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3D6EC" w14:textId="1CEA6DB6" w:rsidR="0018308F" w:rsidRDefault="00FF2075" w:rsidP="00ED489D">
      <w:pPr>
        <w:spacing w:after="0" w:line="240" w:lineRule="auto"/>
        <w:ind w:right="-216"/>
        <w:jc w:val="center"/>
        <w:rPr>
          <w:rFonts w:eastAsia="Batang" w:cs="Arial"/>
          <w:smallCaps/>
          <w:sz w:val="18"/>
          <w:szCs w:val="18"/>
        </w:rPr>
      </w:pPr>
      <w:r w:rsidRPr="004078D9">
        <w:rPr>
          <w:rFonts w:eastAsia="Batang" w:cs="Arial"/>
          <w:sz w:val="18"/>
          <w:szCs w:val="18"/>
        </w:rPr>
        <w:t>NEW YORK STATE</w:t>
      </w:r>
      <w:r w:rsidR="0018308F" w:rsidRPr="0018308F">
        <w:rPr>
          <w:rFonts w:eastAsia="Batang" w:cs="Arial"/>
          <w:smallCaps/>
          <w:sz w:val="18"/>
          <w:szCs w:val="18"/>
        </w:rPr>
        <w:t xml:space="preserve"> </w:t>
      </w:r>
    </w:p>
    <w:p w14:paraId="69A22F1C" w14:textId="60FD7A79" w:rsidR="00FF2075" w:rsidRDefault="0018308F" w:rsidP="00FF2075">
      <w:pPr>
        <w:spacing w:after="0" w:line="240" w:lineRule="auto"/>
        <w:jc w:val="center"/>
        <w:rPr>
          <w:rFonts w:eastAsia="Batang" w:cs="Arial"/>
          <w:smallCaps/>
          <w:sz w:val="18"/>
          <w:szCs w:val="18"/>
        </w:rPr>
      </w:pPr>
      <w:r w:rsidRPr="004078D9">
        <w:rPr>
          <w:rFonts w:eastAsia="Batang" w:cs="Arial"/>
          <w:smallCaps/>
          <w:sz w:val="18"/>
          <w:szCs w:val="18"/>
        </w:rPr>
        <w:t>OFFICE OF CHILDREN AND FAMILY SERVICES</w:t>
      </w:r>
    </w:p>
    <w:p w14:paraId="3518C2EF" w14:textId="77777777" w:rsidR="00F502C0" w:rsidRDefault="00F502C0" w:rsidP="00FF2075">
      <w:pPr>
        <w:spacing w:after="0" w:line="240" w:lineRule="auto"/>
        <w:jc w:val="center"/>
        <w:rPr>
          <w:rFonts w:eastAsia="Batang" w:cs="Arial"/>
          <w:b/>
          <w:bCs/>
          <w:caps/>
          <w:sz w:val="24"/>
          <w:szCs w:val="24"/>
        </w:rPr>
      </w:pPr>
      <w:r w:rsidRPr="00F502C0">
        <w:rPr>
          <w:rFonts w:eastAsia="Batang" w:cs="Arial"/>
          <w:b/>
          <w:bCs/>
          <w:caps/>
          <w:sz w:val="24"/>
          <w:szCs w:val="24"/>
        </w:rPr>
        <w:t xml:space="preserve">Legally Exempt Program Enrollment Form Information </w:t>
      </w:r>
    </w:p>
    <w:p w14:paraId="77507129" w14:textId="15353401" w:rsidR="00F502C0" w:rsidRPr="00F502C0" w:rsidRDefault="00F502C0" w:rsidP="00FF2075">
      <w:pPr>
        <w:spacing w:after="0" w:line="240" w:lineRule="auto"/>
        <w:jc w:val="center"/>
        <w:rPr>
          <w:rFonts w:eastAsia="Batang" w:cs="Arial"/>
          <w:b/>
          <w:bCs/>
          <w:caps/>
          <w:sz w:val="24"/>
          <w:szCs w:val="24"/>
        </w:rPr>
      </w:pPr>
      <w:r w:rsidRPr="00F502C0">
        <w:rPr>
          <w:rFonts w:eastAsia="Batang" w:cs="Arial"/>
          <w:b/>
          <w:bCs/>
          <w:caps/>
          <w:sz w:val="24"/>
          <w:szCs w:val="24"/>
        </w:rPr>
        <w:t>and Instructions Guide</w:t>
      </w:r>
    </w:p>
    <w:p w14:paraId="5B2FA91C" w14:textId="77777777" w:rsidR="00C92DC5" w:rsidRDefault="00C92DC5" w:rsidP="00CC2D96">
      <w:pPr>
        <w:spacing w:after="0" w:line="120" w:lineRule="auto"/>
      </w:pPr>
    </w:p>
    <w:p w14:paraId="4E7781DF" w14:textId="6B86763F" w:rsidR="00885CB6" w:rsidRDefault="00600593" w:rsidP="00C92DC5">
      <w:pPr>
        <w:spacing w:after="0"/>
        <w:rPr>
          <w:sz w:val="20"/>
          <w:szCs w:val="20"/>
        </w:rPr>
      </w:pPr>
      <w:r w:rsidRPr="00D86A87">
        <w:rPr>
          <w:sz w:val="20"/>
          <w:szCs w:val="20"/>
        </w:rPr>
        <w:t>Child care providers who are not required by New York State law to be licensed or registered to operate a child day care program use this form to enroll with a legally</w:t>
      </w:r>
      <w:r w:rsidR="00B94668">
        <w:t xml:space="preserve"> </w:t>
      </w:r>
      <w:r w:rsidRPr="00D86A87">
        <w:rPr>
          <w:sz w:val="20"/>
          <w:szCs w:val="20"/>
        </w:rPr>
        <w:t xml:space="preserve">exempt caregiver enrollment agency to provide subsidized </w:t>
      </w:r>
      <w:r w:rsidR="00686557" w:rsidRPr="00D86A87">
        <w:rPr>
          <w:sz w:val="20"/>
          <w:szCs w:val="20"/>
        </w:rPr>
        <w:t xml:space="preserve">in-home or family </w:t>
      </w:r>
      <w:r w:rsidRPr="00D86A87">
        <w:rPr>
          <w:sz w:val="20"/>
          <w:szCs w:val="20"/>
        </w:rPr>
        <w:t>child care in a residence.</w:t>
      </w:r>
      <w:r w:rsidR="004621C4" w:rsidRPr="00D86A87">
        <w:rPr>
          <w:sz w:val="20"/>
          <w:szCs w:val="20"/>
        </w:rPr>
        <w:t xml:space="preserve"> Enrollment as a legally</w:t>
      </w:r>
      <w:r w:rsidR="00B94668">
        <w:t xml:space="preserve"> </w:t>
      </w:r>
      <w:r w:rsidR="004621C4" w:rsidRPr="00D86A87">
        <w:rPr>
          <w:sz w:val="20"/>
          <w:szCs w:val="20"/>
        </w:rPr>
        <w:t>exempt child care provider is required for families eligible to receive child care assistance.</w:t>
      </w:r>
    </w:p>
    <w:p w14:paraId="32E54602" w14:textId="20733697" w:rsidR="001335EF" w:rsidRDefault="001335EF" w:rsidP="00E46080">
      <w:pPr>
        <w:spacing w:before="120" w:after="0" w:line="240" w:lineRule="auto"/>
        <w:rPr>
          <w:sz w:val="20"/>
          <w:szCs w:val="20"/>
        </w:rPr>
      </w:pPr>
      <w:r>
        <w:rPr>
          <w:sz w:val="20"/>
          <w:szCs w:val="20"/>
        </w:rPr>
        <w:t>All legally</w:t>
      </w:r>
      <w:r w:rsidR="00B94668">
        <w:t xml:space="preserve"> </w:t>
      </w:r>
      <w:r>
        <w:rPr>
          <w:sz w:val="20"/>
          <w:szCs w:val="20"/>
        </w:rPr>
        <w:t>exempt informal child care regulations can be found in 18 NYCRR</w:t>
      </w:r>
      <w:r w:rsidR="00197A58">
        <w:rPr>
          <w:sz w:val="20"/>
          <w:szCs w:val="20"/>
        </w:rPr>
        <w:t xml:space="preserve"> </w:t>
      </w:r>
      <w:r>
        <w:rPr>
          <w:sz w:val="20"/>
          <w:szCs w:val="20"/>
        </w:rPr>
        <w:t xml:space="preserve">415. </w:t>
      </w:r>
    </w:p>
    <w:p w14:paraId="6C2B90A0" w14:textId="552558C1" w:rsidR="00686557" w:rsidRDefault="00686557" w:rsidP="00E46080">
      <w:pPr>
        <w:spacing w:before="120" w:after="0" w:line="240" w:lineRule="auto"/>
        <w:rPr>
          <w:b/>
          <w:sz w:val="20"/>
          <w:szCs w:val="20"/>
        </w:rPr>
      </w:pPr>
      <w:r w:rsidRPr="00D86A87">
        <w:rPr>
          <w:b/>
          <w:sz w:val="20"/>
          <w:szCs w:val="20"/>
        </w:rPr>
        <w:t xml:space="preserve">This enrollment form is used only to apply for </w:t>
      </w:r>
      <w:r w:rsidR="00D04BC0">
        <w:rPr>
          <w:b/>
          <w:sz w:val="20"/>
          <w:szCs w:val="20"/>
        </w:rPr>
        <w:t>L</w:t>
      </w:r>
      <w:r w:rsidR="00D04BC0" w:rsidRPr="00D86A87">
        <w:rPr>
          <w:b/>
          <w:sz w:val="20"/>
          <w:szCs w:val="20"/>
        </w:rPr>
        <w:t>egally</w:t>
      </w:r>
      <w:r w:rsidR="00B94668">
        <w:t xml:space="preserve"> </w:t>
      </w:r>
      <w:r w:rsidR="004852C1">
        <w:rPr>
          <w:b/>
          <w:sz w:val="20"/>
          <w:szCs w:val="20"/>
        </w:rPr>
        <w:t>E</w:t>
      </w:r>
      <w:r w:rsidRPr="00D86A87">
        <w:rPr>
          <w:b/>
          <w:sz w:val="20"/>
          <w:szCs w:val="20"/>
        </w:rPr>
        <w:t xml:space="preserve">xempt </w:t>
      </w:r>
      <w:r w:rsidR="004621C4" w:rsidRPr="00D86A87">
        <w:rPr>
          <w:b/>
          <w:sz w:val="20"/>
          <w:szCs w:val="20"/>
        </w:rPr>
        <w:t xml:space="preserve">In-Home and </w:t>
      </w:r>
      <w:r w:rsidR="00D04BC0">
        <w:rPr>
          <w:b/>
          <w:sz w:val="20"/>
          <w:szCs w:val="20"/>
        </w:rPr>
        <w:t>L</w:t>
      </w:r>
      <w:r w:rsidR="00D04BC0" w:rsidRPr="00D86A87">
        <w:rPr>
          <w:b/>
          <w:sz w:val="20"/>
          <w:szCs w:val="20"/>
        </w:rPr>
        <w:t>egally</w:t>
      </w:r>
      <w:r w:rsidR="00F502C0">
        <w:rPr>
          <w:b/>
          <w:sz w:val="20"/>
          <w:szCs w:val="20"/>
        </w:rPr>
        <w:t xml:space="preserve"> </w:t>
      </w:r>
      <w:r w:rsidR="004852C1">
        <w:rPr>
          <w:b/>
          <w:sz w:val="20"/>
          <w:szCs w:val="20"/>
        </w:rPr>
        <w:t>E</w:t>
      </w:r>
      <w:r w:rsidR="004621C4" w:rsidRPr="00D86A87">
        <w:rPr>
          <w:b/>
          <w:sz w:val="20"/>
          <w:szCs w:val="20"/>
        </w:rPr>
        <w:t>xempt Family Child Care.</w:t>
      </w:r>
    </w:p>
    <w:p w14:paraId="7B8D113E" w14:textId="0AF95EB0" w:rsidR="004621C4" w:rsidRPr="00F502C0" w:rsidRDefault="004621C4" w:rsidP="00E46080">
      <w:pPr>
        <w:spacing w:before="180" w:after="40" w:line="240" w:lineRule="auto"/>
        <w:rPr>
          <w:b/>
        </w:rPr>
      </w:pPr>
      <w:r w:rsidRPr="00F502C0">
        <w:rPr>
          <w:b/>
        </w:rPr>
        <w:t>ENROLLING AS A LEGALLY</w:t>
      </w:r>
      <w:r w:rsidR="00B94668" w:rsidRPr="00F502C0">
        <w:rPr>
          <w:sz w:val="24"/>
          <w:szCs w:val="24"/>
        </w:rPr>
        <w:t xml:space="preserve"> </w:t>
      </w:r>
      <w:r w:rsidRPr="00F502C0">
        <w:rPr>
          <w:b/>
        </w:rPr>
        <w:t>EXEMPT CHILD CARE PROVIDER</w:t>
      </w:r>
    </w:p>
    <w:p w14:paraId="6DDB7699" w14:textId="77777777" w:rsidR="004621C4" w:rsidRPr="00D86A87" w:rsidRDefault="004621C4" w:rsidP="00E46080">
      <w:pPr>
        <w:pStyle w:val="ListParagraph"/>
        <w:numPr>
          <w:ilvl w:val="0"/>
          <w:numId w:val="1"/>
        </w:numPr>
        <w:spacing w:after="0" w:line="240" w:lineRule="auto"/>
        <w:rPr>
          <w:b/>
          <w:sz w:val="20"/>
          <w:szCs w:val="20"/>
        </w:rPr>
      </w:pPr>
      <w:r w:rsidRPr="00D86A87">
        <w:rPr>
          <w:sz w:val="20"/>
          <w:szCs w:val="20"/>
        </w:rPr>
        <w:t>You can complete and submit your enrollment form the same day you receive it.</w:t>
      </w:r>
    </w:p>
    <w:p w14:paraId="1761CE2F" w14:textId="77777777" w:rsidR="004621C4" w:rsidRPr="00D86A87" w:rsidRDefault="004621C4" w:rsidP="00E46080">
      <w:pPr>
        <w:pStyle w:val="ListParagraph"/>
        <w:numPr>
          <w:ilvl w:val="0"/>
          <w:numId w:val="1"/>
        </w:numPr>
        <w:spacing w:after="0" w:line="240" w:lineRule="auto"/>
        <w:rPr>
          <w:b/>
          <w:sz w:val="20"/>
          <w:szCs w:val="20"/>
        </w:rPr>
      </w:pPr>
      <w:r w:rsidRPr="00D86A87">
        <w:rPr>
          <w:sz w:val="20"/>
          <w:szCs w:val="20"/>
        </w:rPr>
        <w:t>You can submit your enrollment form in person or by mail.</w:t>
      </w:r>
    </w:p>
    <w:p w14:paraId="1E2FABA1" w14:textId="10D26E2D" w:rsidR="004621C4" w:rsidRPr="00D86A87" w:rsidRDefault="001E6722" w:rsidP="00E46080">
      <w:pPr>
        <w:pStyle w:val="ListParagraph"/>
        <w:numPr>
          <w:ilvl w:val="0"/>
          <w:numId w:val="1"/>
        </w:numPr>
        <w:spacing w:after="0" w:line="240" w:lineRule="auto"/>
        <w:rPr>
          <w:b/>
          <w:sz w:val="20"/>
          <w:szCs w:val="20"/>
        </w:rPr>
      </w:pPr>
      <w:r w:rsidRPr="00D86A87">
        <w:rPr>
          <w:sz w:val="20"/>
          <w:szCs w:val="20"/>
        </w:rPr>
        <w:t>All applicable sections of the enrollment form must be complete. Both the provider and the parent/caretaker must complete</w:t>
      </w:r>
      <w:r w:rsidR="00D04BC0">
        <w:rPr>
          <w:sz w:val="20"/>
          <w:szCs w:val="20"/>
        </w:rPr>
        <w:t xml:space="preserve"> all</w:t>
      </w:r>
      <w:r w:rsidRPr="00D86A87">
        <w:rPr>
          <w:sz w:val="20"/>
          <w:szCs w:val="20"/>
        </w:rPr>
        <w:t xml:space="preserve"> applicable sections</w:t>
      </w:r>
      <w:r w:rsidR="00D04BC0">
        <w:rPr>
          <w:sz w:val="20"/>
          <w:szCs w:val="20"/>
        </w:rPr>
        <w:t>,</w:t>
      </w:r>
      <w:r w:rsidRPr="00D86A87">
        <w:rPr>
          <w:sz w:val="20"/>
          <w:szCs w:val="20"/>
        </w:rPr>
        <w:t xml:space="preserve"> review and sign the enrollment form.</w:t>
      </w:r>
    </w:p>
    <w:p w14:paraId="6CC6AEE7" w14:textId="5730F250" w:rsidR="001E6722" w:rsidRPr="00F502C0" w:rsidRDefault="001E6722" w:rsidP="00E46080">
      <w:pPr>
        <w:spacing w:before="180" w:after="40" w:line="240" w:lineRule="auto"/>
        <w:rPr>
          <w:b/>
        </w:rPr>
      </w:pPr>
      <w:r w:rsidRPr="00F502C0">
        <w:rPr>
          <w:b/>
        </w:rPr>
        <w:t>HOW TO COMPLETE THE ENROLLMENT FORM</w:t>
      </w:r>
    </w:p>
    <w:p w14:paraId="1D30C8CF" w14:textId="1BB24CE6" w:rsidR="001E6722" w:rsidRPr="00F502C0" w:rsidRDefault="001E6722" w:rsidP="00E46080">
      <w:pPr>
        <w:pStyle w:val="ListParagraph"/>
        <w:numPr>
          <w:ilvl w:val="0"/>
          <w:numId w:val="2"/>
        </w:numPr>
        <w:spacing w:after="0" w:line="240" w:lineRule="auto"/>
        <w:rPr>
          <w:sz w:val="20"/>
          <w:szCs w:val="20"/>
        </w:rPr>
      </w:pPr>
      <w:r w:rsidRPr="00F502C0">
        <w:rPr>
          <w:sz w:val="20"/>
          <w:szCs w:val="20"/>
        </w:rPr>
        <w:t>COMPLETE each section that corresponds with your type of legally</w:t>
      </w:r>
      <w:r w:rsidR="00B94668" w:rsidRPr="00F502C0">
        <w:rPr>
          <w:sz w:val="20"/>
          <w:szCs w:val="20"/>
        </w:rPr>
        <w:t xml:space="preserve"> </w:t>
      </w:r>
      <w:r w:rsidRPr="00F502C0">
        <w:rPr>
          <w:sz w:val="20"/>
          <w:szCs w:val="20"/>
        </w:rPr>
        <w:t xml:space="preserve">exempt provider in the </w:t>
      </w:r>
      <w:r w:rsidRPr="00F502C0">
        <w:rPr>
          <w:b/>
          <w:sz w:val="20"/>
          <w:szCs w:val="20"/>
        </w:rPr>
        <w:t xml:space="preserve">Child Care Provider </w:t>
      </w:r>
      <w:r w:rsidR="00197A58" w:rsidRPr="00F502C0">
        <w:rPr>
          <w:b/>
          <w:sz w:val="20"/>
          <w:szCs w:val="20"/>
        </w:rPr>
        <w:t>chart on the first page</w:t>
      </w:r>
      <w:r w:rsidRPr="00F502C0">
        <w:rPr>
          <w:b/>
          <w:sz w:val="20"/>
          <w:szCs w:val="20"/>
        </w:rPr>
        <w:t>.</w:t>
      </w:r>
    </w:p>
    <w:p w14:paraId="73946E75" w14:textId="175B21F7" w:rsidR="001E6722" w:rsidRPr="00F502C0" w:rsidRDefault="001E6722" w:rsidP="00E46080">
      <w:pPr>
        <w:pStyle w:val="ListParagraph"/>
        <w:numPr>
          <w:ilvl w:val="0"/>
          <w:numId w:val="2"/>
        </w:numPr>
        <w:spacing w:after="0" w:line="240" w:lineRule="auto"/>
        <w:rPr>
          <w:sz w:val="20"/>
          <w:szCs w:val="20"/>
        </w:rPr>
      </w:pPr>
      <w:r w:rsidRPr="00F502C0">
        <w:rPr>
          <w:sz w:val="20"/>
          <w:szCs w:val="20"/>
        </w:rPr>
        <w:t>Please PRINT clearly.</w:t>
      </w:r>
    </w:p>
    <w:p w14:paraId="1E32B110" w14:textId="2A0AF2D9" w:rsidR="00FF2B1F" w:rsidRPr="00F502C0" w:rsidRDefault="00FF2B1F" w:rsidP="00E46080">
      <w:pPr>
        <w:pStyle w:val="ListParagraph"/>
        <w:numPr>
          <w:ilvl w:val="0"/>
          <w:numId w:val="2"/>
        </w:numPr>
        <w:spacing w:after="0" w:line="240" w:lineRule="auto"/>
        <w:rPr>
          <w:sz w:val="20"/>
          <w:szCs w:val="20"/>
        </w:rPr>
      </w:pPr>
      <w:r w:rsidRPr="00F502C0">
        <w:rPr>
          <w:sz w:val="20"/>
          <w:szCs w:val="20"/>
        </w:rPr>
        <w:t>Attach additional sheets if more space is needed.</w:t>
      </w:r>
    </w:p>
    <w:p w14:paraId="205E86BA" w14:textId="1D20F516" w:rsidR="008959D6" w:rsidRPr="00F502C0" w:rsidRDefault="008959D6" w:rsidP="00E46080">
      <w:pPr>
        <w:pStyle w:val="ListParagraph"/>
        <w:numPr>
          <w:ilvl w:val="0"/>
          <w:numId w:val="2"/>
        </w:numPr>
        <w:spacing w:after="0" w:line="240" w:lineRule="auto"/>
        <w:rPr>
          <w:sz w:val="20"/>
          <w:szCs w:val="20"/>
        </w:rPr>
      </w:pPr>
      <w:r w:rsidRPr="00F502C0">
        <w:rPr>
          <w:sz w:val="20"/>
          <w:szCs w:val="20"/>
        </w:rPr>
        <w:t>Please use pen.</w:t>
      </w:r>
      <w:r w:rsidR="00602F3C" w:rsidRPr="00F502C0">
        <w:rPr>
          <w:sz w:val="20"/>
          <w:szCs w:val="20"/>
        </w:rPr>
        <w:t xml:space="preserve"> Do not use pencil.</w:t>
      </w:r>
    </w:p>
    <w:p w14:paraId="2D10AC08" w14:textId="0BCCC9AC" w:rsidR="001E6722" w:rsidRPr="00F502C0" w:rsidRDefault="001E6722" w:rsidP="00E46080">
      <w:pPr>
        <w:spacing w:before="180" w:after="40" w:line="240" w:lineRule="auto"/>
        <w:rPr>
          <w:b/>
        </w:rPr>
      </w:pPr>
      <w:r w:rsidRPr="00F502C0">
        <w:rPr>
          <w:b/>
        </w:rPr>
        <w:t>WHERE TO TURN IN YOUR ENROLLMENT FORM</w:t>
      </w:r>
    </w:p>
    <w:p w14:paraId="1F7BB179" w14:textId="20528775" w:rsidR="00D86A87" w:rsidRDefault="001E6722" w:rsidP="00E46080">
      <w:pPr>
        <w:spacing w:after="0" w:line="240" w:lineRule="auto"/>
        <w:rPr>
          <w:b/>
          <w:sz w:val="19"/>
          <w:szCs w:val="19"/>
        </w:rPr>
      </w:pPr>
      <w:r w:rsidRPr="00ED66EA">
        <w:rPr>
          <w:sz w:val="20"/>
          <w:szCs w:val="20"/>
        </w:rPr>
        <w:t xml:space="preserve">Submit the completed form to the enrollment agency </w:t>
      </w:r>
      <w:r w:rsidR="00245ED7" w:rsidRPr="00ED66EA">
        <w:rPr>
          <w:sz w:val="20"/>
          <w:szCs w:val="20"/>
        </w:rPr>
        <w:t>that serves</w:t>
      </w:r>
      <w:r w:rsidRPr="00ED66EA">
        <w:rPr>
          <w:sz w:val="20"/>
          <w:szCs w:val="20"/>
        </w:rPr>
        <w:t xml:space="preserve"> the location where the child care is being provided.</w:t>
      </w:r>
    </w:p>
    <w:p w14:paraId="675436E3" w14:textId="77777777" w:rsidR="00D86A87" w:rsidRPr="00E46080" w:rsidRDefault="00D86A87" w:rsidP="00D86A87">
      <w:pPr>
        <w:spacing w:after="0"/>
        <w:rPr>
          <w:b/>
          <w:sz w:val="8"/>
          <w:szCs w:val="8"/>
        </w:rPr>
      </w:pPr>
    </w:p>
    <w:tbl>
      <w:tblPr>
        <w:tblStyle w:val="TableGrid"/>
        <w:tblW w:w="14130" w:type="dxa"/>
        <w:tblInd w:w="-275" w:type="dxa"/>
        <w:tblLook w:val="04A0" w:firstRow="1" w:lastRow="0" w:firstColumn="1" w:lastColumn="0" w:noHBand="0" w:noVBand="1"/>
      </w:tblPr>
      <w:tblGrid>
        <w:gridCol w:w="3330"/>
        <w:gridCol w:w="10800"/>
      </w:tblGrid>
      <w:tr w:rsidR="00D86A87" w14:paraId="54C4C00E" w14:textId="77777777" w:rsidTr="00ED489D">
        <w:tc>
          <w:tcPr>
            <w:tcW w:w="14130" w:type="dxa"/>
            <w:gridSpan w:val="2"/>
            <w:shd w:val="clear" w:color="auto" w:fill="D0CECE" w:themeFill="background2" w:themeFillShade="E6"/>
          </w:tcPr>
          <w:p w14:paraId="617CC69E" w14:textId="1157C989" w:rsidR="00D86A87" w:rsidRPr="003C56B7" w:rsidRDefault="00D86A87" w:rsidP="00E46080">
            <w:pPr>
              <w:spacing w:before="40" w:after="40" w:line="240" w:lineRule="auto"/>
              <w:rPr>
                <w:b/>
              </w:rPr>
            </w:pPr>
            <w:r w:rsidRPr="003C56B7">
              <w:rPr>
                <w:b/>
              </w:rPr>
              <w:t>Child Care Provided</w:t>
            </w:r>
          </w:p>
          <w:p w14:paraId="2F972720" w14:textId="4C05FD9D" w:rsidR="001335EF" w:rsidRPr="003C56B7" w:rsidRDefault="001335EF" w:rsidP="00E46080">
            <w:pPr>
              <w:spacing w:before="40" w:after="40" w:line="240" w:lineRule="auto"/>
              <w:rPr>
                <w:i/>
              </w:rPr>
            </w:pPr>
            <w:r w:rsidRPr="003C56B7">
              <w:rPr>
                <w:i/>
              </w:rPr>
              <w:t xml:space="preserve">*The number of children you are allowed to care for is based on the type of child care you provide. This information can be found in 18 NYCRR 415. </w:t>
            </w:r>
          </w:p>
        </w:tc>
      </w:tr>
      <w:tr w:rsidR="00E50F36" w14:paraId="54AEA984" w14:textId="77777777" w:rsidTr="00ED489D">
        <w:tc>
          <w:tcPr>
            <w:tcW w:w="3330" w:type="dxa"/>
          </w:tcPr>
          <w:p w14:paraId="1B08B33A" w14:textId="77777777" w:rsidR="00E50F36" w:rsidRPr="00F502C0" w:rsidRDefault="00E50F36" w:rsidP="0018308F">
            <w:pPr>
              <w:spacing w:before="40" w:after="40" w:line="240" w:lineRule="auto"/>
              <w:rPr>
                <w:b/>
                <w:sz w:val="20"/>
                <w:szCs w:val="20"/>
              </w:rPr>
            </w:pPr>
            <w:r w:rsidRPr="00F502C0">
              <w:rPr>
                <w:b/>
                <w:sz w:val="20"/>
                <w:szCs w:val="20"/>
              </w:rPr>
              <w:t>Relative-Only In-Home:</w:t>
            </w:r>
          </w:p>
        </w:tc>
        <w:tc>
          <w:tcPr>
            <w:tcW w:w="10800" w:type="dxa"/>
          </w:tcPr>
          <w:p w14:paraId="37D07F41" w14:textId="7E521CCB" w:rsidR="0028129D" w:rsidRPr="0028129D" w:rsidRDefault="00D86A87" w:rsidP="00C53BA6">
            <w:pPr>
              <w:spacing w:before="40" w:after="40" w:line="240" w:lineRule="auto"/>
              <w:rPr>
                <w:sz w:val="20"/>
                <w:szCs w:val="20"/>
              </w:rPr>
            </w:pPr>
            <w:r w:rsidRPr="00F502C0">
              <w:rPr>
                <w:sz w:val="20"/>
                <w:szCs w:val="20"/>
              </w:rPr>
              <w:t>If you are related</w:t>
            </w:r>
            <w:r w:rsidR="00FF2B1F" w:rsidRPr="00F502C0">
              <w:rPr>
                <w:sz w:val="20"/>
                <w:szCs w:val="20"/>
              </w:rPr>
              <w:t xml:space="preserve"> </w:t>
            </w:r>
            <w:r w:rsidRPr="00F502C0">
              <w:rPr>
                <w:sz w:val="20"/>
                <w:szCs w:val="20"/>
              </w:rPr>
              <w:t xml:space="preserve">to all children as a </w:t>
            </w:r>
            <w:r w:rsidR="00D04BC0" w:rsidRPr="00F502C0">
              <w:rPr>
                <w:sz w:val="20"/>
                <w:szCs w:val="20"/>
              </w:rPr>
              <w:t>grandparent</w:t>
            </w:r>
            <w:r w:rsidRPr="00F502C0">
              <w:rPr>
                <w:sz w:val="20"/>
                <w:szCs w:val="20"/>
              </w:rPr>
              <w:t>/</w:t>
            </w:r>
            <w:r w:rsidR="00D04BC0" w:rsidRPr="00F502C0">
              <w:rPr>
                <w:sz w:val="20"/>
                <w:szCs w:val="20"/>
              </w:rPr>
              <w:t>great</w:t>
            </w:r>
            <w:r w:rsidR="00E82320" w:rsidRPr="00F502C0">
              <w:rPr>
                <w:sz w:val="20"/>
                <w:szCs w:val="20"/>
              </w:rPr>
              <w:t>-</w:t>
            </w:r>
            <w:r w:rsidR="00D04BC0" w:rsidRPr="00F502C0">
              <w:rPr>
                <w:sz w:val="20"/>
                <w:szCs w:val="20"/>
              </w:rPr>
              <w:t>grandparent</w:t>
            </w:r>
            <w:r w:rsidRPr="00F502C0">
              <w:rPr>
                <w:sz w:val="20"/>
                <w:szCs w:val="20"/>
              </w:rPr>
              <w:t xml:space="preserve">, </w:t>
            </w:r>
            <w:r w:rsidR="00D04BC0" w:rsidRPr="00F502C0">
              <w:rPr>
                <w:sz w:val="20"/>
                <w:szCs w:val="20"/>
              </w:rPr>
              <w:t>s</w:t>
            </w:r>
            <w:r w:rsidRPr="00F502C0">
              <w:rPr>
                <w:sz w:val="20"/>
                <w:szCs w:val="20"/>
              </w:rPr>
              <w:t xml:space="preserve">ibling </w:t>
            </w:r>
            <w:r w:rsidR="008959D6" w:rsidRPr="00F502C0">
              <w:rPr>
                <w:sz w:val="20"/>
                <w:szCs w:val="20"/>
              </w:rPr>
              <w:t>living</w:t>
            </w:r>
            <w:r w:rsidRPr="00F502C0">
              <w:rPr>
                <w:sz w:val="20"/>
                <w:szCs w:val="20"/>
              </w:rPr>
              <w:t xml:space="preserve"> in a separate residence, an </w:t>
            </w:r>
            <w:r w:rsidR="00D04BC0" w:rsidRPr="00F502C0">
              <w:rPr>
                <w:sz w:val="20"/>
                <w:szCs w:val="20"/>
              </w:rPr>
              <w:t>aunt</w:t>
            </w:r>
            <w:r w:rsidRPr="00F502C0">
              <w:rPr>
                <w:sz w:val="20"/>
                <w:szCs w:val="20"/>
              </w:rPr>
              <w:t xml:space="preserve"> or an </w:t>
            </w:r>
            <w:r w:rsidR="00D04BC0" w:rsidRPr="00F502C0">
              <w:rPr>
                <w:sz w:val="20"/>
                <w:szCs w:val="20"/>
              </w:rPr>
              <w:t>uncle</w:t>
            </w:r>
            <w:r w:rsidR="004852C1" w:rsidRPr="00F502C0">
              <w:rPr>
                <w:sz w:val="20"/>
                <w:szCs w:val="20"/>
              </w:rPr>
              <w:t>,</w:t>
            </w:r>
            <w:r w:rsidR="00D04BC0" w:rsidRPr="00F502C0">
              <w:rPr>
                <w:sz w:val="20"/>
                <w:szCs w:val="20"/>
              </w:rPr>
              <w:t xml:space="preserve"> </w:t>
            </w:r>
            <w:r w:rsidRPr="00F502C0">
              <w:rPr>
                <w:sz w:val="20"/>
                <w:szCs w:val="20"/>
              </w:rPr>
              <w:t>and you provide care in the home</w:t>
            </w:r>
            <w:r w:rsidR="00D24239" w:rsidRPr="00F502C0">
              <w:rPr>
                <w:sz w:val="20"/>
                <w:szCs w:val="20"/>
              </w:rPr>
              <w:t xml:space="preserve"> of every child in care</w:t>
            </w:r>
            <w:r w:rsidRPr="00F502C0">
              <w:rPr>
                <w:sz w:val="20"/>
                <w:szCs w:val="20"/>
              </w:rPr>
              <w:t>, you are</w:t>
            </w:r>
            <w:r w:rsidR="00D04BC0" w:rsidRPr="00F502C0">
              <w:rPr>
                <w:sz w:val="20"/>
                <w:szCs w:val="20"/>
              </w:rPr>
              <w:t xml:space="preserve"> a</w:t>
            </w:r>
            <w:r w:rsidRPr="00F502C0">
              <w:rPr>
                <w:sz w:val="20"/>
                <w:szCs w:val="20"/>
              </w:rPr>
              <w:t xml:space="preserve"> </w:t>
            </w:r>
            <w:r w:rsidR="004852C1" w:rsidRPr="00F502C0">
              <w:rPr>
                <w:i/>
                <w:sz w:val="20"/>
                <w:szCs w:val="20"/>
              </w:rPr>
              <w:t>r</w:t>
            </w:r>
            <w:r w:rsidRPr="00F502C0">
              <w:rPr>
                <w:i/>
                <w:sz w:val="20"/>
                <w:szCs w:val="20"/>
              </w:rPr>
              <w:t>elative-</w:t>
            </w:r>
            <w:r w:rsidR="004852C1" w:rsidRPr="00F502C0">
              <w:rPr>
                <w:i/>
                <w:sz w:val="20"/>
                <w:szCs w:val="20"/>
              </w:rPr>
              <w:t>o</w:t>
            </w:r>
            <w:r w:rsidRPr="00F502C0">
              <w:rPr>
                <w:i/>
                <w:sz w:val="20"/>
                <w:szCs w:val="20"/>
              </w:rPr>
              <w:t xml:space="preserve">nly </w:t>
            </w:r>
            <w:r w:rsidR="004852C1" w:rsidRPr="00F502C0">
              <w:rPr>
                <w:i/>
                <w:sz w:val="20"/>
                <w:szCs w:val="20"/>
              </w:rPr>
              <w:t>i</w:t>
            </w:r>
            <w:r w:rsidR="008959D6" w:rsidRPr="00F502C0">
              <w:rPr>
                <w:i/>
                <w:sz w:val="20"/>
                <w:szCs w:val="20"/>
              </w:rPr>
              <w:t>n-</w:t>
            </w:r>
            <w:r w:rsidR="004852C1" w:rsidRPr="00F502C0">
              <w:rPr>
                <w:i/>
                <w:sz w:val="20"/>
                <w:szCs w:val="20"/>
              </w:rPr>
              <w:t>h</w:t>
            </w:r>
            <w:r w:rsidR="008959D6" w:rsidRPr="00F502C0">
              <w:rPr>
                <w:i/>
                <w:sz w:val="20"/>
                <w:szCs w:val="20"/>
              </w:rPr>
              <w:t>ome</w:t>
            </w:r>
            <w:r w:rsidR="00D04BC0" w:rsidRPr="00F502C0">
              <w:rPr>
                <w:sz w:val="20"/>
                <w:szCs w:val="20"/>
              </w:rPr>
              <w:t xml:space="preserve"> provider</w:t>
            </w:r>
            <w:r w:rsidRPr="00F502C0">
              <w:rPr>
                <w:sz w:val="20"/>
                <w:szCs w:val="20"/>
              </w:rPr>
              <w:t>.</w:t>
            </w:r>
            <w:r w:rsidR="00FF2B1F" w:rsidRPr="00F502C0">
              <w:rPr>
                <w:sz w:val="20"/>
                <w:szCs w:val="20"/>
              </w:rPr>
              <w:t xml:space="preserve"> </w:t>
            </w:r>
            <w:r w:rsidR="00D04BC0" w:rsidRPr="00F502C0">
              <w:rPr>
                <w:sz w:val="20"/>
                <w:szCs w:val="20"/>
              </w:rPr>
              <w:t>A person r</w:t>
            </w:r>
            <w:r w:rsidR="00375808" w:rsidRPr="00F502C0">
              <w:rPr>
                <w:sz w:val="20"/>
                <w:szCs w:val="20"/>
              </w:rPr>
              <w:t xml:space="preserve">elated </w:t>
            </w:r>
            <w:r w:rsidR="00F95D8F" w:rsidRPr="00F502C0">
              <w:rPr>
                <w:sz w:val="20"/>
                <w:szCs w:val="20"/>
              </w:rPr>
              <w:t xml:space="preserve">to the child’s stepparent does apply as the stepparent is related by marriage to the child. </w:t>
            </w:r>
            <w:r w:rsidR="00D04BC0" w:rsidRPr="00F502C0">
              <w:rPr>
                <w:sz w:val="20"/>
                <w:szCs w:val="20"/>
              </w:rPr>
              <w:t xml:space="preserve">A </w:t>
            </w:r>
            <w:r w:rsidR="00844D20" w:rsidRPr="00F502C0">
              <w:rPr>
                <w:sz w:val="20"/>
                <w:szCs w:val="20"/>
              </w:rPr>
              <w:t>f</w:t>
            </w:r>
            <w:r w:rsidR="00FF2B1F" w:rsidRPr="00F502C0">
              <w:rPr>
                <w:sz w:val="20"/>
                <w:szCs w:val="20"/>
              </w:rPr>
              <w:t xml:space="preserve">oster </w:t>
            </w:r>
            <w:r w:rsidR="00844D20" w:rsidRPr="00F502C0">
              <w:rPr>
                <w:sz w:val="20"/>
                <w:szCs w:val="20"/>
              </w:rPr>
              <w:t>p</w:t>
            </w:r>
            <w:r w:rsidR="00FF2B1F" w:rsidRPr="00F502C0">
              <w:rPr>
                <w:sz w:val="20"/>
                <w:szCs w:val="20"/>
              </w:rPr>
              <w:t xml:space="preserve">arent does not apply unless the foster parent is </w:t>
            </w:r>
            <w:r w:rsidR="00FF2B1F" w:rsidRPr="00F502C0">
              <w:rPr>
                <w:b/>
                <w:sz w:val="20"/>
                <w:szCs w:val="20"/>
              </w:rPr>
              <w:t xml:space="preserve">also </w:t>
            </w:r>
            <w:r w:rsidR="00493701" w:rsidRPr="00F502C0">
              <w:rPr>
                <w:sz w:val="20"/>
                <w:szCs w:val="20"/>
              </w:rPr>
              <w:t>related to the child</w:t>
            </w:r>
            <w:r w:rsidR="00493701" w:rsidRPr="00F502C0">
              <w:rPr>
                <w:i/>
                <w:sz w:val="20"/>
                <w:szCs w:val="20"/>
              </w:rPr>
              <w:t>.</w:t>
            </w:r>
            <w:r w:rsidR="00FF2B1F" w:rsidRPr="00F502C0">
              <w:rPr>
                <w:i/>
                <w:sz w:val="20"/>
                <w:szCs w:val="20"/>
              </w:rPr>
              <w:t xml:space="preserve"> </w:t>
            </w:r>
            <w:r w:rsidRPr="00F502C0">
              <w:rPr>
                <w:i/>
                <w:sz w:val="20"/>
                <w:szCs w:val="20"/>
              </w:rPr>
              <w:t xml:space="preserve"> Relative-</w:t>
            </w:r>
            <w:r w:rsidR="004852C1" w:rsidRPr="00F502C0">
              <w:rPr>
                <w:i/>
                <w:sz w:val="20"/>
                <w:szCs w:val="20"/>
              </w:rPr>
              <w:t>o</w:t>
            </w:r>
            <w:r w:rsidRPr="00F502C0">
              <w:rPr>
                <w:i/>
                <w:sz w:val="20"/>
                <w:szCs w:val="20"/>
              </w:rPr>
              <w:t xml:space="preserve">nly </w:t>
            </w:r>
            <w:r w:rsidR="004852C1" w:rsidRPr="00F502C0">
              <w:rPr>
                <w:i/>
                <w:sz w:val="20"/>
                <w:szCs w:val="20"/>
              </w:rPr>
              <w:t>i</w:t>
            </w:r>
            <w:r w:rsidR="00BB375D" w:rsidRPr="00F502C0">
              <w:rPr>
                <w:i/>
                <w:sz w:val="20"/>
                <w:szCs w:val="20"/>
              </w:rPr>
              <w:t>n-</w:t>
            </w:r>
            <w:r w:rsidR="004852C1" w:rsidRPr="00F502C0">
              <w:rPr>
                <w:i/>
                <w:sz w:val="20"/>
                <w:szCs w:val="20"/>
              </w:rPr>
              <w:t>h</w:t>
            </w:r>
            <w:r w:rsidR="00BB375D" w:rsidRPr="00F502C0">
              <w:rPr>
                <w:i/>
                <w:sz w:val="20"/>
                <w:szCs w:val="20"/>
              </w:rPr>
              <w:t>ome</w:t>
            </w:r>
            <w:r w:rsidRPr="00F502C0">
              <w:rPr>
                <w:sz w:val="20"/>
                <w:szCs w:val="20"/>
              </w:rPr>
              <w:t xml:space="preserve"> providers are required to attest to child welfare and criminal history but will not have to complete a </w:t>
            </w:r>
            <w:r w:rsidR="00D57092" w:rsidRPr="00F502C0">
              <w:rPr>
                <w:sz w:val="20"/>
                <w:szCs w:val="20"/>
              </w:rPr>
              <w:t>comprehensive</w:t>
            </w:r>
            <w:r w:rsidR="008A5282" w:rsidRPr="00F502C0">
              <w:rPr>
                <w:sz w:val="20"/>
                <w:szCs w:val="20"/>
              </w:rPr>
              <w:t xml:space="preserve"> background clearance</w:t>
            </w:r>
            <w:r w:rsidR="004852C1" w:rsidRPr="00F502C0">
              <w:rPr>
                <w:sz w:val="20"/>
                <w:szCs w:val="20"/>
              </w:rPr>
              <w:t>.</w:t>
            </w:r>
            <w:r w:rsidR="0028129D">
              <w:rPr>
                <w:sz w:val="20"/>
                <w:szCs w:val="20"/>
              </w:rPr>
              <w:tab/>
            </w:r>
          </w:p>
        </w:tc>
      </w:tr>
      <w:tr w:rsidR="009334E3" w14:paraId="78FF5C30" w14:textId="77777777" w:rsidTr="00ED489D">
        <w:tc>
          <w:tcPr>
            <w:tcW w:w="3330" w:type="dxa"/>
          </w:tcPr>
          <w:p w14:paraId="63BFB179" w14:textId="11B7B419" w:rsidR="009334E3" w:rsidRPr="00F502C0" w:rsidRDefault="009334E3" w:rsidP="0018308F">
            <w:pPr>
              <w:spacing w:before="40" w:after="40" w:line="240" w:lineRule="auto"/>
              <w:rPr>
                <w:b/>
                <w:sz w:val="20"/>
                <w:szCs w:val="20"/>
              </w:rPr>
            </w:pPr>
            <w:r w:rsidRPr="00F502C0">
              <w:rPr>
                <w:b/>
                <w:sz w:val="20"/>
                <w:szCs w:val="20"/>
              </w:rPr>
              <w:t>In-Home Child Care</w:t>
            </w:r>
          </w:p>
        </w:tc>
        <w:tc>
          <w:tcPr>
            <w:tcW w:w="10800" w:type="dxa"/>
          </w:tcPr>
          <w:p w14:paraId="4C08645F" w14:textId="182D5FEB" w:rsidR="009334E3" w:rsidRPr="00F502C0" w:rsidRDefault="009334E3" w:rsidP="0018308F">
            <w:pPr>
              <w:spacing w:before="40" w:after="40" w:line="240" w:lineRule="auto"/>
              <w:rPr>
                <w:sz w:val="20"/>
                <w:szCs w:val="20"/>
              </w:rPr>
            </w:pPr>
            <w:r w:rsidRPr="00F502C0">
              <w:rPr>
                <w:sz w:val="20"/>
                <w:szCs w:val="20"/>
              </w:rPr>
              <w:t xml:space="preserve">If you are </w:t>
            </w:r>
            <w:r w:rsidRPr="00F502C0">
              <w:rPr>
                <w:sz w:val="20"/>
                <w:szCs w:val="20"/>
                <w:u w:val="single"/>
              </w:rPr>
              <w:t>not related</w:t>
            </w:r>
            <w:r w:rsidRPr="00F502C0">
              <w:rPr>
                <w:sz w:val="20"/>
                <w:szCs w:val="20"/>
              </w:rPr>
              <w:t xml:space="preserve"> to all children as a </w:t>
            </w:r>
            <w:r w:rsidR="004852C1" w:rsidRPr="00F502C0">
              <w:rPr>
                <w:sz w:val="20"/>
                <w:szCs w:val="20"/>
              </w:rPr>
              <w:t>g</w:t>
            </w:r>
            <w:r w:rsidRPr="00F502C0">
              <w:rPr>
                <w:sz w:val="20"/>
                <w:szCs w:val="20"/>
              </w:rPr>
              <w:t>randparent/</w:t>
            </w:r>
            <w:r w:rsidR="004852C1" w:rsidRPr="00F502C0">
              <w:rPr>
                <w:sz w:val="20"/>
                <w:szCs w:val="20"/>
              </w:rPr>
              <w:t>g</w:t>
            </w:r>
            <w:r w:rsidRPr="00F502C0">
              <w:rPr>
                <w:sz w:val="20"/>
                <w:szCs w:val="20"/>
              </w:rPr>
              <w:t>reat</w:t>
            </w:r>
            <w:r w:rsidR="00E82320" w:rsidRPr="00F502C0">
              <w:rPr>
                <w:sz w:val="20"/>
                <w:szCs w:val="20"/>
              </w:rPr>
              <w:t>-</w:t>
            </w:r>
            <w:r w:rsidR="004852C1" w:rsidRPr="00F502C0">
              <w:rPr>
                <w:sz w:val="20"/>
                <w:szCs w:val="20"/>
              </w:rPr>
              <w:t>g</w:t>
            </w:r>
            <w:r w:rsidRPr="00F502C0">
              <w:rPr>
                <w:sz w:val="20"/>
                <w:szCs w:val="20"/>
              </w:rPr>
              <w:t xml:space="preserve">randparent, </w:t>
            </w:r>
            <w:r w:rsidR="004852C1" w:rsidRPr="00F502C0">
              <w:rPr>
                <w:sz w:val="20"/>
                <w:szCs w:val="20"/>
              </w:rPr>
              <w:t>s</w:t>
            </w:r>
            <w:r w:rsidRPr="00F502C0">
              <w:rPr>
                <w:sz w:val="20"/>
                <w:szCs w:val="20"/>
              </w:rPr>
              <w:t xml:space="preserve">ibling living in a separate residence, an </w:t>
            </w:r>
            <w:r w:rsidR="004852C1" w:rsidRPr="00F502C0">
              <w:rPr>
                <w:sz w:val="20"/>
                <w:szCs w:val="20"/>
              </w:rPr>
              <w:t>a</w:t>
            </w:r>
            <w:r w:rsidRPr="00F502C0">
              <w:rPr>
                <w:sz w:val="20"/>
                <w:szCs w:val="20"/>
              </w:rPr>
              <w:t xml:space="preserve">unt or an </w:t>
            </w:r>
            <w:r w:rsidR="004852C1" w:rsidRPr="00F502C0">
              <w:rPr>
                <w:sz w:val="20"/>
                <w:szCs w:val="20"/>
              </w:rPr>
              <w:t>u</w:t>
            </w:r>
            <w:r w:rsidRPr="00F502C0">
              <w:rPr>
                <w:sz w:val="20"/>
                <w:szCs w:val="20"/>
              </w:rPr>
              <w:t>ncle</w:t>
            </w:r>
            <w:r w:rsidR="004852C1" w:rsidRPr="00F502C0">
              <w:rPr>
                <w:sz w:val="20"/>
                <w:szCs w:val="20"/>
              </w:rPr>
              <w:t>,</w:t>
            </w:r>
            <w:r w:rsidRPr="00F502C0">
              <w:rPr>
                <w:sz w:val="20"/>
                <w:szCs w:val="20"/>
              </w:rPr>
              <w:t xml:space="preserve"> </w:t>
            </w:r>
            <w:r w:rsidRPr="00F502C0">
              <w:rPr>
                <w:sz w:val="20"/>
                <w:szCs w:val="20"/>
                <w:u w:val="single"/>
              </w:rPr>
              <w:t>and</w:t>
            </w:r>
            <w:r w:rsidRPr="00F502C0">
              <w:rPr>
                <w:sz w:val="20"/>
                <w:szCs w:val="20"/>
              </w:rPr>
              <w:t xml:space="preserve"> you provide care in the home</w:t>
            </w:r>
            <w:r w:rsidR="00D24239" w:rsidRPr="00F502C0">
              <w:rPr>
                <w:sz w:val="20"/>
                <w:szCs w:val="20"/>
              </w:rPr>
              <w:t xml:space="preserve"> of every child in care</w:t>
            </w:r>
            <w:r w:rsidRPr="00F502C0">
              <w:rPr>
                <w:sz w:val="20"/>
                <w:szCs w:val="20"/>
              </w:rPr>
              <w:t xml:space="preserve">, you are an </w:t>
            </w:r>
            <w:r w:rsidR="004852C1" w:rsidRPr="00F502C0">
              <w:rPr>
                <w:sz w:val="20"/>
                <w:szCs w:val="20"/>
              </w:rPr>
              <w:t>i</w:t>
            </w:r>
            <w:r w:rsidRPr="00F502C0">
              <w:rPr>
                <w:i/>
                <w:sz w:val="20"/>
                <w:szCs w:val="20"/>
              </w:rPr>
              <w:t>n-</w:t>
            </w:r>
            <w:r w:rsidR="004852C1" w:rsidRPr="00F502C0">
              <w:rPr>
                <w:i/>
                <w:sz w:val="20"/>
                <w:szCs w:val="20"/>
              </w:rPr>
              <w:t>h</w:t>
            </w:r>
            <w:r w:rsidRPr="00F502C0">
              <w:rPr>
                <w:i/>
                <w:sz w:val="20"/>
                <w:szCs w:val="20"/>
              </w:rPr>
              <w:t xml:space="preserve">ome </w:t>
            </w:r>
            <w:r w:rsidR="004852C1" w:rsidRPr="00F502C0">
              <w:rPr>
                <w:i/>
                <w:sz w:val="20"/>
                <w:szCs w:val="20"/>
              </w:rPr>
              <w:t>c</w:t>
            </w:r>
            <w:r w:rsidRPr="00F502C0">
              <w:rPr>
                <w:i/>
                <w:sz w:val="20"/>
                <w:szCs w:val="20"/>
              </w:rPr>
              <w:t xml:space="preserve">hild </w:t>
            </w:r>
            <w:r w:rsidR="004852C1" w:rsidRPr="00F502C0">
              <w:rPr>
                <w:i/>
                <w:sz w:val="20"/>
                <w:szCs w:val="20"/>
              </w:rPr>
              <w:t>c</w:t>
            </w:r>
            <w:r w:rsidRPr="00F502C0">
              <w:rPr>
                <w:i/>
                <w:sz w:val="20"/>
                <w:szCs w:val="20"/>
              </w:rPr>
              <w:t>are</w:t>
            </w:r>
            <w:r w:rsidRPr="00F502C0">
              <w:rPr>
                <w:sz w:val="20"/>
                <w:szCs w:val="20"/>
              </w:rPr>
              <w:t xml:space="preserve"> provider. You </w:t>
            </w:r>
            <w:r w:rsidR="00D24239" w:rsidRPr="00F502C0">
              <w:rPr>
                <w:sz w:val="20"/>
                <w:szCs w:val="20"/>
              </w:rPr>
              <w:t xml:space="preserve">and </w:t>
            </w:r>
            <w:r w:rsidRPr="00F502C0">
              <w:rPr>
                <w:sz w:val="20"/>
                <w:szCs w:val="20"/>
              </w:rPr>
              <w:t xml:space="preserve">any employee or volunteer </w:t>
            </w:r>
            <w:r w:rsidR="00D24239" w:rsidRPr="00F502C0">
              <w:rPr>
                <w:sz w:val="20"/>
                <w:szCs w:val="20"/>
              </w:rPr>
              <w:t xml:space="preserve">must </w:t>
            </w:r>
            <w:r w:rsidRPr="00F502C0">
              <w:rPr>
                <w:sz w:val="20"/>
                <w:szCs w:val="20"/>
              </w:rPr>
              <w:t>complete a comprehensive background clearance.</w:t>
            </w:r>
            <w:r w:rsidR="00ED66EA" w:rsidRPr="00F502C0">
              <w:rPr>
                <w:sz w:val="20"/>
                <w:szCs w:val="20"/>
              </w:rPr>
              <w:t>*</w:t>
            </w:r>
          </w:p>
        </w:tc>
      </w:tr>
      <w:tr w:rsidR="00E50F36" w14:paraId="337EB20B" w14:textId="77777777" w:rsidTr="00ED489D">
        <w:tc>
          <w:tcPr>
            <w:tcW w:w="3330" w:type="dxa"/>
          </w:tcPr>
          <w:p w14:paraId="4BAA230A" w14:textId="77777777" w:rsidR="00E50F36" w:rsidRPr="00F502C0" w:rsidRDefault="00E50F36" w:rsidP="0018308F">
            <w:pPr>
              <w:spacing w:before="40" w:after="40" w:line="240" w:lineRule="auto"/>
              <w:rPr>
                <w:b/>
                <w:sz w:val="20"/>
                <w:szCs w:val="20"/>
              </w:rPr>
            </w:pPr>
            <w:r w:rsidRPr="00F502C0">
              <w:rPr>
                <w:b/>
                <w:sz w:val="20"/>
                <w:szCs w:val="20"/>
              </w:rPr>
              <w:t>Relative-Only Family Child Care</w:t>
            </w:r>
          </w:p>
        </w:tc>
        <w:tc>
          <w:tcPr>
            <w:tcW w:w="10800" w:type="dxa"/>
          </w:tcPr>
          <w:p w14:paraId="590F1AA9" w14:textId="41506687" w:rsidR="00E50F36" w:rsidRPr="00F502C0" w:rsidRDefault="00D86A87" w:rsidP="0018308F">
            <w:pPr>
              <w:spacing w:before="40" w:after="40" w:line="240" w:lineRule="auto"/>
              <w:rPr>
                <w:sz w:val="20"/>
                <w:szCs w:val="20"/>
              </w:rPr>
            </w:pPr>
            <w:r w:rsidRPr="00F502C0">
              <w:rPr>
                <w:sz w:val="20"/>
                <w:szCs w:val="20"/>
              </w:rPr>
              <w:t>If you are related</w:t>
            </w:r>
            <w:r w:rsidR="00FF2B1F" w:rsidRPr="00F502C0">
              <w:rPr>
                <w:sz w:val="20"/>
                <w:szCs w:val="20"/>
              </w:rPr>
              <w:t xml:space="preserve"> </w:t>
            </w:r>
            <w:r w:rsidRPr="00F502C0">
              <w:rPr>
                <w:sz w:val="20"/>
                <w:szCs w:val="20"/>
              </w:rPr>
              <w:t>to all children as a</w:t>
            </w:r>
            <w:r w:rsidR="00D04BC0" w:rsidRPr="00F502C0">
              <w:rPr>
                <w:sz w:val="20"/>
                <w:szCs w:val="20"/>
              </w:rPr>
              <w:t xml:space="preserve"> grandparent/great</w:t>
            </w:r>
            <w:r w:rsidR="0032138A" w:rsidRPr="00F502C0">
              <w:rPr>
                <w:sz w:val="20"/>
                <w:szCs w:val="20"/>
              </w:rPr>
              <w:t>-</w:t>
            </w:r>
            <w:r w:rsidR="00D04BC0" w:rsidRPr="00F502C0">
              <w:rPr>
                <w:sz w:val="20"/>
                <w:szCs w:val="20"/>
              </w:rPr>
              <w:t>grandparent, sibling living in a separate residence, an aunt or an uncle</w:t>
            </w:r>
            <w:r w:rsidR="004852C1" w:rsidRPr="00F502C0">
              <w:rPr>
                <w:sz w:val="20"/>
                <w:szCs w:val="20"/>
              </w:rPr>
              <w:t>,</w:t>
            </w:r>
            <w:r w:rsidRPr="00F502C0">
              <w:rPr>
                <w:sz w:val="20"/>
                <w:szCs w:val="20"/>
              </w:rPr>
              <w:t xml:space="preserve"> and you provide care in a location other than</w:t>
            </w:r>
            <w:r w:rsidR="00D24239" w:rsidRPr="00F502C0">
              <w:rPr>
                <w:sz w:val="20"/>
                <w:szCs w:val="20"/>
              </w:rPr>
              <w:t xml:space="preserve"> the</w:t>
            </w:r>
            <w:r w:rsidRPr="00F502C0">
              <w:rPr>
                <w:sz w:val="20"/>
                <w:szCs w:val="20"/>
              </w:rPr>
              <w:t xml:space="preserve"> home</w:t>
            </w:r>
            <w:r w:rsidR="00D24239" w:rsidRPr="00F502C0">
              <w:rPr>
                <w:sz w:val="20"/>
                <w:szCs w:val="20"/>
              </w:rPr>
              <w:t xml:space="preserve"> of every child in care</w:t>
            </w:r>
            <w:r w:rsidRPr="00F502C0">
              <w:rPr>
                <w:sz w:val="20"/>
                <w:szCs w:val="20"/>
              </w:rPr>
              <w:t xml:space="preserve">, you are </w:t>
            </w:r>
            <w:r w:rsidR="000D4692" w:rsidRPr="00F502C0">
              <w:rPr>
                <w:sz w:val="20"/>
                <w:szCs w:val="20"/>
              </w:rPr>
              <w:t xml:space="preserve">a </w:t>
            </w:r>
            <w:r w:rsidR="004852C1" w:rsidRPr="00F502C0">
              <w:rPr>
                <w:i/>
                <w:sz w:val="20"/>
                <w:szCs w:val="20"/>
              </w:rPr>
              <w:t>r</w:t>
            </w:r>
            <w:r w:rsidRPr="00F502C0">
              <w:rPr>
                <w:i/>
                <w:sz w:val="20"/>
                <w:szCs w:val="20"/>
              </w:rPr>
              <w:t>elative-</w:t>
            </w:r>
            <w:r w:rsidR="004852C1" w:rsidRPr="00F502C0">
              <w:rPr>
                <w:i/>
                <w:sz w:val="20"/>
                <w:szCs w:val="20"/>
              </w:rPr>
              <w:t>o</w:t>
            </w:r>
            <w:r w:rsidRPr="00F502C0">
              <w:rPr>
                <w:i/>
                <w:sz w:val="20"/>
                <w:szCs w:val="20"/>
              </w:rPr>
              <w:t xml:space="preserve">nly </w:t>
            </w:r>
            <w:r w:rsidR="004852C1" w:rsidRPr="00F502C0">
              <w:rPr>
                <w:i/>
                <w:sz w:val="20"/>
                <w:szCs w:val="20"/>
              </w:rPr>
              <w:t>f</w:t>
            </w:r>
            <w:r w:rsidRPr="00F502C0">
              <w:rPr>
                <w:i/>
                <w:sz w:val="20"/>
                <w:szCs w:val="20"/>
              </w:rPr>
              <w:t xml:space="preserve">amily </w:t>
            </w:r>
            <w:r w:rsidR="004852C1" w:rsidRPr="00F502C0">
              <w:rPr>
                <w:i/>
                <w:sz w:val="20"/>
                <w:szCs w:val="20"/>
              </w:rPr>
              <w:t>c</w:t>
            </w:r>
            <w:r w:rsidRPr="00F502C0">
              <w:rPr>
                <w:i/>
                <w:sz w:val="20"/>
                <w:szCs w:val="20"/>
              </w:rPr>
              <w:t xml:space="preserve">hild </w:t>
            </w:r>
            <w:r w:rsidR="004852C1" w:rsidRPr="00F502C0">
              <w:rPr>
                <w:i/>
                <w:sz w:val="20"/>
                <w:szCs w:val="20"/>
              </w:rPr>
              <w:t>c</w:t>
            </w:r>
            <w:r w:rsidRPr="00F502C0">
              <w:rPr>
                <w:i/>
                <w:sz w:val="20"/>
                <w:szCs w:val="20"/>
              </w:rPr>
              <w:t>are</w:t>
            </w:r>
            <w:r w:rsidR="00D04BC0" w:rsidRPr="00F502C0">
              <w:rPr>
                <w:sz w:val="20"/>
                <w:szCs w:val="20"/>
              </w:rPr>
              <w:t xml:space="preserve"> provider</w:t>
            </w:r>
            <w:r w:rsidRPr="00F502C0">
              <w:rPr>
                <w:sz w:val="20"/>
                <w:szCs w:val="20"/>
              </w:rPr>
              <w:t xml:space="preserve">. </w:t>
            </w:r>
            <w:r w:rsidR="00D04BC0" w:rsidRPr="00F502C0">
              <w:rPr>
                <w:sz w:val="20"/>
                <w:szCs w:val="20"/>
              </w:rPr>
              <w:t>A person r</w:t>
            </w:r>
            <w:r w:rsidR="00F95D8F" w:rsidRPr="00F502C0">
              <w:rPr>
                <w:sz w:val="20"/>
                <w:szCs w:val="20"/>
              </w:rPr>
              <w:t xml:space="preserve">elated to the child’s stepparent does apply as the stepparent is related by marriage to the child. </w:t>
            </w:r>
            <w:r w:rsidR="00D04BC0" w:rsidRPr="00F502C0">
              <w:rPr>
                <w:sz w:val="20"/>
                <w:szCs w:val="20"/>
              </w:rPr>
              <w:t xml:space="preserve">A </w:t>
            </w:r>
            <w:r w:rsidR="00844D20" w:rsidRPr="00F502C0">
              <w:rPr>
                <w:sz w:val="20"/>
                <w:szCs w:val="20"/>
              </w:rPr>
              <w:t>f</w:t>
            </w:r>
            <w:r w:rsidR="00493701" w:rsidRPr="00F502C0">
              <w:rPr>
                <w:sz w:val="20"/>
                <w:szCs w:val="20"/>
              </w:rPr>
              <w:t xml:space="preserve">oster </w:t>
            </w:r>
            <w:r w:rsidR="00844D20" w:rsidRPr="00F502C0">
              <w:rPr>
                <w:sz w:val="20"/>
                <w:szCs w:val="20"/>
              </w:rPr>
              <w:t>p</w:t>
            </w:r>
            <w:r w:rsidR="00493701" w:rsidRPr="00F502C0">
              <w:rPr>
                <w:sz w:val="20"/>
                <w:szCs w:val="20"/>
              </w:rPr>
              <w:t xml:space="preserve">arent does not apply unless the foster parent is </w:t>
            </w:r>
            <w:r w:rsidR="00493701" w:rsidRPr="00F502C0">
              <w:rPr>
                <w:b/>
                <w:sz w:val="20"/>
                <w:szCs w:val="20"/>
              </w:rPr>
              <w:t xml:space="preserve">also </w:t>
            </w:r>
            <w:r w:rsidR="00493701" w:rsidRPr="00F502C0">
              <w:rPr>
                <w:sz w:val="20"/>
                <w:szCs w:val="20"/>
              </w:rPr>
              <w:t xml:space="preserve">related to the child.  </w:t>
            </w:r>
            <w:r w:rsidRPr="00F502C0">
              <w:rPr>
                <w:i/>
                <w:sz w:val="20"/>
                <w:szCs w:val="20"/>
              </w:rPr>
              <w:t>Relative-</w:t>
            </w:r>
            <w:r w:rsidR="004852C1" w:rsidRPr="00F502C0">
              <w:rPr>
                <w:i/>
                <w:sz w:val="20"/>
                <w:szCs w:val="20"/>
              </w:rPr>
              <w:t>o</w:t>
            </w:r>
            <w:r w:rsidRPr="00F502C0">
              <w:rPr>
                <w:i/>
                <w:sz w:val="20"/>
                <w:szCs w:val="20"/>
              </w:rPr>
              <w:t xml:space="preserve">nly </w:t>
            </w:r>
            <w:r w:rsidR="004852C1" w:rsidRPr="00F502C0">
              <w:rPr>
                <w:i/>
                <w:sz w:val="20"/>
                <w:szCs w:val="20"/>
              </w:rPr>
              <w:t>f</w:t>
            </w:r>
            <w:r w:rsidRPr="00F502C0">
              <w:rPr>
                <w:i/>
                <w:sz w:val="20"/>
                <w:szCs w:val="20"/>
              </w:rPr>
              <w:t xml:space="preserve">amily </w:t>
            </w:r>
            <w:r w:rsidR="004852C1" w:rsidRPr="00F502C0">
              <w:rPr>
                <w:i/>
                <w:sz w:val="20"/>
                <w:szCs w:val="20"/>
              </w:rPr>
              <w:t>c</w:t>
            </w:r>
            <w:r w:rsidRPr="00F502C0">
              <w:rPr>
                <w:i/>
                <w:sz w:val="20"/>
                <w:szCs w:val="20"/>
              </w:rPr>
              <w:t xml:space="preserve">hild </w:t>
            </w:r>
            <w:r w:rsidR="004852C1" w:rsidRPr="00F502C0">
              <w:rPr>
                <w:i/>
                <w:sz w:val="20"/>
                <w:szCs w:val="20"/>
              </w:rPr>
              <w:t>c</w:t>
            </w:r>
            <w:r w:rsidRPr="00F502C0">
              <w:rPr>
                <w:i/>
                <w:sz w:val="20"/>
                <w:szCs w:val="20"/>
              </w:rPr>
              <w:t>are</w:t>
            </w:r>
            <w:r w:rsidRPr="00F502C0">
              <w:rPr>
                <w:sz w:val="20"/>
                <w:szCs w:val="20"/>
              </w:rPr>
              <w:t xml:space="preserve"> </w:t>
            </w:r>
            <w:r w:rsidRPr="00F502C0">
              <w:rPr>
                <w:sz w:val="20"/>
                <w:szCs w:val="20"/>
              </w:rPr>
              <w:lastRenderedPageBreak/>
              <w:t xml:space="preserve">providers are required to attest to child welfare and criminal history but will not have to complete a </w:t>
            </w:r>
            <w:r w:rsidR="00D57092" w:rsidRPr="00F502C0">
              <w:rPr>
                <w:sz w:val="20"/>
                <w:szCs w:val="20"/>
              </w:rPr>
              <w:t>comprehensive</w:t>
            </w:r>
            <w:r w:rsidRPr="00F502C0">
              <w:rPr>
                <w:sz w:val="20"/>
                <w:szCs w:val="20"/>
              </w:rPr>
              <w:t xml:space="preserve"> background c</w:t>
            </w:r>
            <w:r w:rsidR="0067167F" w:rsidRPr="00F502C0">
              <w:rPr>
                <w:sz w:val="20"/>
                <w:szCs w:val="20"/>
              </w:rPr>
              <w:t>learance</w:t>
            </w:r>
            <w:r w:rsidRPr="00F502C0">
              <w:rPr>
                <w:sz w:val="20"/>
                <w:szCs w:val="20"/>
              </w:rPr>
              <w:t>.</w:t>
            </w:r>
          </w:p>
        </w:tc>
      </w:tr>
      <w:tr w:rsidR="00E50F36" w14:paraId="4A933073" w14:textId="77777777" w:rsidTr="00ED489D">
        <w:tc>
          <w:tcPr>
            <w:tcW w:w="3330" w:type="dxa"/>
          </w:tcPr>
          <w:p w14:paraId="41F89C4D" w14:textId="77777777" w:rsidR="00E50F36" w:rsidRPr="00F502C0" w:rsidRDefault="00E50F36" w:rsidP="0018308F">
            <w:pPr>
              <w:spacing w:before="40" w:after="40" w:line="240" w:lineRule="auto"/>
              <w:rPr>
                <w:b/>
                <w:sz w:val="20"/>
                <w:szCs w:val="20"/>
              </w:rPr>
            </w:pPr>
            <w:r w:rsidRPr="00F502C0">
              <w:rPr>
                <w:b/>
                <w:sz w:val="20"/>
                <w:szCs w:val="20"/>
              </w:rPr>
              <w:lastRenderedPageBreak/>
              <w:t>Family Child Care:</w:t>
            </w:r>
          </w:p>
        </w:tc>
        <w:tc>
          <w:tcPr>
            <w:tcW w:w="10800" w:type="dxa"/>
          </w:tcPr>
          <w:p w14:paraId="29F8D86A" w14:textId="6F5E918D" w:rsidR="00D86A87" w:rsidRPr="00F502C0" w:rsidRDefault="00D86A87" w:rsidP="0018308F">
            <w:pPr>
              <w:spacing w:before="40" w:after="40" w:line="240" w:lineRule="auto"/>
              <w:rPr>
                <w:sz w:val="20"/>
                <w:szCs w:val="20"/>
              </w:rPr>
            </w:pPr>
            <w:r w:rsidRPr="00F502C0">
              <w:rPr>
                <w:sz w:val="20"/>
                <w:szCs w:val="20"/>
              </w:rPr>
              <w:t xml:space="preserve">If you are </w:t>
            </w:r>
            <w:r w:rsidRPr="00F502C0">
              <w:rPr>
                <w:sz w:val="20"/>
                <w:szCs w:val="20"/>
                <w:u w:val="single"/>
              </w:rPr>
              <w:t>not related</w:t>
            </w:r>
            <w:r w:rsidRPr="00F502C0">
              <w:rPr>
                <w:sz w:val="20"/>
                <w:szCs w:val="20"/>
              </w:rPr>
              <w:t xml:space="preserve"> to all children as </w:t>
            </w:r>
            <w:r w:rsidR="00705160" w:rsidRPr="00F502C0">
              <w:rPr>
                <w:sz w:val="20"/>
                <w:szCs w:val="20"/>
              </w:rPr>
              <w:t xml:space="preserve">a </w:t>
            </w:r>
            <w:r w:rsidR="004852C1" w:rsidRPr="00F502C0">
              <w:rPr>
                <w:sz w:val="20"/>
                <w:szCs w:val="20"/>
              </w:rPr>
              <w:t>g</w:t>
            </w:r>
            <w:r w:rsidR="00705160" w:rsidRPr="00F502C0">
              <w:rPr>
                <w:sz w:val="20"/>
                <w:szCs w:val="20"/>
              </w:rPr>
              <w:t>randparent/</w:t>
            </w:r>
            <w:r w:rsidR="004852C1" w:rsidRPr="00F502C0">
              <w:rPr>
                <w:sz w:val="20"/>
                <w:szCs w:val="20"/>
              </w:rPr>
              <w:t>g</w:t>
            </w:r>
            <w:r w:rsidR="00705160" w:rsidRPr="00F502C0">
              <w:rPr>
                <w:sz w:val="20"/>
                <w:szCs w:val="20"/>
              </w:rPr>
              <w:t>reat</w:t>
            </w:r>
            <w:r w:rsidR="0032138A" w:rsidRPr="00F502C0">
              <w:rPr>
                <w:sz w:val="20"/>
                <w:szCs w:val="20"/>
              </w:rPr>
              <w:t>-</w:t>
            </w:r>
            <w:r w:rsidR="004852C1" w:rsidRPr="00F502C0">
              <w:rPr>
                <w:sz w:val="20"/>
                <w:szCs w:val="20"/>
              </w:rPr>
              <w:t>g</w:t>
            </w:r>
            <w:r w:rsidR="00705160" w:rsidRPr="00F502C0">
              <w:rPr>
                <w:sz w:val="20"/>
                <w:szCs w:val="20"/>
              </w:rPr>
              <w:t xml:space="preserve">randparent, </w:t>
            </w:r>
            <w:r w:rsidR="004852C1" w:rsidRPr="00F502C0">
              <w:rPr>
                <w:sz w:val="20"/>
                <w:szCs w:val="20"/>
              </w:rPr>
              <w:t>s</w:t>
            </w:r>
            <w:r w:rsidR="00705160" w:rsidRPr="00F502C0">
              <w:rPr>
                <w:sz w:val="20"/>
                <w:szCs w:val="20"/>
              </w:rPr>
              <w:t xml:space="preserve">ibling living in a separate residence, an </w:t>
            </w:r>
            <w:r w:rsidR="004852C1" w:rsidRPr="00F502C0">
              <w:rPr>
                <w:sz w:val="20"/>
                <w:szCs w:val="20"/>
              </w:rPr>
              <w:t>a</w:t>
            </w:r>
            <w:r w:rsidR="00705160" w:rsidRPr="00F502C0">
              <w:rPr>
                <w:sz w:val="20"/>
                <w:szCs w:val="20"/>
              </w:rPr>
              <w:t xml:space="preserve">unt or an </w:t>
            </w:r>
            <w:r w:rsidR="004852C1" w:rsidRPr="00F502C0">
              <w:rPr>
                <w:sz w:val="20"/>
                <w:szCs w:val="20"/>
              </w:rPr>
              <w:t>u</w:t>
            </w:r>
            <w:r w:rsidR="00705160" w:rsidRPr="00F502C0">
              <w:rPr>
                <w:sz w:val="20"/>
                <w:szCs w:val="20"/>
              </w:rPr>
              <w:t>ncle</w:t>
            </w:r>
            <w:r w:rsidR="004852C1" w:rsidRPr="00F502C0">
              <w:rPr>
                <w:sz w:val="20"/>
                <w:szCs w:val="20"/>
              </w:rPr>
              <w:t>,</w:t>
            </w:r>
            <w:r w:rsidR="00705160" w:rsidRPr="00F502C0">
              <w:rPr>
                <w:sz w:val="20"/>
                <w:szCs w:val="20"/>
              </w:rPr>
              <w:t xml:space="preserve"> </w:t>
            </w:r>
            <w:r w:rsidRPr="00F502C0">
              <w:rPr>
                <w:sz w:val="20"/>
                <w:szCs w:val="20"/>
                <w:u w:val="single"/>
              </w:rPr>
              <w:t>and</w:t>
            </w:r>
            <w:r w:rsidRPr="00F502C0">
              <w:rPr>
                <w:sz w:val="20"/>
                <w:szCs w:val="20"/>
              </w:rPr>
              <w:t xml:space="preserve"> care is provided at a location other than the home</w:t>
            </w:r>
            <w:r w:rsidR="00D24239" w:rsidRPr="00F502C0">
              <w:rPr>
                <w:sz w:val="20"/>
                <w:szCs w:val="20"/>
              </w:rPr>
              <w:t xml:space="preserve"> of every child in care</w:t>
            </w:r>
            <w:r w:rsidRPr="00F502C0">
              <w:rPr>
                <w:sz w:val="20"/>
                <w:szCs w:val="20"/>
              </w:rPr>
              <w:t xml:space="preserve">, you are </w:t>
            </w:r>
            <w:r w:rsidR="004852C1" w:rsidRPr="00F502C0">
              <w:rPr>
                <w:sz w:val="20"/>
                <w:szCs w:val="20"/>
              </w:rPr>
              <w:t xml:space="preserve">a </w:t>
            </w:r>
            <w:r w:rsidR="004852C1" w:rsidRPr="00F502C0">
              <w:rPr>
                <w:i/>
                <w:sz w:val="20"/>
                <w:szCs w:val="20"/>
              </w:rPr>
              <w:t>f</w:t>
            </w:r>
            <w:r w:rsidRPr="00F502C0">
              <w:rPr>
                <w:i/>
                <w:sz w:val="20"/>
                <w:szCs w:val="20"/>
              </w:rPr>
              <w:t xml:space="preserve">amily </w:t>
            </w:r>
            <w:r w:rsidR="004852C1" w:rsidRPr="00F502C0">
              <w:rPr>
                <w:i/>
                <w:sz w:val="20"/>
                <w:szCs w:val="20"/>
              </w:rPr>
              <w:t>c</w:t>
            </w:r>
            <w:r w:rsidRPr="00F502C0">
              <w:rPr>
                <w:i/>
                <w:sz w:val="20"/>
                <w:szCs w:val="20"/>
              </w:rPr>
              <w:t xml:space="preserve">hild </w:t>
            </w:r>
            <w:r w:rsidR="004852C1" w:rsidRPr="00F502C0">
              <w:rPr>
                <w:i/>
                <w:sz w:val="20"/>
                <w:szCs w:val="20"/>
              </w:rPr>
              <w:t>c</w:t>
            </w:r>
            <w:r w:rsidRPr="00F502C0">
              <w:rPr>
                <w:i/>
                <w:sz w:val="20"/>
                <w:szCs w:val="20"/>
              </w:rPr>
              <w:t>are</w:t>
            </w:r>
            <w:r w:rsidR="004852C1" w:rsidRPr="00F502C0">
              <w:rPr>
                <w:sz w:val="20"/>
                <w:szCs w:val="20"/>
              </w:rPr>
              <w:t xml:space="preserve"> provider</w:t>
            </w:r>
            <w:r w:rsidRPr="00F502C0">
              <w:rPr>
                <w:sz w:val="20"/>
                <w:szCs w:val="20"/>
              </w:rPr>
              <w:t>.</w:t>
            </w:r>
            <w:r w:rsidR="00D24239" w:rsidRPr="00F502C0">
              <w:rPr>
                <w:sz w:val="20"/>
                <w:szCs w:val="20"/>
              </w:rPr>
              <w:t xml:space="preserve"> You and</w:t>
            </w:r>
            <w:r w:rsidRPr="00F502C0">
              <w:rPr>
                <w:sz w:val="20"/>
                <w:szCs w:val="20"/>
              </w:rPr>
              <w:t xml:space="preserve"> any employee</w:t>
            </w:r>
            <w:r w:rsidR="00D24239" w:rsidRPr="00F502C0">
              <w:rPr>
                <w:sz w:val="20"/>
                <w:szCs w:val="20"/>
              </w:rPr>
              <w:t>,</w:t>
            </w:r>
            <w:r w:rsidRPr="00F502C0">
              <w:rPr>
                <w:sz w:val="20"/>
                <w:szCs w:val="20"/>
              </w:rPr>
              <w:t xml:space="preserve"> volunteer</w:t>
            </w:r>
            <w:r w:rsidR="00D24239" w:rsidRPr="00F502C0">
              <w:rPr>
                <w:sz w:val="20"/>
                <w:szCs w:val="20"/>
              </w:rPr>
              <w:t xml:space="preserve">, or adult household member must </w:t>
            </w:r>
            <w:r w:rsidRPr="00F502C0">
              <w:rPr>
                <w:sz w:val="20"/>
                <w:szCs w:val="20"/>
              </w:rPr>
              <w:t xml:space="preserve">complete </w:t>
            </w:r>
            <w:r w:rsidR="00D57092" w:rsidRPr="00F502C0">
              <w:rPr>
                <w:sz w:val="20"/>
                <w:szCs w:val="20"/>
              </w:rPr>
              <w:t>a comprehensive</w:t>
            </w:r>
            <w:r w:rsidR="0067167F" w:rsidRPr="00F502C0">
              <w:rPr>
                <w:sz w:val="20"/>
                <w:szCs w:val="20"/>
              </w:rPr>
              <w:t xml:space="preserve"> background clearance</w:t>
            </w:r>
            <w:r w:rsidR="00D24239" w:rsidRPr="00F502C0">
              <w:rPr>
                <w:sz w:val="20"/>
                <w:szCs w:val="20"/>
              </w:rPr>
              <w:t xml:space="preserve"> </w:t>
            </w:r>
            <w:r w:rsidR="00D24239" w:rsidRPr="00F502C0">
              <w:rPr>
                <w:sz w:val="20"/>
                <w:szCs w:val="20"/>
                <w:u w:val="single"/>
              </w:rPr>
              <w:t xml:space="preserve">except </w:t>
            </w:r>
            <w:r w:rsidR="00D24239" w:rsidRPr="00F502C0">
              <w:rPr>
                <w:sz w:val="20"/>
                <w:szCs w:val="20"/>
              </w:rPr>
              <w:t>for a</w:t>
            </w:r>
            <w:r w:rsidR="00D24239" w:rsidRPr="00F502C0">
              <w:rPr>
                <w:sz w:val="20"/>
                <w:szCs w:val="20"/>
                <w:u w:val="single"/>
              </w:rPr>
              <w:t xml:space="preserve"> </w:t>
            </w:r>
            <w:r w:rsidR="00D24239" w:rsidRPr="00F502C0">
              <w:rPr>
                <w:sz w:val="20"/>
                <w:szCs w:val="20"/>
              </w:rPr>
              <w:t>household</w:t>
            </w:r>
            <w:r w:rsidRPr="00F502C0">
              <w:rPr>
                <w:sz w:val="20"/>
                <w:szCs w:val="20"/>
              </w:rPr>
              <w:t xml:space="preserve"> member related, in any way, to all children in care.</w:t>
            </w:r>
            <w:r w:rsidR="00ED66EA" w:rsidRPr="00F502C0">
              <w:rPr>
                <w:sz w:val="20"/>
                <w:szCs w:val="20"/>
              </w:rPr>
              <w:t>*</w:t>
            </w:r>
          </w:p>
        </w:tc>
      </w:tr>
    </w:tbl>
    <w:p w14:paraId="0BB692BB" w14:textId="24B9AED5" w:rsidR="00FF077C" w:rsidRPr="00E46080" w:rsidRDefault="00ED66EA" w:rsidP="00F502C0">
      <w:pPr>
        <w:spacing w:before="120" w:after="0" w:line="240" w:lineRule="auto"/>
        <w:rPr>
          <w:b/>
          <w:i/>
          <w:iCs/>
          <w:sz w:val="18"/>
          <w:szCs w:val="18"/>
        </w:rPr>
      </w:pPr>
      <w:r w:rsidRPr="00E46080">
        <w:rPr>
          <w:i/>
          <w:iCs/>
          <w:sz w:val="20"/>
          <w:szCs w:val="20"/>
        </w:rPr>
        <w:t xml:space="preserve">* Comprehensive Background clearance consist of: </w:t>
      </w:r>
    </w:p>
    <w:p w14:paraId="666EAD24" w14:textId="726D3ABB" w:rsidR="00ED66EA" w:rsidRPr="00652DC5" w:rsidRDefault="00ED66EA" w:rsidP="00E46080">
      <w:pPr>
        <w:spacing w:before="80" w:after="0" w:line="240" w:lineRule="auto"/>
        <w:ind w:left="187"/>
        <w:rPr>
          <w:sz w:val="20"/>
          <w:szCs w:val="20"/>
        </w:rPr>
      </w:pPr>
      <w:r w:rsidRPr="00652DC5">
        <w:rPr>
          <w:sz w:val="20"/>
          <w:szCs w:val="20"/>
        </w:rPr>
        <w:t xml:space="preserve">A  criminal history record check with the </w:t>
      </w:r>
      <w:r w:rsidR="00660529" w:rsidRPr="00652DC5">
        <w:rPr>
          <w:sz w:val="20"/>
          <w:szCs w:val="20"/>
        </w:rPr>
        <w:t>New York S</w:t>
      </w:r>
      <w:r w:rsidR="000001CE" w:rsidRPr="00652DC5">
        <w:rPr>
          <w:sz w:val="20"/>
          <w:szCs w:val="20"/>
        </w:rPr>
        <w:t>t</w:t>
      </w:r>
      <w:r w:rsidR="00660529" w:rsidRPr="00652DC5">
        <w:rPr>
          <w:sz w:val="20"/>
          <w:szCs w:val="20"/>
        </w:rPr>
        <w:t xml:space="preserve">ate </w:t>
      </w:r>
      <w:r w:rsidR="00270C14" w:rsidRPr="00652DC5">
        <w:rPr>
          <w:sz w:val="20"/>
          <w:szCs w:val="20"/>
        </w:rPr>
        <w:t xml:space="preserve">(NYS) </w:t>
      </w:r>
      <w:r w:rsidRPr="00652DC5">
        <w:rPr>
          <w:sz w:val="20"/>
          <w:szCs w:val="20"/>
        </w:rPr>
        <w:t>Division of Criminal Justice Services </w:t>
      </w:r>
    </w:p>
    <w:p w14:paraId="3EF51944" w14:textId="77777777" w:rsidR="00ED66EA" w:rsidRPr="00652DC5" w:rsidRDefault="00ED66EA" w:rsidP="00E46080">
      <w:pPr>
        <w:spacing w:before="80" w:after="0" w:line="240" w:lineRule="auto"/>
        <w:ind w:left="187"/>
        <w:rPr>
          <w:sz w:val="20"/>
          <w:szCs w:val="20"/>
        </w:rPr>
      </w:pPr>
      <w:r w:rsidRPr="00652DC5">
        <w:rPr>
          <w:sz w:val="20"/>
          <w:szCs w:val="20"/>
        </w:rPr>
        <w:t>A national criminal record check with the Federal Bureau of Investigation (FBI) </w:t>
      </w:r>
    </w:p>
    <w:p w14:paraId="5BD721B7" w14:textId="77777777" w:rsidR="00ED66EA" w:rsidRPr="00652DC5" w:rsidRDefault="00ED66EA" w:rsidP="00E46080">
      <w:pPr>
        <w:spacing w:before="80" w:after="0" w:line="240" w:lineRule="auto"/>
        <w:ind w:left="187"/>
        <w:rPr>
          <w:sz w:val="20"/>
          <w:szCs w:val="20"/>
        </w:rPr>
      </w:pPr>
      <w:r w:rsidRPr="00652DC5">
        <w:rPr>
          <w:sz w:val="20"/>
          <w:szCs w:val="20"/>
        </w:rPr>
        <w:t>A search of the NYS Sex Offender Registry  </w:t>
      </w:r>
    </w:p>
    <w:p w14:paraId="6735456A" w14:textId="77777777" w:rsidR="00ED66EA" w:rsidRPr="00652DC5" w:rsidRDefault="00ED66EA" w:rsidP="00E46080">
      <w:pPr>
        <w:spacing w:before="80" w:after="0" w:line="240" w:lineRule="auto"/>
        <w:ind w:left="187"/>
        <w:rPr>
          <w:sz w:val="20"/>
          <w:szCs w:val="20"/>
        </w:rPr>
      </w:pPr>
      <w:r w:rsidRPr="00652DC5">
        <w:rPr>
          <w:sz w:val="20"/>
          <w:szCs w:val="20"/>
        </w:rPr>
        <w:t>A database check of the NYS Statewide Central Register of Child Abuse and Maltreatment (SCR) in accordance with section 424-a of the Social Services Law </w:t>
      </w:r>
    </w:p>
    <w:p w14:paraId="01B4EED8" w14:textId="77777777" w:rsidR="00ED66EA" w:rsidRPr="00652DC5" w:rsidRDefault="00ED66EA" w:rsidP="00E46080">
      <w:pPr>
        <w:spacing w:before="80" w:after="0" w:line="240" w:lineRule="auto"/>
        <w:ind w:left="187"/>
        <w:rPr>
          <w:sz w:val="20"/>
          <w:szCs w:val="20"/>
        </w:rPr>
      </w:pPr>
      <w:r w:rsidRPr="00652DC5">
        <w:rPr>
          <w:sz w:val="20"/>
          <w:szCs w:val="20"/>
        </w:rPr>
        <w:t>A search of the national sex offender registry using the National Crime and Information Center </w:t>
      </w:r>
    </w:p>
    <w:p w14:paraId="153B8733" w14:textId="1F9CB549" w:rsidR="00ED66EA" w:rsidRPr="00652DC5" w:rsidRDefault="00ED66EA" w:rsidP="00E46080">
      <w:pPr>
        <w:spacing w:before="80" w:after="0" w:line="240" w:lineRule="auto"/>
        <w:ind w:left="187"/>
        <w:rPr>
          <w:sz w:val="20"/>
          <w:szCs w:val="20"/>
        </w:rPr>
      </w:pPr>
      <w:r w:rsidRPr="00652DC5">
        <w:rPr>
          <w:sz w:val="20"/>
          <w:szCs w:val="20"/>
        </w:rPr>
        <w:t>In addition, the following background clearance checks are required to be conducted where an individual resides or resided outside of New York State in the past five</w:t>
      </w:r>
      <w:r w:rsidR="00270C14" w:rsidRPr="00652DC5">
        <w:rPr>
          <w:sz w:val="20"/>
          <w:szCs w:val="20"/>
        </w:rPr>
        <w:t xml:space="preserve"> </w:t>
      </w:r>
      <w:r w:rsidRPr="00652DC5">
        <w:rPr>
          <w:sz w:val="20"/>
          <w:szCs w:val="20"/>
        </w:rPr>
        <w:t>years: </w:t>
      </w:r>
    </w:p>
    <w:p w14:paraId="27BE61E2" w14:textId="77777777" w:rsidR="00ED66EA" w:rsidRPr="00652DC5" w:rsidRDefault="00ED66EA" w:rsidP="00E46080">
      <w:pPr>
        <w:spacing w:before="80" w:after="0" w:line="240" w:lineRule="auto"/>
        <w:ind w:left="187"/>
        <w:rPr>
          <w:sz w:val="20"/>
          <w:szCs w:val="20"/>
        </w:rPr>
      </w:pPr>
      <w:r w:rsidRPr="00652DC5">
        <w:rPr>
          <w:sz w:val="20"/>
          <w:szCs w:val="20"/>
        </w:rPr>
        <w:t>A search of the criminal history repository in each state where the individual resides or resided outside of New York  </w:t>
      </w:r>
    </w:p>
    <w:p w14:paraId="4DBDE7FA" w14:textId="77777777" w:rsidR="00ED66EA" w:rsidRPr="00652DC5" w:rsidRDefault="00ED66EA" w:rsidP="00E46080">
      <w:pPr>
        <w:spacing w:before="80" w:after="0" w:line="240" w:lineRule="auto"/>
        <w:ind w:left="187"/>
        <w:rPr>
          <w:sz w:val="20"/>
          <w:szCs w:val="20"/>
        </w:rPr>
      </w:pPr>
      <w:r w:rsidRPr="00652DC5">
        <w:rPr>
          <w:sz w:val="20"/>
          <w:szCs w:val="20"/>
        </w:rPr>
        <w:t>A search of any state sex offender registry or repository in each state where the individual resides or resided outside of New York </w:t>
      </w:r>
    </w:p>
    <w:p w14:paraId="0979499A" w14:textId="20BBA2AA" w:rsidR="00ED66EA" w:rsidRPr="00652DC5" w:rsidRDefault="00ED66EA" w:rsidP="00E46080">
      <w:pPr>
        <w:spacing w:before="80" w:after="0" w:line="240" w:lineRule="auto"/>
        <w:ind w:left="187"/>
        <w:rPr>
          <w:sz w:val="20"/>
          <w:szCs w:val="20"/>
        </w:rPr>
      </w:pPr>
      <w:r w:rsidRPr="00652DC5">
        <w:rPr>
          <w:sz w:val="20"/>
          <w:szCs w:val="20"/>
        </w:rPr>
        <w:t>A search of</w:t>
      </w:r>
      <w:r w:rsidR="00660529" w:rsidRPr="00652DC5">
        <w:rPr>
          <w:sz w:val="20"/>
          <w:szCs w:val="20"/>
        </w:rPr>
        <w:t xml:space="preserve"> the</w:t>
      </w:r>
      <w:r w:rsidRPr="00652DC5">
        <w:rPr>
          <w:sz w:val="20"/>
          <w:szCs w:val="20"/>
        </w:rPr>
        <w:t xml:space="preserve"> state-based child abuse or neglect repository in each state where the individual resides or resided outside of New York </w:t>
      </w:r>
    </w:p>
    <w:p w14:paraId="54DCA3CF" w14:textId="77777777" w:rsidR="00ED66EA" w:rsidRDefault="00ED66EA" w:rsidP="00C92DC5">
      <w:pPr>
        <w:spacing w:after="0"/>
        <w:rPr>
          <w:b/>
          <w:sz w:val="20"/>
          <w:szCs w:val="20"/>
        </w:rPr>
      </w:pPr>
    </w:p>
    <w:tbl>
      <w:tblPr>
        <w:tblStyle w:val="TableGrid"/>
        <w:tblW w:w="14130" w:type="dxa"/>
        <w:tblInd w:w="-275" w:type="dxa"/>
        <w:tblLook w:val="04A0" w:firstRow="1" w:lastRow="0" w:firstColumn="1" w:lastColumn="0" w:noHBand="0" w:noVBand="1"/>
      </w:tblPr>
      <w:tblGrid>
        <w:gridCol w:w="14130"/>
      </w:tblGrid>
      <w:tr w:rsidR="00415ECD" w14:paraId="71CD7ECB" w14:textId="77777777" w:rsidTr="00ED489D">
        <w:tc>
          <w:tcPr>
            <w:tcW w:w="14130" w:type="dxa"/>
            <w:shd w:val="clear" w:color="auto" w:fill="D0CECE" w:themeFill="background2" w:themeFillShade="E6"/>
          </w:tcPr>
          <w:p w14:paraId="04B6C80C" w14:textId="77777777" w:rsidR="001335EF" w:rsidRPr="003E48F8" w:rsidRDefault="00415ECD" w:rsidP="003C56B7">
            <w:pPr>
              <w:spacing w:before="20" w:after="20" w:line="240" w:lineRule="auto"/>
              <w:rPr>
                <w:b/>
              </w:rPr>
            </w:pPr>
            <w:r w:rsidRPr="003E48F8">
              <w:rPr>
                <w:b/>
              </w:rPr>
              <w:t>Section 1</w:t>
            </w:r>
            <w:r w:rsidR="00DE79E1" w:rsidRPr="003E48F8">
              <w:rPr>
                <w:b/>
              </w:rPr>
              <w:t>:</w:t>
            </w:r>
            <w:r w:rsidRPr="003E48F8">
              <w:rPr>
                <w:b/>
              </w:rPr>
              <w:t xml:space="preserve"> Provider Information</w:t>
            </w:r>
          </w:p>
          <w:p w14:paraId="7627D96F" w14:textId="270BFA98" w:rsidR="00415ECD" w:rsidRPr="003E48F8" w:rsidRDefault="00445EAF" w:rsidP="00C92DC5">
            <w:pPr>
              <w:spacing w:after="0"/>
              <w:rPr>
                <w:b/>
                <w:i/>
              </w:rPr>
            </w:pPr>
            <w:r w:rsidRPr="003E48F8">
              <w:rPr>
                <w:b/>
                <w:i/>
              </w:rPr>
              <w:t>Provider Completes Section 1</w:t>
            </w:r>
          </w:p>
        </w:tc>
      </w:tr>
      <w:tr w:rsidR="00415ECD" w14:paraId="3B063402" w14:textId="77777777" w:rsidTr="00ED489D">
        <w:tc>
          <w:tcPr>
            <w:tcW w:w="14130" w:type="dxa"/>
            <w:shd w:val="clear" w:color="auto" w:fill="auto"/>
          </w:tcPr>
          <w:p w14:paraId="1D855F5C" w14:textId="6FF26F18" w:rsidR="00705160" w:rsidRPr="00705160" w:rsidRDefault="00705160" w:rsidP="0018308F">
            <w:pPr>
              <w:spacing w:before="40" w:after="40" w:line="240" w:lineRule="auto"/>
              <w:rPr>
                <w:b/>
                <w:sz w:val="20"/>
                <w:szCs w:val="20"/>
              </w:rPr>
            </w:pPr>
            <w:r>
              <w:rPr>
                <w:b/>
                <w:sz w:val="20"/>
                <w:szCs w:val="20"/>
              </w:rPr>
              <w:t>Complete with your information.</w:t>
            </w:r>
          </w:p>
          <w:p w14:paraId="01C5198C" w14:textId="1E0B6EEE" w:rsidR="00D205D1" w:rsidRPr="00705160" w:rsidRDefault="00D205D1" w:rsidP="00286F09">
            <w:pPr>
              <w:pStyle w:val="ListParagraph"/>
              <w:numPr>
                <w:ilvl w:val="0"/>
                <w:numId w:val="3"/>
              </w:numPr>
              <w:spacing w:before="120" w:after="40" w:line="240" w:lineRule="auto"/>
              <w:contextualSpacing w:val="0"/>
              <w:rPr>
                <w:b/>
                <w:sz w:val="20"/>
                <w:szCs w:val="20"/>
              </w:rPr>
            </w:pPr>
            <w:r w:rsidRPr="00705160">
              <w:rPr>
                <w:b/>
                <w:sz w:val="20"/>
                <w:szCs w:val="20"/>
              </w:rPr>
              <w:t>Social Security Number:</w:t>
            </w:r>
            <w:r w:rsidR="00F94A75" w:rsidRPr="00705160">
              <w:rPr>
                <w:b/>
                <w:sz w:val="20"/>
                <w:szCs w:val="20"/>
              </w:rPr>
              <w:t xml:space="preserve"> </w:t>
            </w:r>
            <w:r w:rsidR="00441C91" w:rsidRPr="00705160">
              <w:rPr>
                <w:sz w:val="20"/>
                <w:szCs w:val="20"/>
              </w:rPr>
              <w:t xml:space="preserve">The </w:t>
            </w:r>
            <w:r w:rsidR="004852C1">
              <w:rPr>
                <w:sz w:val="20"/>
                <w:szCs w:val="20"/>
              </w:rPr>
              <w:t>S</w:t>
            </w:r>
            <w:r w:rsidR="00441C91" w:rsidRPr="00705160">
              <w:rPr>
                <w:sz w:val="20"/>
                <w:szCs w:val="20"/>
              </w:rPr>
              <w:t xml:space="preserve">ocial </w:t>
            </w:r>
            <w:r w:rsidR="004852C1">
              <w:rPr>
                <w:sz w:val="20"/>
                <w:szCs w:val="20"/>
              </w:rPr>
              <w:t>S</w:t>
            </w:r>
            <w:r w:rsidR="00441C91" w:rsidRPr="00705160">
              <w:rPr>
                <w:sz w:val="20"/>
                <w:szCs w:val="20"/>
              </w:rPr>
              <w:t xml:space="preserve">ecurity number is required when the local social services district issues child care subsidy payments directly to a child care provider. The </w:t>
            </w:r>
            <w:r w:rsidR="004852C1">
              <w:rPr>
                <w:sz w:val="20"/>
                <w:szCs w:val="20"/>
              </w:rPr>
              <w:t>S</w:t>
            </w:r>
            <w:r w:rsidR="00D04BC0" w:rsidRPr="00705160">
              <w:rPr>
                <w:sz w:val="20"/>
                <w:szCs w:val="20"/>
              </w:rPr>
              <w:t xml:space="preserve">ocial </w:t>
            </w:r>
            <w:r w:rsidR="004852C1">
              <w:rPr>
                <w:sz w:val="20"/>
                <w:szCs w:val="20"/>
              </w:rPr>
              <w:t>S</w:t>
            </w:r>
            <w:r w:rsidR="00441C91" w:rsidRPr="00705160">
              <w:rPr>
                <w:sz w:val="20"/>
                <w:szCs w:val="20"/>
              </w:rPr>
              <w:t xml:space="preserve">ecurity number of the provider is optional when the local social services district issues child care subsidy checks to the subsidy recipient (parent/caretaker). If you provide your </w:t>
            </w:r>
            <w:r w:rsidR="00B40A83">
              <w:rPr>
                <w:sz w:val="20"/>
                <w:szCs w:val="20"/>
              </w:rPr>
              <w:t>S</w:t>
            </w:r>
            <w:r w:rsidR="00D04BC0" w:rsidRPr="00705160">
              <w:rPr>
                <w:sz w:val="20"/>
                <w:szCs w:val="20"/>
              </w:rPr>
              <w:t xml:space="preserve">ocial </w:t>
            </w:r>
            <w:r w:rsidR="00B40A83">
              <w:rPr>
                <w:sz w:val="20"/>
                <w:szCs w:val="20"/>
              </w:rPr>
              <w:t>S</w:t>
            </w:r>
            <w:r w:rsidR="00D04BC0" w:rsidRPr="00705160">
              <w:rPr>
                <w:sz w:val="20"/>
                <w:szCs w:val="20"/>
              </w:rPr>
              <w:t xml:space="preserve">ecurity </w:t>
            </w:r>
            <w:r w:rsidR="0094698A" w:rsidRPr="00705160">
              <w:rPr>
                <w:sz w:val="20"/>
                <w:szCs w:val="20"/>
              </w:rPr>
              <w:t>number, federal,</w:t>
            </w:r>
            <w:r w:rsidR="00441C91" w:rsidRPr="00705160">
              <w:rPr>
                <w:sz w:val="20"/>
                <w:szCs w:val="20"/>
              </w:rPr>
              <w:t xml:space="preserve"> </w:t>
            </w:r>
            <w:r w:rsidR="00D04BC0">
              <w:rPr>
                <w:sz w:val="20"/>
                <w:szCs w:val="20"/>
              </w:rPr>
              <w:t>s</w:t>
            </w:r>
            <w:r w:rsidR="00441C91" w:rsidRPr="00705160">
              <w:rPr>
                <w:sz w:val="20"/>
                <w:szCs w:val="20"/>
              </w:rPr>
              <w:t>tate, and local agencies may use it for federal reporting, to prevent the duplication of services and to prevent fraud.</w:t>
            </w:r>
          </w:p>
          <w:p w14:paraId="487B3DFF" w14:textId="4AFF8AC8" w:rsidR="00D205D1" w:rsidRPr="00705160" w:rsidRDefault="00D205D1" w:rsidP="00E46080">
            <w:pPr>
              <w:pStyle w:val="ListParagraph"/>
              <w:numPr>
                <w:ilvl w:val="0"/>
                <w:numId w:val="3"/>
              </w:numPr>
              <w:spacing w:before="120" w:after="80" w:line="240" w:lineRule="auto"/>
              <w:contextualSpacing w:val="0"/>
              <w:rPr>
                <w:b/>
                <w:sz w:val="20"/>
                <w:szCs w:val="20"/>
              </w:rPr>
            </w:pPr>
            <w:r w:rsidRPr="00705160">
              <w:rPr>
                <w:b/>
                <w:sz w:val="20"/>
                <w:szCs w:val="20"/>
              </w:rPr>
              <w:t>Email Address:</w:t>
            </w:r>
            <w:r w:rsidR="00F94A75" w:rsidRPr="00705160">
              <w:rPr>
                <w:b/>
                <w:sz w:val="20"/>
                <w:szCs w:val="20"/>
              </w:rPr>
              <w:t xml:space="preserve"> </w:t>
            </w:r>
            <w:r w:rsidR="00F94A75" w:rsidRPr="00705160">
              <w:rPr>
                <w:sz w:val="20"/>
                <w:szCs w:val="20"/>
              </w:rPr>
              <w:t>If you can be reached by email, print your email address</w:t>
            </w:r>
            <w:r w:rsidR="00441C91" w:rsidRPr="00705160">
              <w:rPr>
                <w:sz w:val="20"/>
                <w:szCs w:val="20"/>
              </w:rPr>
              <w:t>. If you provide your email address, the enrollment agency may use it to contact you.</w:t>
            </w:r>
          </w:p>
        </w:tc>
      </w:tr>
      <w:tr w:rsidR="00E46080" w:rsidRPr="003E48F8" w14:paraId="4C5BEE6B" w14:textId="77777777" w:rsidTr="009D13F9">
        <w:tc>
          <w:tcPr>
            <w:tcW w:w="14130" w:type="dxa"/>
            <w:shd w:val="clear" w:color="auto" w:fill="D0CECE" w:themeFill="background2" w:themeFillShade="E6"/>
          </w:tcPr>
          <w:p w14:paraId="55A3882D" w14:textId="77777777" w:rsidR="00E46080" w:rsidRPr="003E48F8" w:rsidRDefault="00E46080" w:rsidP="009D13F9">
            <w:pPr>
              <w:spacing w:before="20" w:after="20" w:line="240" w:lineRule="auto"/>
              <w:rPr>
                <w:b/>
              </w:rPr>
            </w:pPr>
            <w:r w:rsidRPr="003E48F8">
              <w:rPr>
                <w:b/>
              </w:rPr>
              <w:t>Section 2: Parent/Caretaker Information</w:t>
            </w:r>
          </w:p>
          <w:p w14:paraId="7DAC0C2C" w14:textId="77777777" w:rsidR="00E46080" w:rsidRPr="003E48F8" w:rsidRDefault="00E46080" w:rsidP="009D13F9">
            <w:pPr>
              <w:spacing w:after="0"/>
              <w:rPr>
                <w:b/>
                <w:i/>
              </w:rPr>
            </w:pPr>
            <w:r w:rsidRPr="003E48F8">
              <w:rPr>
                <w:b/>
                <w:i/>
              </w:rPr>
              <w:t>Parent/Caretaker Completes Section 2</w:t>
            </w:r>
          </w:p>
        </w:tc>
      </w:tr>
      <w:tr w:rsidR="00E46080" w:rsidRPr="00705160" w14:paraId="0CE734DC" w14:textId="77777777" w:rsidTr="009D13F9">
        <w:tc>
          <w:tcPr>
            <w:tcW w:w="14130" w:type="dxa"/>
            <w:shd w:val="clear" w:color="auto" w:fill="auto"/>
          </w:tcPr>
          <w:p w14:paraId="7DD65137" w14:textId="77777777" w:rsidR="00E46080" w:rsidRPr="00705160" w:rsidRDefault="00E46080" w:rsidP="009D13F9">
            <w:pPr>
              <w:spacing w:before="40" w:after="40" w:line="240" w:lineRule="auto"/>
              <w:rPr>
                <w:b/>
                <w:sz w:val="20"/>
                <w:szCs w:val="20"/>
              </w:rPr>
            </w:pPr>
            <w:r>
              <w:rPr>
                <w:b/>
                <w:sz w:val="20"/>
                <w:szCs w:val="20"/>
              </w:rPr>
              <w:t>Complete with your information.</w:t>
            </w:r>
          </w:p>
          <w:p w14:paraId="21F69CB9" w14:textId="77777777" w:rsidR="00E46080" w:rsidRPr="00705160" w:rsidRDefault="00E46080" w:rsidP="009D13F9">
            <w:pPr>
              <w:pStyle w:val="ListParagraph"/>
              <w:numPr>
                <w:ilvl w:val="0"/>
                <w:numId w:val="3"/>
              </w:numPr>
              <w:spacing w:before="120" w:after="80" w:line="240" w:lineRule="auto"/>
              <w:contextualSpacing w:val="0"/>
              <w:rPr>
                <w:b/>
                <w:sz w:val="20"/>
                <w:szCs w:val="20"/>
              </w:rPr>
            </w:pPr>
            <w:r>
              <w:rPr>
                <w:b/>
                <w:sz w:val="20"/>
                <w:szCs w:val="20"/>
              </w:rPr>
              <w:t xml:space="preserve">Email Address:    </w:t>
            </w:r>
            <w:r>
              <w:rPr>
                <w:sz w:val="20"/>
                <w:szCs w:val="20"/>
              </w:rPr>
              <w:t xml:space="preserve">If you can be reached by email, print your email address. </w:t>
            </w:r>
            <w:r w:rsidRPr="00705160">
              <w:rPr>
                <w:sz w:val="20"/>
                <w:szCs w:val="20"/>
              </w:rPr>
              <w:t>If you provide your email address, the enrollment agency may use it to contact you.</w:t>
            </w:r>
          </w:p>
        </w:tc>
      </w:tr>
    </w:tbl>
    <w:p w14:paraId="336DD1BC" w14:textId="77777777" w:rsidR="003C56B7" w:rsidRDefault="003C56B7">
      <w:r>
        <w:br w:type="page"/>
      </w:r>
    </w:p>
    <w:tbl>
      <w:tblPr>
        <w:tblStyle w:val="TableGrid"/>
        <w:tblW w:w="14130" w:type="dxa"/>
        <w:tblInd w:w="-275" w:type="dxa"/>
        <w:tblLook w:val="04A0" w:firstRow="1" w:lastRow="0" w:firstColumn="1" w:lastColumn="0" w:noHBand="0" w:noVBand="1"/>
      </w:tblPr>
      <w:tblGrid>
        <w:gridCol w:w="14130"/>
      </w:tblGrid>
      <w:tr w:rsidR="006851AF" w14:paraId="7354B958" w14:textId="77777777" w:rsidTr="00ED489D">
        <w:tc>
          <w:tcPr>
            <w:tcW w:w="14130" w:type="dxa"/>
            <w:shd w:val="clear" w:color="auto" w:fill="D0CECE" w:themeFill="background2" w:themeFillShade="E6"/>
          </w:tcPr>
          <w:p w14:paraId="47967D60" w14:textId="77777777" w:rsidR="006851AF" w:rsidRPr="003C56B7" w:rsidRDefault="006851AF" w:rsidP="003C56B7">
            <w:pPr>
              <w:spacing w:before="20" w:after="20" w:line="240" w:lineRule="auto"/>
              <w:rPr>
                <w:b/>
              </w:rPr>
            </w:pPr>
            <w:r w:rsidRPr="003C56B7">
              <w:rPr>
                <w:b/>
              </w:rPr>
              <w:lastRenderedPageBreak/>
              <w:t>Section 3</w:t>
            </w:r>
            <w:r w:rsidR="00DE79E1" w:rsidRPr="003C56B7">
              <w:rPr>
                <w:b/>
              </w:rPr>
              <w:t>:</w:t>
            </w:r>
            <w:r w:rsidRPr="003C56B7">
              <w:rPr>
                <w:b/>
              </w:rPr>
              <w:t xml:space="preserve"> Children Receiving Subsidy </w:t>
            </w:r>
          </w:p>
        </w:tc>
      </w:tr>
      <w:tr w:rsidR="006851AF" w14:paraId="430F3677" w14:textId="77777777" w:rsidTr="00ED489D">
        <w:tc>
          <w:tcPr>
            <w:tcW w:w="14130" w:type="dxa"/>
            <w:shd w:val="clear" w:color="auto" w:fill="auto"/>
          </w:tcPr>
          <w:p w14:paraId="14574D46" w14:textId="1561D91B" w:rsidR="006851AF" w:rsidRPr="00652DC5" w:rsidRDefault="00705160" w:rsidP="0018308F">
            <w:pPr>
              <w:spacing w:before="40" w:after="40" w:line="240" w:lineRule="auto"/>
              <w:rPr>
                <w:b/>
                <w:sz w:val="20"/>
                <w:szCs w:val="20"/>
              </w:rPr>
            </w:pPr>
            <w:r w:rsidRPr="00652DC5">
              <w:rPr>
                <w:b/>
                <w:sz w:val="20"/>
                <w:szCs w:val="20"/>
              </w:rPr>
              <w:t>Complete with your child’s information.</w:t>
            </w:r>
          </w:p>
          <w:p w14:paraId="7228D8C0" w14:textId="56429A82" w:rsidR="005D631D" w:rsidRPr="00652DC5" w:rsidRDefault="008A5282" w:rsidP="0018308F">
            <w:pPr>
              <w:spacing w:before="40" w:after="40" w:line="240" w:lineRule="auto"/>
              <w:ind w:left="360"/>
              <w:rPr>
                <w:b/>
                <w:sz w:val="20"/>
                <w:szCs w:val="20"/>
              </w:rPr>
            </w:pPr>
            <w:r w:rsidRPr="00652DC5">
              <w:rPr>
                <w:b/>
                <w:sz w:val="20"/>
                <w:szCs w:val="20"/>
              </w:rPr>
              <w:t>Who will be</w:t>
            </w:r>
            <w:r w:rsidR="005D631D" w:rsidRPr="00652DC5">
              <w:rPr>
                <w:b/>
                <w:sz w:val="20"/>
                <w:szCs w:val="20"/>
              </w:rPr>
              <w:t xml:space="preserve"> </w:t>
            </w:r>
            <w:r w:rsidRPr="00652DC5">
              <w:rPr>
                <w:b/>
                <w:sz w:val="20"/>
                <w:szCs w:val="20"/>
              </w:rPr>
              <w:t>r</w:t>
            </w:r>
            <w:r w:rsidR="005D631D" w:rsidRPr="00652DC5">
              <w:rPr>
                <w:b/>
                <w:sz w:val="20"/>
                <w:szCs w:val="20"/>
              </w:rPr>
              <w:t xml:space="preserve">esponsible for </w:t>
            </w:r>
            <w:r w:rsidRPr="00652DC5">
              <w:rPr>
                <w:b/>
                <w:sz w:val="20"/>
                <w:szCs w:val="20"/>
              </w:rPr>
              <w:t>a</w:t>
            </w:r>
            <w:r w:rsidR="005D631D" w:rsidRPr="00652DC5">
              <w:rPr>
                <w:b/>
                <w:sz w:val="20"/>
                <w:szCs w:val="20"/>
              </w:rPr>
              <w:t xml:space="preserve">dministering </w:t>
            </w:r>
            <w:r w:rsidRPr="00652DC5">
              <w:rPr>
                <w:b/>
                <w:sz w:val="20"/>
                <w:szCs w:val="20"/>
              </w:rPr>
              <w:t>m</w:t>
            </w:r>
            <w:r w:rsidR="005D631D" w:rsidRPr="00652DC5">
              <w:rPr>
                <w:b/>
                <w:sz w:val="20"/>
                <w:szCs w:val="20"/>
              </w:rPr>
              <w:t>edication</w:t>
            </w:r>
            <w:r w:rsidR="00F602BC" w:rsidRPr="00652DC5">
              <w:rPr>
                <w:b/>
                <w:sz w:val="20"/>
                <w:szCs w:val="20"/>
              </w:rPr>
              <w:t xml:space="preserve">: </w:t>
            </w:r>
            <w:r w:rsidR="00F602BC" w:rsidRPr="00652DC5">
              <w:rPr>
                <w:sz w:val="20"/>
                <w:szCs w:val="20"/>
              </w:rPr>
              <w:t>C</w:t>
            </w:r>
            <w:r w:rsidR="005D631D" w:rsidRPr="00652DC5">
              <w:rPr>
                <w:sz w:val="20"/>
                <w:szCs w:val="20"/>
              </w:rPr>
              <w:t>heck to indicate</w:t>
            </w:r>
            <w:r w:rsidR="00F602BC" w:rsidRPr="00652DC5">
              <w:rPr>
                <w:sz w:val="20"/>
                <w:szCs w:val="20"/>
              </w:rPr>
              <w:t xml:space="preserve"> whether</w:t>
            </w:r>
            <w:r w:rsidR="005D631D" w:rsidRPr="00652DC5">
              <w:rPr>
                <w:sz w:val="20"/>
                <w:szCs w:val="20"/>
              </w:rPr>
              <w:t xml:space="preserve"> the provider</w:t>
            </w:r>
            <w:r w:rsidR="00F602BC" w:rsidRPr="00652DC5">
              <w:rPr>
                <w:sz w:val="20"/>
                <w:szCs w:val="20"/>
              </w:rPr>
              <w:t xml:space="preserve"> or parent</w:t>
            </w:r>
            <w:r w:rsidR="005D631D" w:rsidRPr="00652DC5">
              <w:rPr>
                <w:sz w:val="20"/>
                <w:szCs w:val="20"/>
              </w:rPr>
              <w:t xml:space="preserve"> is responsible for the medication </w:t>
            </w:r>
            <w:proofErr w:type="gramStart"/>
            <w:r w:rsidR="003C56B7" w:rsidRPr="00652DC5">
              <w:rPr>
                <w:sz w:val="20"/>
                <w:szCs w:val="20"/>
              </w:rPr>
              <w:t>administration</w:t>
            </w:r>
            <w:r w:rsidR="00270C14" w:rsidRPr="00652DC5">
              <w:rPr>
                <w:sz w:val="20"/>
                <w:szCs w:val="20"/>
              </w:rPr>
              <w:t>.</w:t>
            </w:r>
            <w:proofErr w:type="gramEnd"/>
            <w:r w:rsidR="003C56B7" w:rsidRPr="00652DC5">
              <w:rPr>
                <w:sz w:val="20"/>
                <w:szCs w:val="20"/>
              </w:rPr>
              <w:t xml:space="preserve"> </w:t>
            </w:r>
            <w:r w:rsidR="005D631D" w:rsidRPr="00652DC5">
              <w:rPr>
                <w:sz w:val="20"/>
                <w:szCs w:val="20"/>
              </w:rPr>
              <w:t xml:space="preserve"> Please read below for requirements for medication administration prior to </w:t>
            </w:r>
            <w:r w:rsidR="00270C14" w:rsidRPr="00652DC5">
              <w:rPr>
                <w:sz w:val="20"/>
                <w:szCs w:val="20"/>
              </w:rPr>
              <w:t>making a selection</w:t>
            </w:r>
            <w:r w:rsidR="005D631D" w:rsidRPr="00652DC5">
              <w:rPr>
                <w:sz w:val="20"/>
                <w:szCs w:val="20"/>
              </w:rPr>
              <w:t xml:space="preserve">. </w:t>
            </w:r>
          </w:p>
          <w:p w14:paraId="2410223B" w14:textId="7BBC020C" w:rsidR="005D631D" w:rsidRPr="00652DC5" w:rsidRDefault="005D631D" w:rsidP="00E46080">
            <w:pPr>
              <w:spacing w:before="180" w:after="40" w:line="240" w:lineRule="auto"/>
              <w:jc w:val="center"/>
              <w:rPr>
                <w:b/>
                <w:i/>
                <w:sz w:val="20"/>
                <w:szCs w:val="20"/>
              </w:rPr>
            </w:pPr>
            <w:r w:rsidRPr="00652DC5">
              <w:rPr>
                <w:b/>
                <w:i/>
                <w:sz w:val="20"/>
                <w:szCs w:val="20"/>
              </w:rPr>
              <w:t>Administration of Medication</w:t>
            </w:r>
          </w:p>
          <w:p w14:paraId="19FDFB3E" w14:textId="2D5C2990" w:rsidR="005D631D" w:rsidRPr="00652DC5" w:rsidRDefault="001E3FF6" w:rsidP="0018308F">
            <w:pPr>
              <w:spacing w:before="40" w:after="40" w:line="240" w:lineRule="auto"/>
              <w:rPr>
                <w:i/>
                <w:sz w:val="20"/>
                <w:szCs w:val="20"/>
              </w:rPr>
            </w:pPr>
            <w:r w:rsidRPr="00652DC5">
              <w:rPr>
                <w:i/>
                <w:sz w:val="20"/>
                <w:szCs w:val="20"/>
              </w:rPr>
              <w:t xml:space="preserve">New York State </w:t>
            </w:r>
            <w:r w:rsidR="00EF0B86" w:rsidRPr="00652DC5">
              <w:rPr>
                <w:i/>
                <w:sz w:val="20"/>
                <w:szCs w:val="20"/>
              </w:rPr>
              <w:t>l</w:t>
            </w:r>
            <w:r w:rsidRPr="00652DC5">
              <w:rPr>
                <w:i/>
                <w:sz w:val="20"/>
                <w:szCs w:val="20"/>
              </w:rPr>
              <w:t>aw restricts the right to administer medication other than over-the-counter topical ointments, sunscreen, and topically applied insect repellent</w:t>
            </w:r>
            <w:r w:rsidR="002B16BB" w:rsidRPr="00652DC5">
              <w:rPr>
                <w:i/>
                <w:sz w:val="20"/>
                <w:szCs w:val="20"/>
              </w:rPr>
              <w:t>, and emergency treatments as provided for in regulation,</w:t>
            </w:r>
            <w:r w:rsidRPr="00652DC5">
              <w:rPr>
                <w:i/>
                <w:sz w:val="20"/>
                <w:szCs w:val="20"/>
              </w:rPr>
              <w:t xml:space="preserve"> to specific medical professionals who are authorized by New York State to administer medication</w:t>
            </w:r>
            <w:r w:rsidR="00B95EA1" w:rsidRPr="00652DC5">
              <w:rPr>
                <w:i/>
                <w:sz w:val="20"/>
                <w:szCs w:val="20"/>
              </w:rPr>
              <w:t xml:space="preserve"> (physician, physician assistant, registered nurse, nurse practitioner, licensed practical nurse</w:t>
            </w:r>
            <w:r w:rsidR="00880F05" w:rsidRPr="00652DC5">
              <w:rPr>
                <w:i/>
                <w:sz w:val="20"/>
                <w:szCs w:val="20"/>
              </w:rPr>
              <w:t>,</w:t>
            </w:r>
            <w:r w:rsidR="00B95EA1" w:rsidRPr="00652DC5">
              <w:rPr>
                <w:i/>
                <w:sz w:val="20"/>
                <w:szCs w:val="20"/>
              </w:rPr>
              <w:t xml:space="preserve"> and advanced emergency medical technician)</w:t>
            </w:r>
            <w:r w:rsidRPr="00652DC5">
              <w:rPr>
                <w:i/>
                <w:sz w:val="20"/>
                <w:szCs w:val="20"/>
              </w:rPr>
              <w:t>. Some individuals are exempt from this requirement based on their relationship to the child, family, or household, and are permitted to administer medications, including the following:</w:t>
            </w:r>
          </w:p>
          <w:p w14:paraId="3F9C29C7" w14:textId="04B218EA" w:rsidR="001E3FF6" w:rsidRPr="00652DC5" w:rsidRDefault="001E3FF6" w:rsidP="0018308F">
            <w:pPr>
              <w:pStyle w:val="ListParagraph"/>
              <w:numPr>
                <w:ilvl w:val="0"/>
                <w:numId w:val="5"/>
              </w:numPr>
              <w:spacing w:before="40" w:after="40" w:line="240" w:lineRule="auto"/>
              <w:rPr>
                <w:i/>
                <w:sz w:val="20"/>
                <w:szCs w:val="20"/>
              </w:rPr>
            </w:pPr>
            <w:r w:rsidRPr="00652DC5">
              <w:rPr>
                <w:i/>
                <w:sz w:val="20"/>
                <w:szCs w:val="20"/>
              </w:rPr>
              <w:t>The child’s parent/caretaker, stepparent, legal custodian, legal guardian, or member of the child’s household</w:t>
            </w:r>
          </w:p>
          <w:p w14:paraId="64FB903B" w14:textId="3F728D58" w:rsidR="001E3FF6" w:rsidRPr="00652DC5" w:rsidRDefault="001E3FF6" w:rsidP="0018308F">
            <w:pPr>
              <w:pStyle w:val="ListParagraph"/>
              <w:numPr>
                <w:ilvl w:val="0"/>
                <w:numId w:val="5"/>
              </w:numPr>
              <w:spacing w:before="40" w:after="40" w:line="240" w:lineRule="auto"/>
              <w:rPr>
                <w:i/>
                <w:sz w:val="20"/>
                <w:szCs w:val="20"/>
              </w:rPr>
            </w:pPr>
            <w:r w:rsidRPr="00652DC5">
              <w:rPr>
                <w:i/>
                <w:sz w:val="20"/>
                <w:szCs w:val="20"/>
              </w:rPr>
              <w:t>A child care provider employed by the parent/caretaker to provide child care in the child’s own home</w:t>
            </w:r>
          </w:p>
          <w:p w14:paraId="21D91894" w14:textId="7FE3C592" w:rsidR="001E3FF6" w:rsidRPr="00652DC5" w:rsidRDefault="001E3FF6" w:rsidP="0018308F">
            <w:pPr>
              <w:pStyle w:val="ListParagraph"/>
              <w:numPr>
                <w:ilvl w:val="0"/>
                <w:numId w:val="5"/>
              </w:numPr>
              <w:spacing w:before="40" w:after="40" w:line="240" w:lineRule="auto"/>
              <w:rPr>
                <w:i/>
                <w:sz w:val="20"/>
                <w:szCs w:val="20"/>
              </w:rPr>
            </w:pPr>
            <w:r w:rsidRPr="00652DC5">
              <w:rPr>
                <w:i/>
                <w:sz w:val="20"/>
                <w:szCs w:val="20"/>
              </w:rPr>
              <w:t>Family members who are related within the third degree of consanguinity to the child’s parent or stepparent. This includes the child’s grandparent, great-grandparent, great-great grandparent, aunt/uncle (and spouse), great</w:t>
            </w:r>
            <w:r w:rsidR="0032138A" w:rsidRPr="00652DC5">
              <w:rPr>
                <w:i/>
                <w:sz w:val="20"/>
                <w:szCs w:val="20"/>
              </w:rPr>
              <w:t>-</w:t>
            </w:r>
            <w:r w:rsidRPr="00652DC5">
              <w:rPr>
                <w:i/>
                <w:sz w:val="20"/>
                <w:szCs w:val="20"/>
              </w:rPr>
              <w:t>aunt/uncle (and spouse), first cousin</w:t>
            </w:r>
            <w:r w:rsidR="00127AF0" w:rsidRPr="00652DC5">
              <w:rPr>
                <w:i/>
                <w:sz w:val="20"/>
                <w:szCs w:val="20"/>
              </w:rPr>
              <w:t xml:space="preserve"> (and spouse), and brother/sister.</w:t>
            </w:r>
          </w:p>
          <w:p w14:paraId="2090A3E2" w14:textId="5A89AD0A" w:rsidR="00127AF0" w:rsidRPr="00652DC5" w:rsidRDefault="00127AF0" w:rsidP="0018308F">
            <w:pPr>
              <w:pStyle w:val="ListParagraph"/>
              <w:numPr>
                <w:ilvl w:val="0"/>
                <w:numId w:val="5"/>
              </w:numPr>
              <w:spacing w:before="40" w:after="40" w:line="240" w:lineRule="auto"/>
              <w:rPr>
                <w:i/>
                <w:sz w:val="20"/>
                <w:szCs w:val="20"/>
              </w:rPr>
            </w:pPr>
            <w:r w:rsidRPr="00652DC5">
              <w:rPr>
                <w:i/>
                <w:sz w:val="20"/>
                <w:szCs w:val="20"/>
              </w:rPr>
              <w:t xml:space="preserve">Child care providers who are trained and authorized by </w:t>
            </w:r>
            <w:r w:rsidR="00F5410B" w:rsidRPr="00652DC5">
              <w:rPr>
                <w:i/>
                <w:sz w:val="20"/>
                <w:szCs w:val="20"/>
              </w:rPr>
              <w:t>the New York State Office of Children and Family Services (</w:t>
            </w:r>
            <w:r w:rsidRPr="00652DC5">
              <w:rPr>
                <w:i/>
                <w:sz w:val="20"/>
                <w:szCs w:val="20"/>
              </w:rPr>
              <w:t>OCFS</w:t>
            </w:r>
            <w:r w:rsidR="00F5410B" w:rsidRPr="00652DC5">
              <w:rPr>
                <w:i/>
                <w:sz w:val="20"/>
                <w:szCs w:val="20"/>
              </w:rPr>
              <w:t>)</w:t>
            </w:r>
            <w:r w:rsidRPr="00652DC5">
              <w:rPr>
                <w:i/>
                <w:sz w:val="20"/>
                <w:szCs w:val="20"/>
              </w:rPr>
              <w:t xml:space="preserve"> under the Health Care for Administration of Medication</w:t>
            </w:r>
            <w:r w:rsidR="00562E4B" w:rsidRPr="00652DC5">
              <w:rPr>
                <w:i/>
                <w:sz w:val="20"/>
                <w:szCs w:val="20"/>
              </w:rPr>
              <w:t xml:space="preserve"> who have </w:t>
            </w:r>
            <w:r w:rsidR="00695582" w:rsidRPr="00652DC5">
              <w:rPr>
                <w:i/>
                <w:sz w:val="20"/>
                <w:szCs w:val="20"/>
              </w:rPr>
              <w:t>been approved</w:t>
            </w:r>
            <w:r w:rsidRPr="00652DC5">
              <w:rPr>
                <w:i/>
                <w:sz w:val="20"/>
                <w:szCs w:val="20"/>
              </w:rPr>
              <w:t xml:space="preserve"> by a qualified health care consultant and who are</w:t>
            </w:r>
          </w:p>
          <w:p w14:paraId="67EBDED4" w14:textId="5AC8ACFC" w:rsidR="00127AF0" w:rsidRPr="00652DC5" w:rsidRDefault="00880F05" w:rsidP="0018308F">
            <w:pPr>
              <w:pStyle w:val="ListParagraph"/>
              <w:numPr>
                <w:ilvl w:val="1"/>
                <w:numId w:val="5"/>
              </w:numPr>
              <w:spacing w:before="40" w:after="40" w:line="240" w:lineRule="auto"/>
              <w:rPr>
                <w:i/>
                <w:sz w:val="20"/>
                <w:szCs w:val="20"/>
              </w:rPr>
            </w:pPr>
            <w:r w:rsidRPr="00652DC5">
              <w:rPr>
                <w:i/>
                <w:sz w:val="20"/>
                <w:szCs w:val="20"/>
              </w:rPr>
              <w:t>o</w:t>
            </w:r>
            <w:r w:rsidR="00127AF0" w:rsidRPr="00652DC5">
              <w:rPr>
                <w:i/>
                <w:sz w:val="20"/>
                <w:szCs w:val="20"/>
              </w:rPr>
              <w:t>perating in compliance with the New York State regulation</w:t>
            </w:r>
            <w:r w:rsidR="00D17AFA" w:rsidRPr="00652DC5">
              <w:rPr>
                <w:i/>
                <w:sz w:val="20"/>
                <w:szCs w:val="20"/>
              </w:rPr>
              <w:t>s</w:t>
            </w:r>
            <w:r w:rsidR="00127AF0" w:rsidRPr="00652DC5">
              <w:rPr>
                <w:i/>
                <w:sz w:val="20"/>
                <w:szCs w:val="20"/>
              </w:rPr>
              <w:t xml:space="preserve">, which includes receiving training on medication </w:t>
            </w:r>
            <w:r w:rsidR="00B4251A" w:rsidRPr="00652DC5">
              <w:rPr>
                <w:i/>
                <w:sz w:val="20"/>
                <w:szCs w:val="20"/>
              </w:rPr>
              <w:t>administration</w:t>
            </w:r>
            <w:r w:rsidR="00AD7095" w:rsidRPr="00652DC5">
              <w:rPr>
                <w:sz w:val="20"/>
                <w:szCs w:val="20"/>
              </w:rPr>
              <w:t>;</w:t>
            </w:r>
          </w:p>
          <w:p w14:paraId="5ED06107" w14:textId="2945C12A" w:rsidR="00127AF0" w:rsidRPr="00652DC5" w:rsidRDefault="00880F05" w:rsidP="0018308F">
            <w:pPr>
              <w:pStyle w:val="ListParagraph"/>
              <w:numPr>
                <w:ilvl w:val="1"/>
                <w:numId w:val="5"/>
              </w:numPr>
              <w:spacing w:before="40" w:after="40" w:line="240" w:lineRule="auto"/>
              <w:rPr>
                <w:i/>
                <w:sz w:val="20"/>
                <w:szCs w:val="20"/>
              </w:rPr>
            </w:pPr>
            <w:r w:rsidRPr="00652DC5">
              <w:rPr>
                <w:i/>
                <w:sz w:val="20"/>
                <w:szCs w:val="20"/>
              </w:rPr>
              <w:t>a</w:t>
            </w:r>
            <w:r w:rsidR="00127AF0" w:rsidRPr="00652DC5">
              <w:rPr>
                <w:i/>
                <w:sz w:val="20"/>
                <w:szCs w:val="20"/>
              </w:rPr>
              <w:t>uthorized by the child’s parent/caretaker, stepparent, legal guardian, or legal custodian to administer medication</w:t>
            </w:r>
            <w:r w:rsidRPr="00652DC5">
              <w:rPr>
                <w:i/>
                <w:sz w:val="20"/>
                <w:szCs w:val="20"/>
              </w:rPr>
              <w:t>;</w:t>
            </w:r>
            <w:r w:rsidR="00127AF0" w:rsidRPr="00652DC5">
              <w:rPr>
                <w:i/>
                <w:sz w:val="20"/>
                <w:szCs w:val="20"/>
              </w:rPr>
              <w:t xml:space="preserve"> and</w:t>
            </w:r>
          </w:p>
          <w:p w14:paraId="7B27269A" w14:textId="74102C98" w:rsidR="00127AF0" w:rsidRPr="00652DC5" w:rsidRDefault="00880F05" w:rsidP="0018308F">
            <w:pPr>
              <w:pStyle w:val="ListParagraph"/>
              <w:numPr>
                <w:ilvl w:val="1"/>
                <w:numId w:val="5"/>
              </w:numPr>
              <w:spacing w:before="40" w:after="40" w:line="240" w:lineRule="auto"/>
              <w:rPr>
                <w:i/>
                <w:sz w:val="20"/>
                <w:szCs w:val="20"/>
              </w:rPr>
            </w:pPr>
            <w:r w:rsidRPr="00652DC5">
              <w:rPr>
                <w:i/>
                <w:sz w:val="20"/>
                <w:szCs w:val="20"/>
              </w:rPr>
              <w:t>a</w:t>
            </w:r>
            <w:r w:rsidR="00127AF0" w:rsidRPr="00652DC5">
              <w:rPr>
                <w:i/>
                <w:sz w:val="20"/>
                <w:szCs w:val="20"/>
              </w:rPr>
              <w:t>dministering medication to subsidized children in care</w:t>
            </w:r>
            <w:r w:rsidRPr="00652DC5">
              <w:rPr>
                <w:i/>
                <w:sz w:val="20"/>
                <w:szCs w:val="20"/>
              </w:rPr>
              <w:t>.</w:t>
            </w:r>
          </w:p>
          <w:p w14:paraId="212FD51B" w14:textId="54F107A5" w:rsidR="004732FA" w:rsidRPr="00652DC5" w:rsidRDefault="001E3FF6" w:rsidP="0018308F">
            <w:pPr>
              <w:spacing w:before="80" w:after="40" w:line="240" w:lineRule="auto"/>
              <w:rPr>
                <w:sz w:val="20"/>
                <w:szCs w:val="20"/>
              </w:rPr>
            </w:pPr>
            <w:r w:rsidRPr="00652DC5">
              <w:rPr>
                <w:i/>
                <w:sz w:val="20"/>
                <w:szCs w:val="20"/>
              </w:rPr>
              <w:t>To receive OCFS</w:t>
            </w:r>
            <w:r w:rsidR="00880F05" w:rsidRPr="00652DC5">
              <w:rPr>
                <w:i/>
                <w:sz w:val="20"/>
                <w:szCs w:val="20"/>
              </w:rPr>
              <w:t>’s</w:t>
            </w:r>
            <w:r w:rsidRPr="00652DC5">
              <w:rPr>
                <w:i/>
                <w:sz w:val="20"/>
                <w:szCs w:val="20"/>
              </w:rPr>
              <w:t xml:space="preserve"> authorization to administer medication, a child care provider must be at least 18 years of age and literate in the language in which the parental permissions and health care provider’s instructions will be given. Any person who is </w:t>
            </w:r>
            <w:r w:rsidRPr="00652DC5">
              <w:rPr>
                <w:b/>
                <w:i/>
                <w:sz w:val="20"/>
                <w:szCs w:val="20"/>
              </w:rPr>
              <w:t>not authorized</w:t>
            </w:r>
            <w:r w:rsidRPr="00652DC5">
              <w:rPr>
                <w:i/>
                <w:sz w:val="20"/>
                <w:szCs w:val="20"/>
              </w:rPr>
              <w:t xml:space="preserve"> by New York State </w:t>
            </w:r>
            <w:r w:rsidR="00EF0B86" w:rsidRPr="00652DC5">
              <w:rPr>
                <w:i/>
                <w:sz w:val="20"/>
                <w:szCs w:val="20"/>
              </w:rPr>
              <w:t>l</w:t>
            </w:r>
            <w:r w:rsidRPr="00652DC5">
              <w:rPr>
                <w:i/>
                <w:sz w:val="20"/>
                <w:szCs w:val="20"/>
              </w:rPr>
              <w:t xml:space="preserve">aw or </w:t>
            </w:r>
            <w:r w:rsidRPr="00652DC5">
              <w:rPr>
                <w:b/>
                <w:i/>
                <w:sz w:val="20"/>
                <w:szCs w:val="20"/>
              </w:rPr>
              <w:t>not exempt</w:t>
            </w:r>
            <w:r w:rsidRPr="00652DC5">
              <w:rPr>
                <w:i/>
                <w:sz w:val="20"/>
                <w:szCs w:val="20"/>
              </w:rPr>
              <w:t xml:space="preserve"> from this legal requirement may administer </w:t>
            </w:r>
            <w:r w:rsidRPr="00652DC5">
              <w:rPr>
                <w:b/>
                <w:i/>
                <w:sz w:val="20"/>
                <w:szCs w:val="20"/>
                <w:u w:val="single"/>
              </w:rPr>
              <w:t>only</w:t>
            </w:r>
            <w:r w:rsidRPr="00652DC5">
              <w:rPr>
                <w:i/>
                <w:sz w:val="20"/>
                <w:szCs w:val="20"/>
              </w:rPr>
              <w:t xml:space="preserve"> over-the-counter topical ointments, sunscreen, and topical insect repellent</w:t>
            </w:r>
            <w:r w:rsidR="00B95EA1" w:rsidRPr="00652DC5">
              <w:rPr>
                <w:i/>
                <w:sz w:val="20"/>
                <w:szCs w:val="20"/>
              </w:rPr>
              <w:t xml:space="preserve"> and emergency treatments as provided for in regulation</w:t>
            </w:r>
            <w:r w:rsidRPr="00652DC5">
              <w:rPr>
                <w:i/>
                <w:sz w:val="20"/>
                <w:szCs w:val="20"/>
              </w:rPr>
              <w:t xml:space="preserve">. Examples of medication they </w:t>
            </w:r>
            <w:r w:rsidRPr="00652DC5">
              <w:rPr>
                <w:b/>
                <w:i/>
                <w:sz w:val="20"/>
                <w:szCs w:val="20"/>
                <w:u w:val="single"/>
              </w:rPr>
              <w:t>may not administer</w:t>
            </w:r>
            <w:r w:rsidRPr="00652DC5">
              <w:rPr>
                <w:i/>
                <w:sz w:val="20"/>
                <w:szCs w:val="20"/>
              </w:rPr>
              <w:t xml:space="preserve"> include, but are not limited to</w:t>
            </w:r>
            <w:r w:rsidR="006C4361" w:rsidRPr="00652DC5">
              <w:rPr>
                <w:sz w:val="20"/>
                <w:szCs w:val="20"/>
              </w:rPr>
              <w:t>,</w:t>
            </w:r>
            <w:r w:rsidRPr="00652DC5">
              <w:rPr>
                <w:i/>
                <w:sz w:val="20"/>
                <w:szCs w:val="20"/>
              </w:rPr>
              <w:t xml:space="preserve"> Tylenol, Ritalin, </w:t>
            </w:r>
            <w:r w:rsidR="003A3885" w:rsidRPr="00652DC5">
              <w:rPr>
                <w:i/>
                <w:sz w:val="20"/>
                <w:szCs w:val="20"/>
              </w:rPr>
              <w:t>i</w:t>
            </w:r>
            <w:r w:rsidRPr="00652DC5">
              <w:rPr>
                <w:i/>
                <w:sz w:val="20"/>
                <w:szCs w:val="20"/>
              </w:rPr>
              <w:t xml:space="preserve">nsulin, </w:t>
            </w:r>
            <w:r w:rsidR="003A3885" w:rsidRPr="00652DC5">
              <w:rPr>
                <w:i/>
                <w:sz w:val="20"/>
                <w:szCs w:val="20"/>
              </w:rPr>
              <w:t>a</w:t>
            </w:r>
            <w:r w:rsidRPr="00652DC5">
              <w:rPr>
                <w:i/>
                <w:sz w:val="20"/>
                <w:szCs w:val="20"/>
              </w:rPr>
              <w:t>ntibiotics, and ear, eye, or nose drops.</w:t>
            </w:r>
          </w:p>
        </w:tc>
      </w:tr>
      <w:tr w:rsidR="00D445C7" w14:paraId="2C6C3AD4" w14:textId="77777777" w:rsidTr="00ED489D">
        <w:tc>
          <w:tcPr>
            <w:tcW w:w="14130" w:type="dxa"/>
            <w:shd w:val="clear" w:color="auto" w:fill="D0CECE" w:themeFill="background2" w:themeFillShade="E6"/>
          </w:tcPr>
          <w:p w14:paraId="39A93BE9" w14:textId="77777777" w:rsidR="00D445C7" w:rsidRPr="003C56B7" w:rsidRDefault="00D445C7" w:rsidP="003C56B7">
            <w:pPr>
              <w:spacing w:before="20" w:after="20" w:line="240" w:lineRule="auto"/>
              <w:rPr>
                <w:b/>
              </w:rPr>
            </w:pPr>
            <w:r w:rsidRPr="003C56B7">
              <w:rPr>
                <w:b/>
              </w:rPr>
              <w:t>Section 4</w:t>
            </w:r>
            <w:r w:rsidR="00DE79E1" w:rsidRPr="003C56B7">
              <w:rPr>
                <w:b/>
              </w:rPr>
              <w:t>:</w:t>
            </w:r>
            <w:r w:rsidRPr="003C56B7">
              <w:rPr>
                <w:b/>
              </w:rPr>
              <w:t xml:space="preserve"> Other Children in Care</w:t>
            </w:r>
          </w:p>
        </w:tc>
      </w:tr>
      <w:tr w:rsidR="00D445C7" w14:paraId="24C44BA2" w14:textId="77777777" w:rsidTr="00286F09">
        <w:tc>
          <w:tcPr>
            <w:tcW w:w="14130" w:type="dxa"/>
            <w:tcBorders>
              <w:bottom w:val="nil"/>
            </w:tcBorders>
            <w:shd w:val="clear" w:color="auto" w:fill="auto"/>
          </w:tcPr>
          <w:p w14:paraId="7FD54AB5" w14:textId="219171C1" w:rsidR="00705160" w:rsidRPr="003C56B7" w:rsidRDefault="00705160" w:rsidP="0018308F">
            <w:pPr>
              <w:spacing w:before="40" w:after="40" w:line="240" w:lineRule="auto"/>
              <w:rPr>
                <w:b/>
                <w:sz w:val="20"/>
                <w:szCs w:val="20"/>
              </w:rPr>
            </w:pPr>
            <w:r w:rsidRPr="003C56B7">
              <w:rPr>
                <w:b/>
                <w:sz w:val="20"/>
                <w:szCs w:val="20"/>
              </w:rPr>
              <w:t>Complete with the information of any other children at your child care.</w:t>
            </w:r>
          </w:p>
          <w:p w14:paraId="4473AD18" w14:textId="46211FFF" w:rsidR="00D445C7" w:rsidRPr="003C56B7" w:rsidRDefault="00D445C7" w:rsidP="00286F09">
            <w:pPr>
              <w:pStyle w:val="ListParagraph"/>
              <w:numPr>
                <w:ilvl w:val="0"/>
                <w:numId w:val="6"/>
              </w:numPr>
              <w:spacing w:before="120" w:after="40" w:line="240" w:lineRule="auto"/>
              <w:contextualSpacing w:val="0"/>
              <w:rPr>
                <w:b/>
                <w:sz w:val="20"/>
                <w:szCs w:val="20"/>
              </w:rPr>
            </w:pPr>
            <w:r w:rsidRPr="003C56B7">
              <w:rPr>
                <w:b/>
                <w:sz w:val="20"/>
                <w:szCs w:val="20"/>
              </w:rPr>
              <w:t>Child’s First Name:</w:t>
            </w:r>
            <w:r w:rsidRPr="003C56B7">
              <w:rPr>
                <w:sz w:val="20"/>
                <w:szCs w:val="20"/>
              </w:rPr>
              <w:t xml:space="preserve"> For any </w:t>
            </w:r>
            <w:r w:rsidR="00AB57B1" w:rsidRPr="003C56B7">
              <w:rPr>
                <w:sz w:val="20"/>
                <w:szCs w:val="20"/>
              </w:rPr>
              <w:t xml:space="preserve">other </w:t>
            </w:r>
            <w:r w:rsidRPr="003C56B7">
              <w:rPr>
                <w:sz w:val="20"/>
                <w:szCs w:val="20"/>
              </w:rPr>
              <w:t xml:space="preserve">child also receiving care who </w:t>
            </w:r>
            <w:r w:rsidR="009C60DF" w:rsidRPr="003C56B7">
              <w:rPr>
                <w:sz w:val="20"/>
                <w:szCs w:val="20"/>
              </w:rPr>
              <w:t>is</w:t>
            </w:r>
            <w:r w:rsidRPr="003C56B7">
              <w:rPr>
                <w:sz w:val="20"/>
                <w:szCs w:val="20"/>
              </w:rPr>
              <w:t xml:space="preserve"> </w:t>
            </w:r>
            <w:r w:rsidRPr="003C56B7">
              <w:rPr>
                <w:sz w:val="20"/>
                <w:szCs w:val="20"/>
                <w:u w:val="single"/>
              </w:rPr>
              <w:t>not</w:t>
            </w:r>
            <w:r w:rsidRPr="003C56B7">
              <w:rPr>
                <w:sz w:val="20"/>
                <w:szCs w:val="20"/>
              </w:rPr>
              <w:t xml:space="preserve"> receiving subsidy, print </w:t>
            </w:r>
            <w:r w:rsidR="009C60DF" w:rsidRPr="003C56B7">
              <w:rPr>
                <w:sz w:val="20"/>
                <w:szCs w:val="20"/>
                <w:u w:val="single"/>
              </w:rPr>
              <w:t>f</w:t>
            </w:r>
            <w:r w:rsidRPr="003C56B7">
              <w:rPr>
                <w:sz w:val="20"/>
                <w:szCs w:val="20"/>
                <w:u w:val="single"/>
              </w:rPr>
              <w:t xml:space="preserve">irst </w:t>
            </w:r>
            <w:r w:rsidR="009C60DF" w:rsidRPr="003C56B7">
              <w:rPr>
                <w:sz w:val="20"/>
                <w:szCs w:val="20"/>
                <w:u w:val="single"/>
              </w:rPr>
              <w:t>n</w:t>
            </w:r>
            <w:r w:rsidRPr="003C56B7">
              <w:rPr>
                <w:sz w:val="20"/>
                <w:szCs w:val="20"/>
                <w:u w:val="single"/>
              </w:rPr>
              <w:t>ame ONLY</w:t>
            </w:r>
            <w:r w:rsidRPr="003C56B7">
              <w:rPr>
                <w:sz w:val="20"/>
                <w:szCs w:val="20"/>
              </w:rPr>
              <w:t>.</w:t>
            </w:r>
          </w:p>
        </w:tc>
      </w:tr>
      <w:tr w:rsidR="00D445C7" w14:paraId="46FD5ED0" w14:textId="77777777" w:rsidTr="00286F09">
        <w:tc>
          <w:tcPr>
            <w:tcW w:w="14130" w:type="dxa"/>
            <w:tcBorders>
              <w:top w:val="nil"/>
            </w:tcBorders>
            <w:shd w:val="clear" w:color="auto" w:fill="auto"/>
          </w:tcPr>
          <w:p w14:paraId="19965E7F" w14:textId="71AEB0C4" w:rsidR="00D445C7" w:rsidRPr="003C56B7" w:rsidRDefault="008A5282" w:rsidP="00286F09">
            <w:pPr>
              <w:pStyle w:val="ListParagraph"/>
              <w:numPr>
                <w:ilvl w:val="0"/>
                <w:numId w:val="6"/>
              </w:numPr>
              <w:spacing w:before="120" w:after="40" w:line="240" w:lineRule="auto"/>
              <w:contextualSpacing w:val="0"/>
              <w:rPr>
                <w:sz w:val="20"/>
                <w:szCs w:val="20"/>
              </w:rPr>
            </w:pPr>
            <w:r w:rsidRPr="003C56B7">
              <w:rPr>
                <w:b/>
                <w:sz w:val="20"/>
                <w:szCs w:val="20"/>
              </w:rPr>
              <w:t>How many of the p</w:t>
            </w:r>
            <w:r w:rsidR="00D445C7" w:rsidRPr="003C56B7">
              <w:rPr>
                <w:b/>
                <w:sz w:val="20"/>
                <w:szCs w:val="20"/>
              </w:rPr>
              <w:t xml:space="preserve">rovider’s </w:t>
            </w:r>
            <w:r w:rsidRPr="003C56B7">
              <w:rPr>
                <w:b/>
                <w:sz w:val="20"/>
                <w:szCs w:val="20"/>
              </w:rPr>
              <w:t>o</w:t>
            </w:r>
            <w:r w:rsidR="00D445C7" w:rsidRPr="003C56B7">
              <w:rPr>
                <w:b/>
                <w:sz w:val="20"/>
                <w:szCs w:val="20"/>
              </w:rPr>
              <w:t xml:space="preserve">wn </w:t>
            </w:r>
            <w:r w:rsidRPr="003C56B7">
              <w:rPr>
                <w:b/>
                <w:sz w:val="20"/>
                <w:szCs w:val="20"/>
              </w:rPr>
              <w:t>c</w:t>
            </w:r>
            <w:r w:rsidR="00D445C7" w:rsidRPr="003C56B7">
              <w:rPr>
                <w:b/>
                <w:sz w:val="20"/>
                <w:szCs w:val="20"/>
              </w:rPr>
              <w:t>hildren</w:t>
            </w:r>
            <w:r w:rsidR="00873074" w:rsidRPr="003C56B7">
              <w:rPr>
                <w:sz w:val="20"/>
                <w:szCs w:val="20"/>
              </w:rPr>
              <w:t xml:space="preserve"> (including foster children)</w:t>
            </w:r>
            <w:r w:rsidRPr="003C56B7">
              <w:rPr>
                <w:b/>
                <w:sz w:val="20"/>
                <w:szCs w:val="20"/>
              </w:rPr>
              <w:t xml:space="preserve"> are at the child care site during child care hours?</w:t>
            </w:r>
            <w:r w:rsidR="00D679E8" w:rsidRPr="003C56B7">
              <w:rPr>
                <w:b/>
                <w:sz w:val="20"/>
                <w:szCs w:val="20"/>
              </w:rPr>
              <w:t xml:space="preserve"> </w:t>
            </w:r>
            <w:r w:rsidR="00D04BC0" w:rsidRPr="003C56B7">
              <w:rPr>
                <w:sz w:val="20"/>
                <w:szCs w:val="20"/>
              </w:rPr>
              <w:t>Fill in the number of the provider’s own children</w:t>
            </w:r>
            <w:r w:rsidR="00873074" w:rsidRPr="003C56B7">
              <w:rPr>
                <w:sz w:val="20"/>
                <w:szCs w:val="20"/>
              </w:rPr>
              <w:t xml:space="preserve"> including foster children</w:t>
            </w:r>
            <w:r w:rsidR="00D04BC0" w:rsidRPr="003C56B7">
              <w:rPr>
                <w:sz w:val="20"/>
                <w:szCs w:val="20"/>
              </w:rPr>
              <w:t xml:space="preserve">, as well as their ages, who will be at the child care site. </w:t>
            </w:r>
          </w:p>
          <w:p w14:paraId="6733BD98" w14:textId="1B454403" w:rsidR="0069605D" w:rsidRPr="003C56B7" w:rsidRDefault="00D679E8" w:rsidP="0018308F">
            <w:pPr>
              <w:spacing w:before="40" w:after="40" w:line="240" w:lineRule="auto"/>
              <w:ind w:left="720"/>
              <w:rPr>
                <w:i/>
                <w:sz w:val="20"/>
                <w:szCs w:val="20"/>
                <w:u w:val="single"/>
              </w:rPr>
            </w:pPr>
            <w:r w:rsidRPr="00286F09">
              <w:rPr>
                <w:b/>
                <w:bCs/>
                <w:i/>
                <w:sz w:val="20"/>
                <w:szCs w:val="20"/>
              </w:rPr>
              <w:t>Note:</w:t>
            </w:r>
            <w:r w:rsidRPr="003C56B7">
              <w:rPr>
                <w:i/>
                <w:sz w:val="20"/>
                <w:szCs w:val="20"/>
              </w:rPr>
              <w:t xml:space="preserve"> Any changes in the number of children for which you provide care, the hours you provide care, and the location where you provide care may affect your eligibility as a legally</w:t>
            </w:r>
            <w:r w:rsidR="003C56B7">
              <w:rPr>
                <w:i/>
                <w:sz w:val="20"/>
                <w:szCs w:val="20"/>
              </w:rPr>
              <w:t xml:space="preserve"> </w:t>
            </w:r>
            <w:r w:rsidRPr="003C56B7">
              <w:rPr>
                <w:i/>
                <w:sz w:val="20"/>
                <w:szCs w:val="20"/>
              </w:rPr>
              <w:t>exempt child care provider and/or require that you become licensed or registered to operate a day care program.</w:t>
            </w:r>
            <w:r w:rsidR="00D03C51" w:rsidRPr="003C56B7">
              <w:rPr>
                <w:i/>
                <w:sz w:val="20"/>
                <w:szCs w:val="20"/>
              </w:rPr>
              <w:t xml:space="preserve"> Such changes must be reported to the enrollment agency </w:t>
            </w:r>
            <w:r w:rsidR="00D03C51" w:rsidRPr="003C56B7">
              <w:rPr>
                <w:i/>
                <w:sz w:val="20"/>
                <w:szCs w:val="20"/>
                <w:u w:val="single"/>
              </w:rPr>
              <w:t>immediately.</w:t>
            </w:r>
          </w:p>
        </w:tc>
      </w:tr>
      <w:tr w:rsidR="000A76A1" w14:paraId="0E216103" w14:textId="77777777" w:rsidTr="00ED489D">
        <w:tc>
          <w:tcPr>
            <w:tcW w:w="14130" w:type="dxa"/>
            <w:shd w:val="clear" w:color="auto" w:fill="D0CECE" w:themeFill="background2" w:themeFillShade="E6"/>
          </w:tcPr>
          <w:p w14:paraId="3AC0B660" w14:textId="3D321F42" w:rsidR="000A76A1" w:rsidRPr="00E46080" w:rsidRDefault="005A384C" w:rsidP="00B4251A">
            <w:pPr>
              <w:spacing w:before="20" w:after="20" w:line="240" w:lineRule="auto"/>
              <w:rPr>
                <w:b/>
              </w:rPr>
            </w:pPr>
            <w:r w:rsidRPr="00E46080">
              <w:rPr>
                <w:b/>
              </w:rPr>
              <w:t>Section 5: Provider Formal Child Care History</w:t>
            </w:r>
          </w:p>
        </w:tc>
      </w:tr>
      <w:tr w:rsidR="000A76A1" w14:paraId="19924A36" w14:textId="77777777" w:rsidTr="00ED489D">
        <w:tc>
          <w:tcPr>
            <w:tcW w:w="14130" w:type="dxa"/>
            <w:shd w:val="clear" w:color="auto" w:fill="auto"/>
          </w:tcPr>
          <w:p w14:paraId="064E9382" w14:textId="3771B8FB" w:rsidR="005A384C" w:rsidRPr="003C56B7" w:rsidRDefault="005A384C" w:rsidP="0018308F">
            <w:pPr>
              <w:spacing w:before="40" w:after="40" w:line="240" w:lineRule="auto"/>
              <w:rPr>
                <w:sz w:val="20"/>
                <w:szCs w:val="20"/>
              </w:rPr>
            </w:pPr>
            <w:r w:rsidRPr="00286F09">
              <w:rPr>
                <w:b/>
                <w:bCs/>
                <w:i/>
                <w:sz w:val="20"/>
                <w:szCs w:val="20"/>
              </w:rPr>
              <w:t>Note:</w:t>
            </w:r>
            <w:r w:rsidRPr="003C56B7">
              <w:rPr>
                <w:i/>
                <w:sz w:val="20"/>
                <w:szCs w:val="20"/>
              </w:rPr>
              <w:t xml:space="preserve"> A child </w:t>
            </w:r>
            <w:r w:rsidRPr="003C56B7">
              <w:rPr>
                <w:b/>
                <w:i/>
                <w:sz w:val="20"/>
                <w:szCs w:val="20"/>
              </w:rPr>
              <w:t>day care</w:t>
            </w:r>
            <w:r w:rsidRPr="003C56B7">
              <w:rPr>
                <w:i/>
                <w:sz w:val="20"/>
                <w:szCs w:val="20"/>
              </w:rPr>
              <w:t xml:space="preserve"> program includes licensed or registered day care centers, family day care homes, group family day care homes, small day care centers, and/or school-age child care programs.</w:t>
            </w:r>
            <w:r w:rsidRPr="003C56B7">
              <w:rPr>
                <w:sz w:val="20"/>
                <w:szCs w:val="20"/>
              </w:rPr>
              <w:t xml:space="preserve"> </w:t>
            </w:r>
          </w:p>
          <w:p w14:paraId="7EA1A05F" w14:textId="4B4EE0B6" w:rsidR="00021DB1" w:rsidRPr="003C56B7" w:rsidRDefault="005A384C" w:rsidP="0018308F">
            <w:pPr>
              <w:spacing w:before="40" w:after="40" w:line="240" w:lineRule="auto"/>
              <w:rPr>
                <w:b/>
                <w:sz w:val="20"/>
                <w:szCs w:val="20"/>
              </w:rPr>
            </w:pPr>
            <w:r w:rsidRPr="003C56B7">
              <w:rPr>
                <w:sz w:val="20"/>
                <w:szCs w:val="20"/>
              </w:rPr>
              <w:t>All providers are advised that the enrollment agency will check the New York State Child Care Facility System to determine whether they have ever been denied a child day care license or registration or had a child day care license or registration suspended</w:t>
            </w:r>
            <w:r w:rsidR="003266AF" w:rsidRPr="003C56B7">
              <w:rPr>
                <w:sz w:val="20"/>
                <w:szCs w:val="20"/>
              </w:rPr>
              <w:t>, limited</w:t>
            </w:r>
            <w:r w:rsidR="00880F05" w:rsidRPr="003C56B7">
              <w:rPr>
                <w:sz w:val="20"/>
                <w:szCs w:val="20"/>
              </w:rPr>
              <w:t>,</w:t>
            </w:r>
            <w:r w:rsidRPr="003C56B7">
              <w:rPr>
                <w:sz w:val="20"/>
                <w:szCs w:val="20"/>
              </w:rPr>
              <w:t xml:space="preserve"> or revoked. If the provider answers </w:t>
            </w:r>
            <w:r w:rsidRPr="003E48F8">
              <w:rPr>
                <w:b/>
                <w:bCs/>
                <w:sz w:val="20"/>
                <w:szCs w:val="20"/>
              </w:rPr>
              <w:t>YES</w:t>
            </w:r>
            <w:r w:rsidRPr="003C56B7">
              <w:rPr>
                <w:sz w:val="20"/>
                <w:szCs w:val="20"/>
              </w:rPr>
              <w:t xml:space="preserve"> to having an application for licens</w:t>
            </w:r>
            <w:r w:rsidR="003266AF" w:rsidRPr="003C56B7">
              <w:rPr>
                <w:sz w:val="20"/>
                <w:szCs w:val="20"/>
              </w:rPr>
              <w:t>ure</w:t>
            </w:r>
            <w:r w:rsidRPr="003C56B7">
              <w:rPr>
                <w:sz w:val="20"/>
                <w:szCs w:val="20"/>
              </w:rPr>
              <w:t xml:space="preserve"> or registration to operate a child day care program denied, revoked, limited, or suspended, you must complete</w:t>
            </w:r>
            <w:r w:rsidR="00386BA3" w:rsidRPr="003C56B7">
              <w:rPr>
                <w:sz w:val="20"/>
                <w:szCs w:val="20"/>
              </w:rPr>
              <w:t xml:space="preserve"> the </w:t>
            </w:r>
            <w:r w:rsidR="00386BA3" w:rsidRPr="003C56B7">
              <w:rPr>
                <w:sz w:val="20"/>
                <w:szCs w:val="20"/>
              </w:rPr>
              <w:lastRenderedPageBreak/>
              <w:t xml:space="preserve">relevant, corresponding questions </w:t>
            </w:r>
            <w:r w:rsidR="00ED44E3" w:rsidRPr="003C56B7">
              <w:rPr>
                <w:sz w:val="20"/>
                <w:szCs w:val="20"/>
              </w:rPr>
              <w:t xml:space="preserve">in </w:t>
            </w:r>
            <w:r w:rsidR="00ED44E3" w:rsidRPr="00286F09">
              <w:rPr>
                <w:b/>
                <w:bCs/>
                <w:i/>
                <w:iCs/>
                <w:sz w:val="20"/>
                <w:szCs w:val="20"/>
              </w:rPr>
              <w:t>Section</w:t>
            </w:r>
            <w:r w:rsidRPr="00286F09">
              <w:rPr>
                <w:b/>
                <w:bCs/>
                <w:i/>
                <w:iCs/>
                <w:sz w:val="20"/>
                <w:szCs w:val="20"/>
              </w:rPr>
              <w:t xml:space="preserve"> 11</w:t>
            </w:r>
            <w:r w:rsidRPr="003C56B7">
              <w:rPr>
                <w:sz w:val="20"/>
                <w:szCs w:val="20"/>
              </w:rPr>
              <w:t xml:space="preserve"> and provide true and accurate information regarding the circumstances surrounding the denial, revocation, limitation, or suspension.</w:t>
            </w:r>
          </w:p>
        </w:tc>
      </w:tr>
      <w:tr w:rsidR="0069605D" w14:paraId="70C2595D" w14:textId="77777777" w:rsidTr="00ED489D">
        <w:tc>
          <w:tcPr>
            <w:tcW w:w="14130" w:type="dxa"/>
            <w:shd w:val="clear" w:color="auto" w:fill="D0CECE" w:themeFill="background2" w:themeFillShade="E6"/>
          </w:tcPr>
          <w:p w14:paraId="012B2F4D" w14:textId="5D6763E2" w:rsidR="0069605D" w:rsidRPr="00E46080" w:rsidRDefault="0069605D" w:rsidP="00B4251A">
            <w:pPr>
              <w:spacing w:before="20" w:after="20" w:line="240" w:lineRule="auto"/>
              <w:rPr>
                <w:b/>
              </w:rPr>
            </w:pPr>
            <w:r w:rsidRPr="00E46080">
              <w:rPr>
                <w:b/>
              </w:rPr>
              <w:lastRenderedPageBreak/>
              <w:t xml:space="preserve">Section </w:t>
            </w:r>
            <w:r w:rsidR="005A384C" w:rsidRPr="00E46080">
              <w:rPr>
                <w:b/>
              </w:rPr>
              <w:t>6</w:t>
            </w:r>
            <w:r w:rsidR="00DE79E1" w:rsidRPr="00E46080">
              <w:rPr>
                <w:b/>
              </w:rPr>
              <w:t>:</w:t>
            </w:r>
            <w:r w:rsidRPr="00E46080">
              <w:rPr>
                <w:b/>
              </w:rPr>
              <w:t xml:space="preserve"> </w:t>
            </w:r>
            <w:r w:rsidR="003266AF" w:rsidRPr="00E46080">
              <w:rPr>
                <w:b/>
              </w:rPr>
              <w:t>Relative-</w:t>
            </w:r>
            <w:r w:rsidR="00880F05" w:rsidRPr="00E46080">
              <w:rPr>
                <w:b/>
              </w:rPr>
              <w:t>O</w:t>
            </w:r>
            <w:r w:rsidR="003266AF" w:rsidRPr="00E46080">
              <w:rPr>
                <w:b/>
              </w:rPr>
              <w:t xml:space="preserve">nly </w:t>
            </w:r>
            <w:r w:rsidRPr="00E46080">
              <w:rPr>
                <w:b/>
              </w:rPr>
              <w:t xml:space="preserve">Provider Child Abuse/Maltreatment and Criminal </w:t>
            </w:r>
            <w:r w:rsidR="00DE79E1" w:rsidRPr="00E46080">
              <w:rPr>
                <w:b/>
              </w:rPr>
              <w:t>H</w:t>
            </w:r>
            <w:r w:rsidRPr="00E46080">
              <w:rPr>
                <w:b/>
              </w:rPr>
              <w:t>istory</w:t>
            </w:r>
            <w:r w:rsidR="00D03C51" w:rsidRPr="00E46080">
              <w:rPr>
                <w:b/>
              </w:rPr>
              <w:t xml:space="preserve"> Disclosure</w:t>
            </w:r>
          </w:p>
        </w:tc>
      </w:tr>
      <w:tr w:rsidR="0069605D" w14:paraId="4DD14548" w14:textId="77777777" w:rsidTr="00ED489D">
        <w:tc>
          <w:tcPr>
            <w:tcW w:w="14130" w:type="dxa"/>
            <w:shd w:val="clear" w:color="auto" w:fill="auto"/>
          </w:tcPr>
          <w:p w14:paraId="2295558E" w14:textId="2C0F73BF" w:rsidR="00E73B79" w:rsidRPr="003C56B7" w:rsidRDefault="002926EC" w:rsidP="00286F09">
            <w:pPr>
              <w:spacing w:before="120" w:after="0" w:line="240" w:lineRule="auto"/>
              <w:rPr>
                <w:sz w:val="20"/>
                <w:szCs w:val="20"/>
              </w:rPr>
            </w:pPr>
            <w:r w:rsidRPr="003C56B7">
              <w:rPr>
                <w:sz w:val="20"/>
                <w:szCs w:val="20"/>
              </w:rPr>
              <w:t xml:space="preserve">If the provider answers </w:t>
            </w:r>
            <w:r w:rsidR="00E923E4" w:rsidRPr="003C56B7">
              <w:rPr>
                <w:b/>
                <w:sz w:val="20"/>
                <w:szCs w:val="20"/>
              </w:rPr>
              <w:t>YES</w:t>
            </w:r>
            <w:r w:rsidRPr="003C56B7">
              <w:rPr>
                <w:sz w:val="20"/>
                <w:szCs w:val="20"/>
              </w:rPr>
              <w:t xml:space="preserve"> to question</w:t>
            </w:r>
            <w:r w:rsidR="00E73B79" w:rsidRPr="003C56B7">
              <w:rPr>
                <w:sz w:val="20"/>
                <w:szCs w:val="20"/>
              </w:rPr>
              <w:t xml:space="preserve"> 1</w:t>
            </w:r>
            <w:r w:rsidR="00A3339D" w:rsidRPr="003C56B7">
              <w:rPr>
                <w:sz w:val="20"/>
                <w:szCs w:val="20"/>
              </w:rPr>
              <w:t>, 2, and/or</w:t>
            </w:r>
            <w:r w:rsidR="003C56B7">
              <w:rPr>
                <w:sz w:val="20"/>
                <w:szCs w:val="20"/>
              </w:rPr>
              <w:t xml:space="preserve"> </w:t>
            </w:r>
            <w:r w:rsidR="00E73B79" w:rsidRPr="003C56B7">
              <w:rPr>
                <w:sz w:val="20"/>
                <w:szCs w:val="20"/>
              </w:rPr>
              <w:t>3</w:t>
            </w:r>
            <w:r w:rsidRPr="003C56B7">
              <w:rPr>
                <w:sz w:val="20"/>
                <w:szCs w:val="20"/>
              </w:rPr>
              <w:t xml:space="preserve">, the provider </w:t>
            </w:r>
            <w:r w:rsidR="00D03C51" w:rsidRPr="003C56B7">
              <w:rPr>
                <w:sz w:val="20"/>
                <w:szCs w:val="20"/>
              </w:rPr>
              <w:t>must</w:t>
            </w:r>
            <w:r w:rsidRPr="003C56B7">
              <w:rPr>
                <w:sz w:val="20"/>
                <w:szCs w:val="20"/>
              </w:rPr>
              <w:t xml:space="preserve"> provide true and accurate information to the child’s parent/caretaker and</w:t>
            </w:r>
            <w:r w:rsidR="00D03C51" w:rsidRPr="003C56B7">
              <w:rPr>
                <w:sz w:val="20"/>
                <w:szCs w:val="20"/>
              </w:rPr>
              <w:t xml:space="preserve"> will be required to provide the same true and accurate information</w:t>
            </w:r>
            <w:r w:rsidRPr="003C56B7">
              <w:rPr>
                <w:sz w:val="20"/>
                <w:szCs w:val="20"/>
              </w:rPr>
              <w:t xml:space="preserve"> to the enrollment agency regarding the reasons for the removal or loss of parental rights</w:t>
            </w:r>
            <w:r w:rsidR="00A3339D" w:rsidRPr="003C56B7">
              <w:rPr>
                <w:sz w:val="20"/>
                <w:szCs w:val="20"/>
              </w:rPr>
              <w:t>,</w:t>
            </w:r>
            <w:r w:rsidR="00F602BC" w:rsidRPr="003C56B7">
              <w:rPr>
                <w:sz w:val="20"/>
                <w:szCs w:val="20"/>
              </w:rPr>
              <w:t xml:space="preserve"> and</w:t>
            </w:r>
            <w:r w:rsidR="00A3339D" w:rsidRPr="003C56B7">
              <w:rPr>
                <w:sz w:val="20"/>
                <w:szCs w:val="20"/>
              </w:rPr>
              <w:t>/or</w:t>
            </w:r>
            <w:r w:rsidRPr="003C56B7">
              <w:rPr>
                <w:sz w:val="20"/>
                <w:szCs w:val="20"/>
              </w:rPr>
              <w:t xml:space="preserve"> the nature of the crime including penalties imposed as a result of the conviction and the length of time elapsed since conviction</w:t>
            </w:r>
            <w:r w:rsidR="00A3339D" w:rsidRPr="003C56B7">
              <w:rPr>
                <w:sz w:val="20"/>
                <w:szCs w:val="20"/>
              </w:rPr>
              <w:t xml:space="preserve"> as applicable</w:t>
            </w:r>
            <w:r w:rsidR="00F602BC" w:rsidRPr="003C56B7">
              <w:rPr>
                <w:sz w:val="20"/>
                <w:szCs w:val="20"/>
              </w:rPr>
              <w:t xml:space="preserve">. </w:t>
            </w:r>
            <w:r w:rsidR="00E73B79" w:rsidRPr="003C56B7">
              <w:rPr>
                <w:sz w:val="20"/>
                <w:szCs w:val="20"/>
              </w:rPr>
              <w:t xml:space="preserve">When the provider answers </w:t>
            </w:r>
            <w:r w:rsidR="00E73B79" w:rsidRPr="003E48F8">
              <w:rPr>
                <w:b/>
                <w:bCs/>
                <w:sz w:val="20"/>
                <w:szCs w:val="20"/>
              </w:rPr>
              <w:t>YES</w:t>
            </w:r>
            <w:r w:rsidR="00E73B79" w:rsidRPr="003C56B7">
              <w:rPr>
                <w:sz w:val="20"/>
                <w:szCs w:val="20"/>
              </w:rPr>
              <w:t xml:space="preserve"> to question</w:t>
            </w:r>
            <w:r w:rsidR="00176AA3" w:rsidRPr="003C56B7">
              <w:rPr>
                <w:sz w:val="20"/>
                <w:szCs w:val="20"/>
              </w:rPr>
              <w:t xml:space="preserve"> 1, 2, and/or 3</w:t>
            </w:r>
            <w:r w:rsidR="00E73B79" w:rsidRPr="003C56B7">
              <w:rPr>
                <w:sz w:val="20"/>
                <w:szCs w:val="20"/>
              </w:rPr>
              <w:t xml:space="preserve">, </w:t>
            </w:r>
            <w:r w:rsidR="00A3339D" w:rsidRPr="003C56B7">
              <w:rPr>
                <w:sz w:val="20"/>
                <w:szCs w:val="20"/>
              </w:rPr>
              <w:t>the provider must</w:t>
            </w:r>
            <w:r w:rsidR="00E73B79" w:rsidRPr="003C56B7">
              <w:rPr>
                <w:sz w:val="20"/>
                <w:szCs w:val="20"/>
              </w:rPr>
              <w:t xml:space="preserve"> complete the relevant, corresponding questions in </w:t>
            </w:r>
            <w:r w:rsidR="00E73B79" w:rsidRPr="003E48F8">
              <w:rPr>
                <w:b/>
                <w:bCs/>
                <w:i/>
                <w:iCs/>
                <w:sz w:val="20"/>
                <w:szCs w:val="20"/>
              </w:rPr>
              <w:t>Section 11</w:t>
            </w:r>
            <w:r w:rsidR="00E73B79" w:rsidRPr="003C56B7">
              <w:rPr>
                <w:sz w:val="20"/>
                <w:szCs w:val="20"/>
              </w:rPr>
              <w:t xml:space="preserve"> and provide the required true and accurate information.</w:t>
            </w:r>
          </w:p>
          <w:p w14:paraId="70BDC4CB" w14:textId="7BF99951" w:rsidR="00F85F48" w:rsidRPr="003C56B7" w:rsidRDefault="00F85F48" w:rsidP="00286F09">
            <w:pPr>
              <w:spacing w:before="40" w:after="0" w:line="240" w:lineRule="auto"/>
              <w:rPr>
                <w:sz w:val="20"/>
                <w:szCs w:val="20"/>
              </w:rPr>
            </w:pPr>
            <w:r w:rsidRPr="003C56B7">
              <w:rPr>
                <w:sz w:val="20"/>
                <w:szCs w:val="20"/>
              </w:rPr>
              <w:t xml:space="preserve">If the provider answers </w:t>
            </w:r>
            <w:r w:rsidRPr="003E48F8">
              <w:rPr>
                <w:b/>
                <w:bCs/>
                <w:sz w:val="20"/>
                <w:szCs w:val="20"/>
              </w:rPr>
              <w:t>YES</w:t>
            </w:r>
            <w:r w:rsidRPr="003C56B7">
              <w:rPr>
                <w:sz w:val="20"/>
                <w:szCs w:val="20"/>
              </w:rPr>
              <w:t xml:space="preserve"> to question 4a, the provider must provide to the parent/caretaker, a written description of the incident leading to </w:t>
            </w:r>
            <w:r w:rsidR="00176AA3" w:rsidRPr="003C56B7">
              <w:rPr>
                <w:sz w:val="20"/>
                <w:szCs w:val="20"/>
              </w:rPr>
              <w:t xml:space="preserve">the </w:t>
            </w:r>
            <w:r w:rsidRPr="003C56B7">
              <w:rPr>
                <w:sz w:val="20"/>
                <w:szCs w:val="20"/>
              </w:rPr>
              <w:t>indication including the date of indication and any other relevant information.</w:t>
            </w:r>
          </w:p>
          <w:p w14:paraId="4C2E6210" w14:textId="6862B731" w:rsidR="002926EC" w:rsidRPr="003C56B7" w:rsidRDefault="004A2C8F" w:rsidP="00286F09">
            <w:pPr>
              <w:spacing w:before="40" w:after="0" w:line="240" w:lineRule="auto"/>
              <w:rPr>
                <w:sz w:val="20"/>
                <w:szCs w:val="20"/>
              </w:rPr>
            </w:pPr>
            <w:r w:rsidRPr="003C56B7">
              <w:rPr>
                <w:sz w:val="20"/>
                <w:szCs w:val="20"/>
              </w:rPr>
              <w:t xml:space="preserve">All relative providers are advised that the local social services district will check its child welfare database for history of any court ordered removal of a child under Family Court Act (FCA) Article 10 and any termination of parental rights. Additionally, the relative providers are advised that the enrollment agency will check the New York State Sex Offender Registry to determine if the relative provider is listed on the registry. </w:t>
            </w:r>
          </w:p>
          <w:p w14:paraId="60E860AA" w14:textId="77777777" w:rsidR="0069605D" w:rsidRPr="003C56B7" w:rsidRDefault="002926EC" w:rsidP="0018308F">
            <w:pPr>
              <w:spacing w:before="40" w:after="40" w:line="240" w:lineRule="auto"/>
              <w:rPr>
                <w:i/>
                <w:sz w:val="20"/>
                <w:szCs w:val="20"/>
              </w:rPr>
            </w:pPr>
            <w:r w:rsidRPr="003C56B7">
              <w:rPr>
                <w:i/>
                <w:sz w:val="20"/>
                <w:szCs w:val="20"/>
              </w:rPr>
              <w:t xml:space="preserve">All providers and other individuals who are required to complete </w:t>
            </w:r>
            <w:r w:rsidR="0067167F" w:rsidRPr="003C56B7">
              <w:rPr>
                <w:i/>
                <w:sz w:val="20"/>
                <w:szCs w:val="20"/>
              </w:rPr>
              <w:t>a</w:t>
            </w:r>
            <w:r w:rsidR="00D57092" w:rsidRPr="003C56B7">
              <w:rPr>
                <w:i/>
                <w:sz w:val="20"/>
                <w:szCs w:val="20"/>
              </w:rPr>
              <w:t xml:space="preserve"> comprehensive</w:t>
            </w:r>
            <w:r w:rsidR="0067167F" w:rsidRPr="003C56B7">
              <w:rPr>
                <w:i/>
                <w:sz w:val="20"/>
                <w:szCs w:val="20"/>
              </w:rPr>
              <w:t xml:space="preserve"> background clearance</w:t>
            </w:r>
            <w:r w:rsidRPr="003C56B7">
              <w:rPr>
                <w:i/>
                <w:sz w:val="20"/>
                <w:szCs w:val="20"/>
              </w:rPr>
              <w:t xml:space="preserve"> </w:t>
            </w:r>
            <w:r w:rsidRPr="003C56B7">
              <w:rPr>
                <w:b/>
                <w:i/>
                <w:sz w:val="20"/>
                <w:szCs w:val="20"/>
                <w:u w:val="single"/>
              </w:rPr>
              <w:t>do not</w:t>
            </w:r>
            <w:r w:rsidRPr="003C56B7">
              <w:rPr>
                <w:i/>
                <w:sz w:val="20"/>
                <w:szCs w:val="20"/>
              </w:rPr>
              <w:t xml:space="preserve"> answer the questions in this section.</w:t>
            </w:r>
          </w:p>
        </w:tc>
      </w:tr>
      <w:tr w:rsidR="002926EC" w14:paraId="073EA334" w14:textId="77777777" w:rsidTr="00ED489D">
        <w:tc>
          <w:tcPr>
            <w:tcW w:w="14130" w:type="dxa"/>
            <w:shd w:val="clear" w:color="auto" w:fill="D0CECE" w:themeFill="background2" w:themeFillShade="E6"/>
          </w:tcPr>
          <w:p w14:paraId="705BA7BB" w14:textId="14D0AA9F" w:rsidR="002926EC" w:rsidRPr="00E46080" w:rsidRDefault="005A384C" w:rsidP="00B4251A">
            <w:pPr>
              <w:spacing w:before="20" w:after="20" w:line="240" w:lineRule="auto"/>
              <w:rPr>
                <w:b/>
              </w:rPr>
            </w:pPr>
            <w:r w:rsidRPr="00E46080">
              <w:rPr>
                <w:b/>
              </w:rPr>
              <w:t>Section 7: Provider Training Requirements</w:t>
            </w:r>
          </w:p>
        </w:tc>
      </w:tr>
      <w:tr w:rsidR="005A384C" w14:paraId="68F27E9A" w14:textId="77777777" w:rsidTr="00E46080">
        <w:tc>
          <w:tcPr>
            <w:tcW w:w="14130" w:type="dxa"/>
            <w:tcBorders>
              <w:bottom w:val="nil"/>
            </w:tcBorders>
            <w:shd w:val="clear" w:color="auto" w:fill="auto"/>
          </w:tcPr>
          <w:p w14:paraId="349F7A2A" w14:textId="2AB56108" w:rsidR="005A384C" w:rsidRPr="00E46080" w:rsidRDefault="005A384C" w:rsidP="00B4251A">
            <w:pPr>
              <w:spacing w:before="20" w:after="40" w:line="240" w:lineRule="auto"/>
              <w:rPr>
                <w:b/>
                <w:bCs/>
                <w:sz w:val="20"/>
                <w:szCs w:val="20"/>
                <w:u w:val="single"/>
              </w:rPr>
            </w:pPr>
            <w:r w:rsidRPr="00E46080">
              <w:rPr>
                <w:b/>
                <w:bCs/>
                <w:sz w:val="20"/>
                <w:szCs w:val="20"/>
                <w:u w:val="single"/>
              </w:rPr>
              <w:t>Provider Pre</w:t>
            </w:r>
            <w:r w:rsidR="00F5410B" w:rsidRPr="00E46080">
              <w:rPr>
                <w:b/>
                <w:bCs/>
                <w:sz w:val="20"/>
                <w:szCs w:val="20"/>
                <w:u w:val="single"/>
              </w:rPr>
              <w:t>s</w:t>
            </w:r>
            <w:r w:rsidRPr="00E46080">
              <w:rPr>
                <w:b/>
                <w:bCs/>
                <w:sz w:val="20"/>
                <w:szCs w:val="20"/>
                <w:u w:val="single"/>
              </w:rPr>
              <w:t>ervice Training</w:t>
            </w:r>
          </w:p>
          <w:p w14:paraId="651E59DF" w14:textId="3B66C44E" w:rsidR="005A384C" w:rsidRPr="00652DC5" w:rsidRDefault="005A384C" w:rsidP="00E46080">
            <w:pPr>
              <w:spacing w:before="120" w:after="40" w:line="240" w:lineRule="auto"/>
              <w:rPr>
                <w:sz w:val="20"/>
                <w:szCs w:val="20"/>
              </w:rPr>
            </w:pPr>
            <w:r w:rsidRPr="00652DC5">
              <w:rPr>
                <w:sz w:val="20"/>
                <w:szCs w:val="20"/>
              </w:rPr>
              <w:t xml:space="preserve">Providers are required to complete health and safety training, approved by </w:t>
            </w:r>
            <w:r w:rsidR="00F5410B" w:rsidRPr="00652DC5">
              <w:rPr>
                <w:sz w:val="20"/>
                <w:szCs w:val="20"/>
              </w:rPr>
              <w:t xml:space="preserve">OCFS </w:t>
            </w:r>
            <w:r w:rsidRPr="00652DC5">
              <w:rPr>
                <w:sz w:val="20"/>
                <w:szCs w:val="20"/>
              </w:rPr>
              <w:t xml:space="preserve">(see below) prior to enrollment, unless the provider is a </w:t>
            </w:r>
            <w:r w:rsidRPr="00652DC5">
              <w:rPr>
                <w:i/>
                <w:sz w:val="20"/>
                <w:szCs w:val="20"/>
              </w:rPr>
              <w:t>relative-only in-home</w:t>
            </w:r>
            <w:r w:rsidRPr="00652DC5">
              <w:rPr>
                <w:sz w:val="20"/>
                <w:szCs w:val="20"/>
              </w:rPr>
              <w:t xml:space="preserve"> or </w:t>
            </w:r>
            <w:r w:rsidRPr="00652DC5">
              <w:rPr>
                <w:i/>
                <w:sz w:val="20"/>
                <w:szCs w:val="20"/>
              </w:rPr>
              <w:t>relative-only family</w:t>
            </w:r>
            <w:r w:rsidRPr="00652DC5">
              <w:rPr>
                <w:sz w:val="20"/>
                <w:szCs w:val="20"/>
              </w:rPr>
              <w:t xml:space="preserve"> child care provider. </w:t>
            </w:r>
            <w:r w:rsidRPr="00652DC5">
              <w:rPr>
                <w:b/>
                <w:sz w:val="20"/>
                <w:szCs w:val="20"/>
              </w:rPr>
              <w:t xml:space="preserve">Preservice training is only required once </w:t>
            </w:r>
            <w:r w:rsidR="00B23058" w:rsidRPr="00652DC5">
              <w:rPr>
                <w:sz w:val="20"/>
                <w:szCs w:val="20"/>
              </w:rPr>
              <w:t xml:space="preserve">for initial enrollment </w:t>
            </w:r>
            <w:r w:rsidRPr="00652DC5">
              <w:rPr>
                <w:b/>
                <w:sz w:val="20"/>
                <w:szCs w:val="20"/>
              </w:rPr>
              <w:t>and remains valid through re</w:t>
            </w:r>
            <w:r w:rsidR="00FB1831" w:rsidRPr="00652DC5">
              <w:rPr>
                <w:sz w:val="20"/>
                <w:szCs w:val="20"/>
              </w:rPr>
              <w:t>-</w:t>
            </w:r>
            <w:r w:rsidRPr="00652DC5">
              <w:rPr>
                <w:b/>
                <w:sz w:val="20"/>
                <w:szCs w:val="20"/>
              </w:rPr>
              <w:t>enrollment or other enrollment periods.</w:t>
            </w:r>
          </w:p>
          <w:p w14:paraId="120F3326" w14:textId="31FFAD12" w:rsidR="005A384C" w:rsidRPr="00652DC5" w:rsidRDefault="005A384C" w:rsidP="0018308F">
            <w:pPr>
              <w:spacing w:before="180" w:after="40" w:line="240" w:lineRule="auto"/>
              <w:rPr>
                <w:b/>
                <w:sz w:val="20"/>
                <w:szCs w:val="20"/>
              </w:rPr>
            </w:pPr>
            <w:r w:rsidRPr="00652DC5">
              <w:rPr>
                <w:b/>
                <w:sz w:val="20"/>
                <w:szCs w:val="20"/>
              </w:rPr>
              <w:t>Preservice Training Options</w:t>
            </w:r>
          </w:p>
          <w:p w14:paraId="6C29E802" w14:textId="333FD281" w:rsidR="005A384C" w:rsidRPr="00652DC5" w:rsidRDefault="005A384C" w:rsidP="003E48F8">
            <w:pPr>
              <w:pStyle w:val="ListParagraph"/>
              <w:numPr>
                <w:ilvl w:val="0"/>
                <w:numId w:val="7"/>
              </w:numPr>
              <w:spacing w:before="120" w:after="40" w:line="240" w:lineRule="auto"/>
              <w:contextualSpacing w:val="0"/>
              <w:rPr>
                <w:rStyle w:val="Hyperlink"/>
                <w:b/>
                <w:color w:val="auto"/>
                <w:sz w:val="20"/>
                <w:szCs w:val="20"/>
                <w:u w:val="none"/>
              </w:rPr>
            </w:pPr>
            <w:r w:rsidRPr="00652DC5">
              <w:rPr>
                <w:b/>
                <w:sz w:val="20"/>
                <w:szCs w:val="20"/>
              </w:rPr>
              <w:t xml:space="preserve">Online “E-Learning” </w:t>
            </w:r>
            <w:r w:rsidRPr="00652DC5">
              <w:rPr>
                <w:b/>
                <w:i/>
                <w:sz w:val="20"/>
                <w:szCs w:val="20"/>
              </w:rPr>
              <w:t>Foundations in Health and Safety:</w:t>
            </w:r>
            <w:r w:rsidRPr="00652DC5">
              <w:rPr>
                <w:b/>
                <w:sz w:val="20"/>
                <w:szCs w:val="20"/>
              </w:rPr>
              <w:t xml:space="preserve"> This training is available online at the following website: </w:t>
            </w:r>
            <w:hyperlink r:id="rId8" w:history="1">
              <w:r w:rsidRPr="00652DC5">
                <w:rPr>
                  <w:rStyle w:val="Hyperlink"/>
                  <w:b/>
                  <w:sz w:val="20"/>
                  <w:szCs w:val="20"/>
                </w:rPr>
                <w:t>www.ecetp.pdp.albany.edu</w:t>
              </w:r>
            </w:hyperlink>
          </w:p>
          <w:p w14:paraId="17606AEB" w14:textId="3706F31F" w:rsidR="005A384C" w:rsidRPr="00652DC5" w:rsidRDefault="005A384C" w:rsidP="003E48F8">
            <w:pPr>
              <w:pStyle w:val="ListParagraph"/>
              <w:numPr>
                <w:ilvl w:val="0"/>
                <w:numId w:val="7"/>
              </w:numPr>
              <w:spacing w:before="120" w:after="40" w:line="240" w:lineRule="auto"/>
              <w:contextualSpacing w:val="0"/>
              <w:rPr>
                <w:sz w:val="20"/>
                <w:szCs w:val="20"/>
              </w:rPr>
            </w:pPr>
            <w:r w:rsidRPr="00652DC5">
              <w:rPr>
                <w:b/>
                <w:sz w:val="20"/>
                <w:szCs w:val="20"/>
              </w:rPr>
              <w:t xml:space="preserve">Classroom training </w:t>
            </w:r>
            <w:r w:rsidRPr="00652DC5">
              <w:rPr>
                <w:b/>
                <w:i/>
                <w:sz w:val="20"/>
                <w:szCs w:val="20"/>
              </w:rPr>
              <w:t>Health and Safety Training for Legally</w:t>
            </w:r>
            <w:r w:rsidR="00B4251A" w:rsidRPr="00652DC5">
              <w:rPr>
                <w:b/>
                <w:i/>
                <w:sz w:val="20"/>
                <w:szCs w:val="20"/>
              </w:rPr>
              <w:t xml:space="preserve"> </w:t>
            </w:r>
            <w:r w:rsidRPr="00652DC5">
              <w:rPr>
                <w:b/>
                <w:i/>
                <w:sz w:val="20"/>
                <w:szCs w:val="20"/>
              </w:rPr>
              <w:t xml:space="preserve">Exempt Providers: </w:t>
            </w:r>
            <w:r w:rsidRPr="00652DC5">
              <w:rPr>
                <w:b/>
                <w:sz w:val="20"/>
                <w:szCs w:val="20"/>
              </w:rPr>
              <w:t xml:space="preserve">This training may be offered by local enrollment agencies, </w:t>
            </w:r>
            <w:r w:rsidR="00F5410B" w:rsidRPr="00652DC5">
              <w:rPr>
                <w:b/>
                <w:sz w:val="20"/>
                <w:szCs w:val="20"/>
              </w:rPr>
              <w:t xml:space="preserve">the </w:t>
            </w:r>
            <w:r w:rsidRPr="00652DC5">
              <w:rPr>
                <w:b/>
                <w:sz w:val="20"/>
                <w:szCs w:val="20"/>
              </w:rPr>
              <w:t xml:space="preserve">United Federation of </w:t>
            </w:r>
            <w:r w:rsidR="00F5410B" w:rsidRPr="00652DC5">
              <w:rPr>
                <w:b/>
                <w:sz w:val="20"/>
                <w:szCs w:val="20"/>
              </w:rPr>
              <w:t xml:space="preserve">Teachers </w:t>
            </w:r>
            <w:r w:rsidRPr="00652DC5">
              <w:rPr>
                <w:b/>
                <w:sz w:val="20"/>
                <w:szCs w:val="20"/>
              </w:rPr>
              <w:t xml:space="preserve">in the New York City area, and </w:t>
            </w:r>
            <w:r w:rsidR="00F5410B" w:rsidRPr="00652DC5">
              <w:rPr>
                <w:b/>
                <w:sz w:val="20"/>
                <w:szCs w:val="20"/>
              </w:rPr>
              <w:t xml:space="preserve">the </w:t>
            </w:r>
            <w:r w:rsidRPr="00652DC5">
              <w:rPr>
                <w:b/>
                <w:sz w:val="20"/>
                <w:szCs w:val="20"/>
              </w:rPr>
              <w:t xml:space="preserve">Civil Service Employees Association, Inc. in </w:t>
            </w:r>
            <w:r w:rsidR="00F5410B" w:rsidRPr="00652DC5">
              <w:rPr>
                <w:b/>
                <w:sz w:val="20"/>
                <w:szCs w:val="20"/>
              </w:rPr>
              <w:t>u</w:t>
            </w:r>
            <w:r w:rsidRPr="00652DC5">
              <w:rPr>
                <w:b/>
                <w:sz w:val="20"/>
                <w:szCs w:val="20"/>
              </w:rPr>
              <w:t>pstate New York</w:t>
            </w:r>
            <w:r w:rsidR="00F5410B" w:rsidRPr="00652DC5">
              <w:rPr>
                <w:b/>
                <w:sz w:val="20"/>
                <w:szCs w:val="20"/>
              </w:rPr>
              <w:t>.</w:t>
            </w:r>
            <w:r w:rsidRPr="00652DC5">
              <w:rPr>
                <w:sz w:val="20"/>
                <w:szCs w:val="20"/>
              </w:rPr>
              <w:t xml:space="preserve"> </w:t>
            </w:r>
          </w:p>
        </w:tc>
      </w:tr>
      <w:tr w:rsidR="00E46080" w:rsidRPr="00652DC5" w14:paraId="551EE4E0" w14:textId="77777777" w:rsidTr="00E46080">
        <w:tc>
          <w:tcPr>
            <w:tcW w:w="14130" w:type="dxa"/>
            <w:tcBorders>
              <w:top w:val="nil"/>
            </w:tcBorders>
            <w:shd w:val="clear" w:color="auto" w:fill="auto"/>
          </w:tcPr>
          <w:p w14:paraId="1DB212D7" w14:textId="77777777" w:rsidR="00E46080" w:rsidRPr="00652DC5" w:rsidRDefault="00E46080" w:rsidP="009D13F9">
            <w:pPr>
              <w:spacing w:before="120" w:after="40" w:line="240" w:lineRule="auto"/>
              <w:rPr>
                <w:b/>
                <w:bCs/>
                <w:sz w:val="20"/>
                <w:szCs w:val="20"/>
                <w:u w:val="single"/>
              </w:rPr>
            </w:pPr>
            <w:r w:rsidRPr="00652DC5">
              <w:rPr>
                <w:b/>
                <w:bCs/>
                <w:sz w:val="20"/>
                <w:szCs w:val="20"/>
                <w:u w:val="single"/>
              </w:rPr>
              <w:t>Annual Training</w:t>
            </w:r>
          </w:p>
          <w:p w14:paraId="53897E1F" w14:textId="77777777" w:rsidR="00E46080" w:rsidRPr="00652DC5" w:rsidRDefault="00E46080" w:rsidP="009D13F9">
            <w:pPr>
              <w:spacing w:before="120" w:after="40" w:line="240" w:lineRule="auto"/>
              <w:rPr>
                <w:sz w:val="20"/>
                <w:szCs w:val="20"/>
                <w:u w:val="single"/>
              </w:rPr>
            </w:pPr>
            <w:r w:rsidRPr="00652DC5">
              <w:rPr>
                <w:sz w:val="20"/>
                <w:szCs w:val="20"/>
              </w:rPr>
              <w:t>All providers who are re-enrolling must have completed five hours of training within the past 12 months in the areas specified in Social Services Law 390-a unless the child care provider is relative-only in-home or relative-only family. If you are re-enrolling, you must provide certificates of completion as proof you have completed your annual five hours of training.</w:t>
            </w:r>
          </w:p>
          <w:p w14:paraId="5CB8580E" w14:textId="77777777" w:rsidR="00E46080" w:rsidRPr="00652DC5" w:rsidRDefault="00E46080" w:rsidP="009D13F9">
            <w:pPr>
              <w:spacing w:before="120" w:after="40" w:line="240" w:lineRule="auto"/>
              <w:rPr>
                <w:b/>
                <w:bCs/>
                <w:sz w:val="20"/>
                <w:szCs w:val="20"/>
              </w:rPr>
            </w:pPr>
            <w:r w:rsidRPr="00652DC5">
              <w:rPr>
                <w:b/>
                <w:bCs/>
                <w:sz w:val="20"/>
                <w:szCs w:val="20"/>
                <w:u w:val="single"/>
              </w:rPr>
              <w:t>Enhanced Rate Training</w:t>
            </w:r>
          </w:p>
          <w:p w14:paraId="27170766" w14:textId="77777777" w:rsidR="00E46080" w:rsidRPr="00652DC5" w:rsidRDefault="00E46080" w:rsidP="00E46080">
            <w:pPr>
              <w:spacing w:before="120" w:after="40" w:line="240" w:lineRule="auto"/>
              <w:rPr>
                <w:sz w:val="20"/>
                <w:szCs w:val="20"/>
              </w:rPr>
            </w:pPr>
            <w:r w:rsidRPr="00652DC5">
              <w:rPr>
                <w:sz w:val="20"/>
                <w:szCs w:val="20"/>
              </w:rPr>
              <w:t>Providers may be eligible to receive an enhanced rate of reimbursement if they have completed 10 hours of training within the past 12 months in the areas specified in Social Services Law 390-a, and they submit satisfactory documentation of the training to the enrollment agency. This is only required if the provider is requested an enhanced rate.</w:t>
            </w:r>
          </w:p>
          <w:p w14:paraId="3983A6A0" w14:textId="77777777" w:rsidR="00E46080" w:rsidRPr="00652DC5" w:rsidRDefault="00E46080" w:rsidP="009D13F9">
            <w:pPr>
              <w:spacing w:before="120" w:after="40" w:line="240" w:lineRule="auto"/>
              <w:ind w:left="720"/>
              <w:rPr>
                <w:i/>
                <w:sz w:val="20"/>
                <w:szCs w:val="20"/>
              </w:rPr>
            </w:pPr>
            <w:r w:rsidRPr="00652DC5">
              <w:rPr>
                <w:i/>
                <w:sz w:val="20"/>
                <w:szCs w:val="20"/>
              </w:rPr>
              <w:t>Training specified in Social Services Law 390-a are</w:t>
            </w:r>
          </w:p>
          <w:p w14:paraId="0A9C2869" w14:textId="77777777" w:rsidR="00E46080" w:rsidRPr="00C36B45" w:rsidRDefault="00E46080" w:rsidP="009D13F9">
            <w:pPr>
              <w:pStyle w:val="ListParagraph"/>
              <w:numPr>
                <w:ilvl w:val="1"/>
                <w:numId w:val="8"/>
              </w:numPr>
              <w:spacing w:before="40" w:after="40" w:line="240" w:lineRule="auto"/>
              <w:rPr>
                <w:i/>
                <w:sz w:val="20"/>
                <w:szCs w:val="20"/>
              </w:rPr>
            </w:pPr>
            <w:r w:rsidRPr="00C36B45">
              <w:rPr>
                <w:i/>
                <w:sz w:val="20"/>
                <w:szCs w:val="20"/>
              </w:rPr>
              <w:t>principles of childhood development, focusing on the developmental stages of the age groups for which the program provides care;</w:t>
            </w:r>
          </w:p>
          <w:p w14:paraId="23C70748" w14:textId="77777777" w:rsidR="00E46080" w:rsidRPr="00C36B45" w:rsidRDefault="00E46080" w:rsidP="009D13F9">
            <w:pPr>
              <w:pStyle w:val="ListParagraph"/>
              <w:numPr>
                <w:ilvl w:val="0"/>
                <w:numId w:val="9"/>
              </w:numPr>
              <w:spacing w:before="40" w:after="40" w:line="240" w:lineRule="auto"/>
              <w:rPr>
                <w:i/>
                <w:sz w:val="20"/>
                <w:szCs w:val="20"/>
              </w:rPr>
            </w:pPr>
            <w:r w:rsidRPr="00C36B45">
              <w:rPr>
                <w:i/>
                <w:sz w:val="20"/>
                <w:szCs w:val="20"/>
              </w:rPr>
              <w:t>nutrition and health needs of infants and children;</w:t>
            </w:r>
          </w:p>
          <w:p w14:paraId="256F2568" w14:textId="77777777" w:rsidR="00E46080" w:rsidRPr="00C36B45" w:rsidRDefault="00E46080" w:rsidP="009D13F9">
            <w:pPr>
              <w:pStyle w:val="ListParagraph"/>
              <w:numPr>
                <w:ilvl w:val="0"/>
                <w:numId w:val="9"/>
              </w:numPr>
              <w:spacing w:before="40" w:after="40" w:line="240" w:lineRule="auto"/>
              <w:rPr>
                <w:i/>
                <w:sz w:val="20"/>
                <w:szCs w:val="20"/>
              </w:rPr>
            </w:pPr>
            <w:r w:rsidRPr="00C36B45">
              <w:rPr>
                <w:i/>
                <w:sz w:val="20"/>
                <w:szCs w:val="20"/>
              </w:rPr>
              <w:t>child day care program development;</w:t>
            </w:r>
          </w:p>
          <w:p w14:paraId="33FACEDD" w14:textId="77777777" w:rsidR="00E46080" w:rsidRPr="00C36B45" w:rsidRDefault="00E46080" w:rsidP="009D13F9">
            <w:pPr>
              <w:pStyle w:val="ListParagraph"/>
              <w:numPr>
                <w:ilvl w:val="0"/>
                <w:numId w:val="9"/>
              </w:numPr>
              <w:spacing w:before="40" w:after="40" w:line="240" w:lineRule="auto"/>
              <w:rPr>
                <w:i/>
                <w:sz w:val="20"/>
                <w:szCs w:val="20"/>
              </w:rPr>
            </w:pPr>
            <w:r w:rsidRPr="00C36B45">
              <w:rPr>
                <w:i/>
                <w:sz w:val="20"/>
                <w:szCs w:val="20"/>
              </w:rPr>
              <w:t>safety and security procedures;</w:t>
            </w:r>
          </w:p>
          <w:p w14:paraId="37DEC416" w14:textId="77777777" w:rsidR="00E46080" w:rsidRPr="00C36B45" w:rsidRDefault="00E46080" w:rsidP="009D13F9">
            <w:pPr>
              <w:pStyle w:val="ListParagraph"/>
              <w:numPr>
                <w:ilvl w:val="0"/>
                <w:numId w:val="9"/>
              </w:numPr>
              <w:spacing w:before="40" w:after="40" w:line="240" w:lineRule="auto"/>
              <w:rPr>
                <w:i/>
                <w:sz w:val="20"/>
                <w:szCs w:val="20"/>
              </w:rPr>
            </w:pPr>
            <w:r w:rsidRPr="00C36B45">
              <w:rPr>
                <w:i/>
                <w:sz w:val="20"/>
                <w:szCs w:val="20"/>
              </w:rPr>
              <w:t>business record maintenance and management;</w:t>
            </w:r>
          </w:p>
          <w:p w14:paraId="781544A0" w14:textId="77777777" w:rsidR="00E46080" w:rsidRPr="00C36B45" w:rsidRDefault="00E46080" w:rsidP="009D13F9">
            <w:pPr>
              <w:pStyle w:val="ListParagraph"/>
              <w:numPr>
                <w:ilvl w:val="0"/>
                <w:numId w:val="9"/>
              </w:numPr>
              <w:spacing w:before="40" w:after="40" w:line="240" w:lineRule="auto"/>
              <w:rPr>
                <w:i/>
                <w:sz w:val="20"/>
                <w:szCs w:val="20"/>
              </w:rPr>
            </w:pPr>
            <w:r w:rsidRPr="00C36B45">
              <w:rPr>
                <w:i/>
                <w:sz w:val="20"/>
                <w:szCs w:val="20"/>
              </w:rPr>
              <w:lastRenderedPageBreak/>
              <w:t>child abuse and maltreatment identification and prevention;</w:t>
            </w:r>
          </w:p>
          <w:p w14:paraId="62F696A6" w14:textId="77777777" w:rsidR="00E46080" w:rsidRPr="00C36B45" w:rsidRDefault="00E46080" w:rsidP="009D13F9">
            <w:pPr>
              <w:pStyle w:val="ListParagraph"/>
              <w:numPr>
                <w:ilvl w:val="0"/>
                <w:numId w:val="9"/>
              </w:numPr>
              <w:spacing w:before="40" w:after="40" w:line="240" w:lineRule="auto"/>
              <w:rPr>
                <w:i/>
                <w:sz w:val="20"/>
                <w:szCs w:val="20"/>
              </w:rPr>
            </w:pPr>
            <w:r w:rsidRPr="00C36B45">
              <w:rPr>
                <w:i/>
                <w:sz w:val="20"/>
                <w:szCs w:val="20"/>
              </w:rPr>
              <w:t>statutes and regulations pertaining to child day care;</w:t>
            </w:r>
          </w:p>
          <w:p w14:paraId="28FE4722" w14:textId="77777777" w:rsidR="00E46080" w:rsidRPr="00C36B45" w:rsidRDefault="00E46080" w:rsidP="009D13F9">
            <w:pPr>
              <w:pStyle w:val="ListParagraph"/>
              <w:numPr>
                <w:ilvl w:val="0"/>
                <w:numId w:val="9"/>
              </w:numPr>
              <w:spacing w:before="40" w:after="40" w:line="240" w:lineRule="auto"/>
              <w:rPr>
                <w:i/>
                <w:sz w:val="20"/>
                <w:szCs w:val="20"/>
              </w:rPr>
            </w:pPr>
            <w:r w:rsidRPr="00C36B45">
              <w:rPr>
                <w:i/>
                <w:sz w:val="20"/>
                <w:szCs w:val="20"/>
              </w:rPr>
              <w:t xml:space="preserve">statutes and regulations pertaining to child abuse and maltreatment; </w:t>
            </w:r>
          </w:p>
          <w:p w14:paraId="3DFB9B40" w14:textId="77777777" w:rsidR="00E46080" w:rsidRPr="00652DC5" w:rsidRDefault="00E46080" w:rsidP="009D13F9">
            <w:pPr>
              <w:pStyle w:val="ListParagraph"/>
              <w:numPr>
                <w:ilvl w:val="0"/>
                <w:numId w:val="9"/>
              </w:numPr>
              <w:spacing w:before="40" w:after="40" w:line="240" w:lineRule="auto"/>
              <w:rPr>
                <w:i/>
                <w:sz w:val="20"/>
                <w:szCs w:val="20"/>
              </w:rPr>
            </w:pPr>
            <w:r w:rsidRPr="00C36B45">
              <w:rPr>
                <w:i/>
                <w:sz w:val="20"/>
                <w:szCs w:val="20"/>
              </w:rPr>
              <w:t>for operators, program directors, employees and assistants of family day care homes, group family day care homes and child day care centers, education and information on the identification, diagnosis and prevention of shaken baby syndrome;</w:t>
            </w:r>
            <w:r w:rsidRPr="00652DC5">
              <w:rPr>
                <w:sz w:val="20"/>
                <w:szCs w:val="20"/>
              </w:rPr>
              <w:t xml:space="preserve"> and</w:t>
            </w:r>
          </w:p>
          <w:p w14:paraId="787FAD0E" w14:textId="77777777" w:rsidR="00E46080" w:rsidRPr="00652DC5" w:rsidRDefault="00E46080" w:rsidP="009D13F9">
            <w:pPr>
              <w:pStyle w:val="ListParagraph"/>
              <w:numPr>
                <w:ilvl w:val="0"/>
                <w:numId w:val="9"/>
              </w:numPr>
              <w:spacing w:before="40" w:after="120" w:line="240" w:lineRule="auto"/>
              <w:contextualSpacing w:val="0"/>
              <w:rPr>
                <w:i/>
                <w:sz w:val="20"/>
                <w:szCs w:val="20"/>
              </w:rPr>
            </w:pPr>
            <w:r w:rsidRPr="00652DC5">
              <w:rPr>
                <w:i/>
                <w:iCs/>
                <w:sz w:val="20"/>
                <w:szCs w:val="20"/>
              </w:rPr>
              <w:t>adverse childhood experiences (ACEs), focused on understanding trauma and on nurturing resiliency.</w:t>
            </w:r>
          </w:p>
        </w:tc>
      </w:tr>
      <w:tr w:rsidR="005A384C" w14:paraId="409F4057" w14:textId="77777777" w:rsidTr="00ED489D">
        <w:tc>
          <w:tcPr>
            <w:tcW w:w="14130" w:type="dxa"/>
            <w:shd w:val="clear" w:color="auto" w:fill="D0CECE" w:themeFill="background2" w:themeFillShade="E6"/>
          </w:tcPr>
          <w:p w14:paraId="39EFD3DB" w14:textId="368EA969" w:rsidR="005A384C" w:rsidRPr="00B4251A" w:rsidRDefault="005A384C" w:rsidP="00B4251A">
            <w:pPr>
              <w:spacing w:before="40" w:after="20" w:line="240" w:lineRule="auto"/>
              <w:rPr>
                <w:b/>
                <w:szCs w:val="20"/>
              </w:rPr>
            </w:pPr>
            <w:r w:rsidRPr="00B4251A">
              <w:rPr>
                <w:b/>
                <w:szCs w:val="20"/>
              </w:rPr>
              <w:lastRenderedPageBreak/>
              <w:t xml:space="preserve">Section 8: </w:t>
            </w:r>
            <w:r w:rsidR="005752A7" w:rsidRPr="00B4251A">
              <w:rPr>
                <w:b/>
                <w:szCs w:val="20"/>
              </w:rPr>
              <w:t xml:space="preserve">Relative-Only Family Child Care and </w:t>
            </w:r>
            <w:r w:rsidR="006768E5" w:rsidRPr="00B4251A">
              <w:rPr>
                <w:b/>
                <w:szCs w:val="20"/>
              </w:rPr>
              <w:t xml:space="preserve">Family Child Care Household Members, </w:t>
            </w:r>
            <w:r w:rsidRPr="00B4251A">
              <w:rPr>
                <w:b/>
                <w:szCs w:val="20"/>
              </w:rPr>
              <w:t>Employees</w:t>
            </w:r>
            <w:r w:rsidR="00C372D7">
              <w:t>,</w:t>
            </w:r>
            <w:r w:rsidR="006768E5" w:rsidRPr="00B4251A">
              <w:rPr>
                <w:b/>
                <w:szCs w:val="20"/>
              </w:rPr>
              <w:t xml:space="preserve"> and</w:t>
            </w:r>
            <w:r w:rsidRPr="00B4251A">
              <w:rPr>
                <w:b/>
                <w:szCs w:val="20"/>
              </w:rPr>
              <w:t xml:space="preserve"> Volunteers</w:t>
            </w:r>
          </w:p>
        </w:tc>
      </w:tr>
      <w:tr w:rsidR="005A384C" w14:paraId="11D031E0" w14:textId="77777777" w:rsidTr="00ED489D">
        <w:tc>
          <w:tcPr>
            <w:tcW w:w="14130" w:type="dxa"/>
            <w:shd w:val="clear" w:color="auto" w:fill="auto"/>
          </w:tcPr>
          <w:p w14:paraId="76DE8379" w14:textId="752677CA" w:rsidR="005A384C" w:rsidRPr="003C56B7" w:rsidRDefault="005A384C" w:rsidP="00ED489D">
            <w:pPr>
              <w:spacing w:before="120" w:after="0" w:line="240" w:lineRule="auto"/>
              <w:rPr>
                <w:b/>
                <w:sz w:val="20"/>
                <w:szCs w:val="20"/>
                <w:u w:val="single"/>
              </w:rPr>
            </w:pPr>
            <w:r w:rsidRPr="003C56B7">
              <w:rPr>
                <w:b/>
                <w:sz w:val="20"/>
                <w:szCs w:val="20"/>
                <w:u w:val="single"/>
              </w:rPr>
              <w:t xml:space="preserve">ONLY COMPLETE THIS SECTION IF YOU HAVE </w:t>
            </w:r>
            <w:r w:rsidR="006768E5" w:rsidRPr="006128D4">
              <w:rPr>
                <w:b/>
                <w:bCs/>
                <w:sz w:val="20"/>
                <w:szCs w:val="20"/>
                <w:u w:val="single"/>
              </w:rPr>
              <w:t>HOUSEHOLD MEMBERS AGE 18 OR OLDER</w:t>
            </w:r>
            <w:r w:rsidR="006768E5" w:rsidRPr="003C56B7">
              <w:rPr>
                <w:sz w:val="20"/>
                <w:szCs w:val="20"/>
              </w:rPr>
              <w:t xml:space="preserve">, </w:t>
            </w:r>
            <w:r w:rsidRPr="003C56B7">
              <w:rPr>
                <w:b/>
                <w:sz w:val="20"/>
                <w:szCs w:val="20"/>
                <w:u w:val="single"/>
              </w:rPr>
              <w:t>EMPLOYEES</w:t>
            </w:r>
            <w:r w:rsidR="003D37EE" w:rsidRPr="003C56B7">
              <w:rPr>
                <w:sz w:val="20"/>
                <w:szCs w:val="20"/>
              </w:rPr>
              <w:t xml:space="preserve"> OR</w:t>
            </w:r>
            <w:r w:rsidRPr="003C56B7">
              <w:rPr>
                <w:b/>
                <w:sz w:val="20"/>
                <w:szCs w:val="20"/>
                <w:u w:val="single"/>
              </w:rPr>
              <w:t xml:space="preserve"> VOLUNTEERS</w:t>
            </w:r>
            <w:r w:rsidRPr="006128D4">
              <w:rPr>
                <w:b/>
                <w:sz w:val="20"/>
                <w:szCs w:val="20"/>
              </w:rPr>
              <w:t>.</w:t>
            </w:r>
          </w:p>
          <w:p w14:paraId="6A8166BE" w14:textId="77777777" w:rsidR="005A384C" w:rsidRPr="003C56B7" w:rsidRDefault="005A384C" w:rsidP="00ED489D">
            <w:pPr>
              <w:spacing w:before="120" w:after="40" w:line="240" w:lineRule="auto"/>
              <w:rPr>
                <w:b/>
                <w:sz w:val="20"/>
                <w:szCs w:val="20"/>
                <w:u w:val="single"/>
              </w:rPr>
            </w:pPr>
            <w:r w:rsidRPr="003C56B7">
              <w:rPr>
                <w:b/>
                <w:sz w:val="20"/>
                <w:szCs w:val="20"/>
                <w:u w:val="single"/>
              </w:rPr>
              <w:t>THIS SECTION DOES NOT APPLY TO HOUSEHOLD MEMBERS FOR IN-HOME CHILD CARE.</w:t>
            </w:r>
          </w:p>
          <w:p w14:paraId="1899C476" w14:textId="4F6E9110" w:rsidR="005A384C" w:rsidRPr="003E48F8" w:rsidRDefault="005A384C" w:rsidP="003E48F8">
            <w:pPr>
              <w:spacing w:before="120" w:after="40" w:line="240" w:lineRule="auto"/>
              <w:rPr>
                <w:sz w:val="20"/>
                <w:szCs w:val="20"/>
              </w:rPr>
            </w:pPr>
            <w:r w:rsidRPr="003E48F8">
              <w:rPr>
                <w:sz w:val="20"/>
                <w:szCs w:val="20"/>
              </w:rPr>
              <w:t xml:space="preserve">For </w:t>
            </w:r>
            <w:r w:rsidRPr="003E48F8">
              <w:rPr>
                <w:i/>
                <w:sz w:val="20"/>
                <w:szCs w:val="20"/>
              </w:rPr>
              <w:t>family child care</w:t>
            </w:r>
            <w:r w:rsidRPr="003E48F8">
              <w:rPr>
                <w:sz w:val="20"/>
                <w:szCs w:val="20"/>
              </w:rPr>
              <w:t xml:space="preserve"> </w:t>
            </w:r>
            <w:r w:rsidR="005752A7" w:rsidRPr="003E48F8">
              <w:rPr>
                <w:sz w:val="20"/>
                <w:szCs w:val="20"/>
              </w:rPr>
              <w:t>including relative-</w:t>
            </w:r>
            <w:r w:rsidRPr="003E48F8">
              <w:rPr>
                <w:sz w:val="20"/>
                <w:szCs w:val="20"/>
              </w:rPr>
              <w:t>only</w:t>
            </w:r>
            <w:r w:rsidR="005752A7" w:rsidRPr="003E48F8">
              <w:rPr>
                <w:sz w:val="20"/>
                <w:szCs w:val="20"/>
              </w:rPr>
              <w:t xml:space="preserve"> family child care</w:t>
            </w:r>
            <w:r w:rsidRPr="003E48F8">
              <w:rPr>
                <w:sz w:val="20"/>
                <w:szCs w:val="20"/>
              </w:rPr>
              <w:t xml:space="preserve">, list all </w:t>
            </w:r>
            <w:r w:rsidR="00B4251A" w:rsidRPr="003E48F8">
              <w:rPr>
                <w:sz w:val="20"/>
                <w:szCs w:val="20"/>
              </w:rPr>
              <w:t>person’s</w:t>
            </w:r>
            <w:r w:rsidRPr="003E48F8">
              <w:rPr>
                <w:sz w:val="20"/>
                <w:szCs w:val="20"/>
              </w:rPr>
              <w:t xml:space="preserve"> age 18 and older residing in the home where family child care is provided.</w:t>
            </w:r>
          </w:p>
          <w:p w14:paraId="339ADB45" w14:textId="69D17A3D" w:rsidR="003D37EE" w:rsidRPr="003E48F8" w:rsidRDefault="003D37EE" w:rsidP="003E48F8">
            <w:pPr>
              <w:spacing w:after="0" w:line="240" w:lineRule="auto"/>
              <w:rPr>
                <w:sz w:val="20"/>
                <w:szCs w:val="20"/>
              </w:rPr>
            </w:pPr>
            <w:r w:rsidRPr="003E48F8">
              <w:rPr>
                <w:sz w:val="20"/>
                <w:szCs w:val="20"/>
              </w:rPr>
              <w:t>List all employees and volunteers. Family child care household member is a person living in the residence where family child care or relative-only family child care is provided.</w:t>
            </w:r>
          </w:p>
          <w:p w14:paraId="0A2CDEFF" w14:textId="429F108D" w:rsidR="005A384C" w:rsidRPr="003E48F8" w:rsidRDefault="005A384C" w:rsidP="0018308F">
            <w:pPr>
              <w:spacing w:before="120" w:after="40" w:line="240" w:lineRule="auto"/>
              <w:rPr>
                <w:sz w:val="20"/>
                <w:szCs w:val="20"/>
              </w:rPr>
            </w:pPr>
            <w:r w:rsidRPr="003E48F8">
              <w:rPr>
                <w:sz w:val="20"/>
                <w:szCs w:val="20"/>
              </w:rPr>
              <w:t xml:space="preserve">The word </w:t>
            </w:r>
            <w:r w:rsidRPr="003E48F8">
              <w:rPr>
                <w:b/>
                <w:sz w:val="20"/>
                <w:szCs w:val="20"/>
              </w:rPr>
              <w:t>employee</w:t>
            </w:r>
            <w:r w:rsidRPr="003E48F8">
              <w:rPr>
                <w:sz w:val="20"/>
                <w:szCs w:val="20"/>
              </w:rPr>
              <w:t xml:space="preserve"> </w:t>
            </w:r>
            <w:r w:rsidRPr="003E48F8">
              <w:rPr>
                <w:sz w:val="20"/>
                <w:szCs w:val="20"/>
                <w:u w:val="single"/>
              </w:rPr>
              <w:t>also</w:t>
            </w:r>
            <w:r w:rsidRPr="003E48F8">
              <w:rPr>
                <w:sz w:val="20"/>
                <w:szCs w:val="20"/>
              </w:rPr>
              <w:t xml:space="preserve"> means staff</w:t>
            </w:r>
            <w:r w:rsidR="00F2448F" w:rsidRPr="003E48F8">
              <w:rPr>
                <w:sz w:val="20"/>
                <w:szCs w:val="20"/>
              </w:rPr>
              <w:t>,</w:t>
            </w:r>
            <w:r w:rsidRPr="003E48F8">
              <w:rPr>
                <w:sz w:val="20"/>
                <w:szCs w:val="20"/>
              </w:rPr>
              <w:t xml:space="preserve"> and both employee and staff are meant to include all </w:t>
            </w:r>
            <w:r w:rsidR="00613E53" w:rsidRPr="003E48F8">
              <w:rPr>
                <w:sz w:val="20"/>
                <w:szCs w:val="20"/>
              </w:rPr>
              <w:t xml:space="preserve">personnel, including </w:t>
            </w:r>
            <w:r w:rsidRPr="003E48F8">
              <w:rPr>
                <w:sz w:val="20"/>
                <w:szCs w:val="20"/>
              </w:rPr>
              <w:t xml:space="preserve">directors, temporary personnel, teachers, aides, </w:t>
            </w:r>
            <w:r w:rsidR="00613E53" w:rsidRPr="003E48F8">
              <w:rPr>
                <w:sz w:val="20"/>
                <w:szCs w:val="20"/>
              </w:rPr>
              <w:t xml:space="preserve">paraprofessionals, cooks, custodians, </w:t>
            </w:r>
            <w:r w:rsidRPr="003E48F8">
              <w:rPr>
                <w:sz w:val="20"/>
                <w:szCs w:val="20"/>
              </w:rPr>
              <w:t>administrative staff</w:t>
            </w:r>
            <w:r w:rsidR="00F2448F" w:rsidRPr="003E48F8">
              <w:rPr>
                <w:sz w:val="20"/>
                <w:szCs w:val="20"/>
              </w:rPr>
              <w:t>,</w:t>
            </w:r>
            <w:r w:rsidRPr="003E48F8">
              <w:rPr>
                <w:sz w:val="20"/>
                <w:szCs w:val="20"/>
              </w:rPr>
              <w:t xml:space="preserve"> and any other person(s) employed by the legally</w:t>
            </w:r>
            <w:r w:rsidR="00B4251A" w:rsidRPr="003E48F8">
              <w:rPr>
                <w:sz w:val="20"/>
                <w:szCs w:val="20"/>
              </w:rPr>
              <w:t xml:space="preserve"> </w:t>
            </w:r>
            <w:r w:rsidRPr="003E48F8">
              <w:rPr>
                <w:sz w:val="20"/>
                <w:szCs w:val="20"/>
              </w:rPr>
              <w:t>exempt child care provider.</w:t>
            </w:r>
          </w:p>
          <w:p w14:paraId="61CD089C" w14:textId="2BE5599D" w:rsidR="005A384C" w:rsidRPr="003C56B7" w:rsidRDefault="005A384C" w:rsidP="00C36B45">
            <w:pPr>
              <w:spacing w:before="120" w:after="80" w:line="240" w:lineRule="auto"/>
              <w:rPr>
                <w:sz w:val="20"/>
                <w:szCs w:val="20"/>
              </w:rPr>
            </w:pPr>
            <w:r w:rsidRPr="003E48F8">
              <w:rPr>
                <w:sz w:val="20"/>
                <w:szCs w:val="20"/>
              </w:rPr>
              <w:t xml:space="preserve">The word </w:t>
            </w:r>
            <w:r w:rsidRPr="003E48F8">
              <w:rPr>
                <w:b/>
                <w:sz w:val="20"/>
                <w:szCs w:val="20"/>
              </w:rPr>
              <w:t>volunteer</w:t>
            </w:r>
            <w:r w:rsidRPr="003E48F8">
              <w:rPr>
                <w:sz w:val="20"/>
                <w:szCs w:val="20"/>
              </w:rPr>
              <w:t xml:space="preserve"> means any unpaid person who is present </w:t>
            </w:r>
            <w:r w:rsidR="00613E53" w:rsidRPr="003E48F8">
              <w:rPr>
                <w:sz w:val="20"/>
                <w:szCs w:val="20"/>
              </w:rPr>
              <w:t>for</w:t>
            </w:r>
            <w:r w:rsidRPr="003E48F8">
              <w:rPr>
                <w:sz w:val="20"/>
                <w:szCs w:val="20"/>
              </w:rPr>
              <w:t xml:space="preserve"> the purpose of assisting with the care of children</w:t>
            </w:r>
            <w:r w:rsidR="00613E53" w:rsidRPr="003E48F8">
              <w:rPr>
                <w:sz w:val="20"/>
                <w:szCs w:val="20"/>
              </w:rPr>
              <w:t xml:space="preserve"> or operation of the child care program</w:t>
            </w:r>
            <w:r w:rsidRPr="003E48F8">
              <w:rPr>
                <w:sz w:val="20"/>
                <w:szCs w:val="20"/>
              </w:rPr>
              <w:t>, and who has the</w:t>
            </w:r>
            <w:r w:rsidRPr="003E48F8">
              <w:rPr>
                <w:sz w:val="20"/>
                <w:szCs w:val="20"/>
                <w:u w:val="single"/>
              </w:rPr>
              <w:t xml:space="preserve"> potential</w:t>
            </w:r>
            <w:r w:rsidRPr="003E48F8">
              <w:rPr>
                <w:sz w:val="20"/>
                <w:szCs w:val="20"/>
              </w:rPr>
              <w:t xml:space="preserve"> for either unsupervised contact or regular and substantial contact with the children in care.</w:t>
            </w:r>
          </w:p>
        </w:tc>
      </w:tr>
      <w:tr w:rsidR="005A384C" w14:paraId="18DA2851" w14:textId="77777777" w:rsidTr="00ED489D">
        <w:tc>
          <w:tcPr>
            <w:tcW w:w="14130" w:type="dxa"/>
            <w:shd w:val="clear" w:color="auto" w:fill="D0CECE" w:themeFill="background2" w:themeFillShade="E6"/>
          </w:tcPr>
          <w:p w14:paraId="7B1612BF" w14:textId="277B0C2C" w:rsidR="005A384C" w:rsidRPr="00B4251A" w:rsidRDefault="005A384C" w:rsidP="00B4251A">
            <w:pPr>
              <w:spacing w:before="20" w:after="20"/>
              <w:rPr>
                <w:b/>
              </w:rPr>
            </w:pPr>
            <w:r w:rsidRPr="00B4251A">
              <w:rPr>
                <w:b/>
              </w:rPr>
              <w:t>Section 9</w:t>
            </w:r>
            <w:r w:rsidR="00D60850" w:rsidRPr="00B4251A">
              <w:rPr>
                <w:b/>
              </w:rPr>
              <w:t>:</w:t>
            </w:r>
            <w:r w:rsidRPr="00B4251A">
              <w:rPr>
                <w:b/>
              </w:rPr>
              <w:t xml:space="preserve"> </w:t>
            </w:r>
            <w:r w:rsidR="002F426C" w:rsidRPr="00B4251A">
              <w:rPr>
                <w:b/>
              </w:rPr>
              <w:t xml:space="preserve">Household Members, </w:t>
            </w:r>
            <w:r w:rsidRPr="00B4251A">
              <w:rPr>
                <w:b/>
              </w:rPr>
              <w:t>Employee</w:t>
            </w:r>
            <w:r w:rsidR="00ED263E" w:rsidRPr="00B4251A">
              <w:rPr>
                <w:b/>
              </w:rPr>
              <w:t>s</w:t>
            </w:r>
            <w:r w:rsidR="00C372D7">
              <w:t>,</w:t>
            </w:r>
            <w:r w:rsidR="002F426C" w:rsidRPr="00B4251A">
              <w:rPr>
                <w:b/>
              </w:rPr>
              <w:t xml:space="preserve"> and </w:t>
            </w:r>
            <w:r w:rsidRPr="00B4251A">
              <w:rPr>
                <w:b/>
              </w:rPr>
              <w:t xml:space="preserve"> Volunteer</w:t>
            </w:r>
            <w:r w:rsidR="00FD2902" w:rsidRPr="00B4251A">
              <w:rPr>
                <w:b/>
              </w:rPr>
              <w:t>s</w:t>
            </w:r>
            <w:r w:rsidR="00B4251A" w:rsidRPr="00B4251A">
              <w:rPr>
                <w:b/>
              </w:rPr>
              <w:t xml:space="preserve"> </w:t>
            </w:r>
            <w:r w:rsidRPr="00B4251A">
              <w:rPr>
                <w:b/>
              </w:rPr>
              <w:t>Relevant History</w:t>
            </w:r>
          </w:p>
        </w:tc>
      </w:tr>
      <w:tr w:rsidR="005A384C" w14:paraId="72D3EB95" w14:textId="77777777" w:rsidTr="00ED489D">
        <w:tc>
          <w:tcPr>
            <w:tcW w:w="14130" w:type="dxa"/>
            <w:shd w:val="clear" w:color="auto" w:fill="auto"/>
          </w:tcPr>
          <w:p w14:paraId="6A86B65B" w14:textId="50599832" w:rsidR="00B80404" w:rsidRPr="003C56B7" w:rsidRDefault="005A384C" w:rsidP="00ED489D">
            <w:pPr>
              <w:spacing w:before="120" w:after="40" w:line="240" w:lineRule="auto"/>
              <w:rPr>
                <w:b/>
                <w:i/>
                <w:sz w:val="20"/>
                <w:szCs w:val="20"/>
                <w:u w:val="single"/>
              </w:rPr>
            </w:pPr>
            <w:r w:rsidRPr="003C56B7">
              <w:rPr>
                <w:b/>
                <w:i/>
                <w:sz w:val="20"/>
                <w:szCs w:val="20"/>
              </w:rPr>
              <w:t xml:space="preserve">Only complete this section if you are relative-only in-home child care </w:t>
            </w:r>
            <w:r w:rsidRPr="003C56B7">
              <w:rPr>
                <w:b/>
                <w:i/>
                <w:sz w:val="20"/>
                <w:szCs w:val="20"/>
                <w:u w:val="single"/>
              </w:rPr>
              <w:t>and</w:t>
            </w:r>
            <w:r w:rsidRPr="003C56B7">
              <w:rPr>
                <w:b/>
                <w:i/>
                <w:sz w:val="20"/>
                <w:szCs w:val="20"/>
              </w:rPr>
              <w:t xml:space="preserve"> have employees or volunteers</w:t>
            </w:r>
            <w:r w:rsidR="00F2448F" w:rsidRPr="003C56B7">
              <w:rPr>
                <w:b/>
                <w:i/>
                <w:sz w:val="20"/>
                <w:szCs w:val="20"/>
              </w:rPr>
              <w:t>,</w:t>
            </w:r>
            <w:r w:rsidRPr="003C56B7">
              <w:rPr>
                <w:b/>
                <w:i/>
                <w:sz w:val="20"/>
                <w:szCs w:val="20"/>
              </w:rPr>
              <w:t xml:space="preserve"> </w:t>
            </w:r>
            <w:r w:rsidRPr="003C56B7">
              <w:rPr>
                <w:b/>
                <w:i/>
                <w:sz w:val="20"/>
                <w:szCs w:val="20"/>
                <w:u w:val="single"/>
              </w:rPr>
              <w:t>OR</w:t>
            </w:r>
            <w:r w:rsidRPr="003C56B7">
              <w:rPr>
                <w:b/>
                <w:i/>
                <w:sz w:val="20"/>
                <w:szCs w:val="20"/>
              </w:rPr>
              <w:t xml:space="preserve"> if you are relative-only family child care </w:t>
            </w:r>
            <w:r w:rsidRPr="003C56B7">
              <w:rPr>
                <w:b/>
                <w:i/>
                <w:sz w:val="20"/>
                <w:szCs w:val="20"/>
                <w:u w:val="single"/>
              </w:rPr>
              <w:t>and</w:t>
            </w:r>
            <w:r w:rsidRPr="003C56B7">
              <w:rPr>
                <w:b/>
                <w:i/>
                <w:sz w:val="20"/>
                <w:szCs w:val="20"/>
              </w:rPr>
              <w:t xml:space="preserve"> have </w:t>
            </w:r>
            <w:r w:rsidR="002F426C" w:rsidRPr="003C56B7">
              <w:rPr>
                <w:sz w:val="20"/>
                <w:szCs w:val="20"/>
              </w:rPr>
              <w:t xml:space="preserve">household members over the age of 18 residing in your home, </w:t>
            </w:r>
            <w:r w:rsidRPr="003C56B7">
              <w:rPr>
                <w:b/>
                <w:i/>
                <w:sz w:val="20"/>
                <w:szCs w:val="20"/>
              </w:rPr>
              <w:t>employees</w:t>
            </w:r>
            <w:r w:rsidR="002F426C" w:rsidRPr="003C56B7">
              <w:rPr>
                <w:sz w:val="20"/>
                <w:szCs w:val="20"/>
              </w:rPr>
              <w:t xml:space="preserve"> or</w:t>
            </w:r>
            <w:r w:rsidRPr="003C56B7">
              <w:rPr>
                <w:b/>
                <w:i/>
                <w:sz w:val="20"/>
                <w:szCs w:val="20"/>
              </w:rPr>
              <w:t xml:space="preserve"> volunteers, </w:t>
            </w:r>
            <w:r w:rsidR="003D37EE" w:rsidRPr="003C56B7">
              <w:rPr>
                <w:sz w:val="20"/>
                <w:szCs w:val="20"/>
              </w:rPr>
              <w:t>OR if you are a family child care and have household members over the age of 18 who are related in any way to ALL children in care.</w:t>
            </w:r>
          </w:p>
          <w:p w14:paraId="70758CE7" w14:textId="5DEB041A" w:rsidR="00D60850" w:rsidRPr="003C56B7" w:rsidRDefault="00B80404" w:rsidP="00ED489D">
            <w:pPr>
              <w:spacing w:before="120" w:after="40" w:line="240" w:lineRule="auto"/>
              <w:rPr>
                <w:sz w:val="20"/>
                <w:szCs w:val="20"/>
              </w:rPr>
            </w:pPr>
            <w:r w:rsidRPr="003C56B7">
              <w:rPr>
                <w:i/>
                <w:sz w:val="20"/>
                <w:szCs w:val="20"/>
              </w:rPr>
              <w:t xml:space="preserve">*If you select yes </w:t>
            </w:r>
            <w:r w:rsidR="00D60850" w:rsidRPr="003C56B7">
              <w:rPr>
                <w:i/>
                <w:sz w:val="20"/>
                <w:szCs w:val="20"/>
              </w:rPr>
              <w:t>in this section</w:t>
            </w:r>
            <w:r w:rsidRPr="003C56B7">
              <w:rPr>
                <w:i/>
                <w:sz w:val="20"/>
                <w:szCs w:val="20"/>
              </w:rPr>
              <w:t xml:space="preserve">, you must </w:t>
            </w:r>
            <w:r w:rsidR="00D60850" w:rsidRPr="003C56B7">
              <w:rPr>
                <w:i/>
                <w:sz w:val="20"/>
                <w:szCs w:val="20"/>
              </w:rPr>
              <w:t xml:space="preserve">also </w:t>
            </w:r>
            <w:r w:rsidRPr="003C56B7">
              <w:rPr>
                <w:i/>
                <w:sz w:val="20"/>
                <w:szCs w:val="20"/>
              </w:rPr>
              <w:t>complete</w:t>
            </w:r>
            <w:r w:rsidR="00386BA3" w:rsidRPr="003C56B7">
              <w:rPr>
                <w:i/>
                <w:sz w:val="20"/>
                <w:szCs w:val="20"/>
              </w:rPr>
              <w:t xml:space="preserve"> the relevant, corresponding questions in</w:t>
            </w:r>
            <w:r w:rsidRPr="003C56B7">
              <w:rPr>
                <w:i/>
                <w:sz w:val="20"/>
                <w:szCs w:val="20"/>
              </w:rPr>
              <w:t xml:space="preserve"> </w:t>
            </w:r>
            <w:r w:rsidRPr="00D22950">
              <w:rPr>
                <w:b/>
                <w:bCs/>
                <w:i/>
                <w:sz w:val="20"/>
                <w:szCs w:val="20"/>
              </w:rPr>
              <w:t>Section 11</w:t>
            </w:r>
            <w:r w:rsidRPr="003C56B7">
              <w:rPr>
                <w:i/>
                <w:sz w:val="20"/>
                <w:szCs w:val="20"/>
              </w:rPr>
              <w:t xml:space="preserve"> and provide the required true and accurate information.</w:t>
            </w:r>
          </w:p>
          <w:p w14:paraId="0C0339FA" w14:textId="641D3262" w:rsidR="0072097B" w:rsidRPr="003C56B7" w:rsidRDefault="00B80404" w:rsidP="00C36B45">
            <w:pPr>
              <w:spacing w:before="120" w:after="80" w:line="240" w:lineRule="auto"/>
              <w:rPr>
                <w:sz w:val="20"/>
                <w:szCs w:val="20"/>
              </w:rPr>
            </w:pPr>
            <w:r w:rsidRPr="003C56B7">
              <w:rPr>
                <w:sz w:val="20"/>
                <w:szCs w:val="20"/>
              </w:rPr>
              <w:t xml:space="preserve">Additionally, the provider must advise the </w:t>
            </w:r>
            <w:r w:rsidR="003D37EE" w:rsidRPr="003C56B7">
              <w:rPr>
                <w:sz w:val="20"/>
                <w:szCs w:val="20"/>
              </w:rPr>
              <w:t xml:space="preserve">household member, </w:t>
            </w:r>
            <w:r w:rsidRPr="003C56B7">
              <w:rPr>
                <w:sz w:val="20"/>
                <w:szCs w:val="20"/>
              </w:rPr>
              <w:t>employee</w:t>
            </w:r>
            <w:r w:rsidR="003D37EE" w:rsidRPr="003C56B7">
              <w:rPr>
                <w:sz w:val="20"/>
                <w:szCs w:val="20"/>
              </w:rPr>
              <w:t xml:space="preserve"> or</w:t>
            </w:r>
            <w:r w:rsidRPr="003C56B7">
              <w:rPr>
                <w:sz w:val="20"/>
                <w:szCs w:val="20"/>
              </w:rPr>
              <w:t xml:space="preserve"> </w:t>
            </w:r>
            <w:r w:rsidR="002F426C" w:rsidRPr="003C56B7">
              <w:rPr>
                <w:sz w:val="20"/>
                <w:szCs w:val="20"/>
              </w:rPr>
              <w:t>volunteer applicable</w:t>
            </w:r>
            <w:r w:rsidRPr="003C56B7">
              <w:rPr>
                <w:sz w:val="20"/>
                <w:szCs w:val="20"/>
              </w:rPr>
              <w:t xml:space="preserve"> in this section that the enrollment agency will check the New York State Sex Offender Registry to determine if the employee, volunteer, or household member are listed on the </w:t>
            </w:r>
            <w:r w:rsidR="00F2448F" w:rsidRPr="003C56B7">
              <w:rPr>
                <w:sz w:val="20"/>
                <w:szCs w:val="20"/>
              </w:rPr>
              <w:t>r</w:t>
            </w:r>
            <w:r w:rsidRPr="003C56B7">
              <w:rPr>
                <w:sz w:val="20"/>
                <w:szCs w:val="20"/>
              </w:rPr>
              <w:t>egistry.</w:t>
            </w:r>
          </w:p>
        </w:tc>
      </w:tr>
      <w:tr w:rsidR="00B80404" w14:paraId="24D9D1C4" w14:textId="77777777" w:rsidTr="00ED489D">
        <w:tc>
          <w:tcPr>
            <w:tcW w:w="14130" w:type="dxa"/>
            <w:shd w:val="clear" w:color="auto" w:fill="D0CECE" w:themeFill="background2" w:themeFillShade="E6"/>
          </w:tcPr>
          <w:p w14:paraId="4701A312" w14:textId="72B7D8AF" w:rsidR="00B80404" w:rsidRPr="00B4251A" w:rsidRDefault="00B80404" w:rsidP="00B4251A">
            <w:pPr>
              <w:spacing w:before="20" w:after="20" w:line="240" w:lineRule="auto"/>
              <w:rPr>
                <w:highlight w:val="yellow"/>
              </w:rPr>
            </w:pPr>
            <w:r w:rsidRPr="00B4251A">
              <w:rPr>
                <w:b/>
              </w:rPr>
              <w:t>Section 10: Employee and Volunteer Training Requirement</w:t>
            </w:r>
            <w:r w:rsidR="002A4C4D" w:rsidRPr="00B4251A">
              <w:rPr>
                <w:b/>
              </w:rPr>
              <w:t>s</w:t>
            </w:r>
          </w:p>
        </w:tc>
      </w:tr>
      <w:tr w:rsidR="00B80404" w14:paraId="0E444167" w14:textId="77777777" w:rsidTr="00ED489D">
        <w:tc>
          <w:tcPr>
            <w:tcW w:w="14130" w:type="dxa"/>
            <w:shd w:val="clear" w:color="auto" w:fill="auto"/>
          </w:tcPr>
          <w:p w14:paraId="3BBB5497" w14:textId="4E370FDE" w:rsidR="00B80404" w:rsidRPr="00652DC5" w:rsidRDefault="00B80404" w:rsidP="00ED489D">
            <w:pPr>
              <w:spacing w:before="120" w:after="40" w:line="240" w:lineRule="auto"/>
              <w:rPr>
                <w:sz w:val="20"/>
                <w:szCs w:val="20"/>
                <w:u w:val="single"/>
              </w:rPr>
            </w:pPr>
            <w:r w:rsidRPr="00652DC5">
              <w:rPr>
                <w:sz w:val="20"/>
                <w:szCs w:val="20"/>
                <w:u w:val="single"/>
              </w:rPr>
              <w:t>Employee and Volunteer Pre</w:t>
            </w:r>
            <w:r w:rsidR="00F2448F" w:rsidRPr="00652DC5">
              <w:rPr>
                <w:sz w:val="20"/>
                <w:szCs w:val="20"/>
                <w:u w:val="single"/>
              </w:rPr>
              <w:t>s</w:t>
            </w:r>
            <w:r w:rsidRPr="00652DC5">
              <w:rPr>
                <w:sz w:val="20"/>
                <w:szCs w:val="20"/>
                <w:u w:val="single"/>
              </w:rPr>
              <w:t>ervice Training</w:t>
            </w:r>
          </w:p>
          <w:p w14:paraId="1CA8FB8D" w14:textId="4084AC4B" w:rsidR="00B80404" w:rsidRPr="00652DC5" w:rsidRDefault="00B80404" w:rsidP="0018308F">
            <w:pPr>
              <w:spacing w:before="40" w:after="40" w:line="240" w:lineRule="auto"/>
              <w:rPr>
                <w:sz w:val="20"/>
                <w:szCs w:val="20"/>
              </w:rPr>
            </w:pPr>
            <w:r w:rsidRPr="00652DC5">
              <w:rPr>
                <w:sz w:val="20"/>
                <w:szCs w:val="20"/>
              </w:rPr>
              <w:t xml:space="preserve">All employees and volunteers are required to complete health and safety training, approved by </w:t>
            </w:r>
            <w:r w:rsidR="00F2448F" w:rsidRPr="00652DC5">
              <w:rPr>
                <w:sz w:val="20"/>
                <w:szCs w:val="20"/>
              </w:rPr>
              <w:t>OCFS</w:t>
            </w:r>
            <w:r w:rsidRPr="00652DC5">
              <w:rPr>
                <w:sz w:val="20"/>
                <w:szCs w:val="20"/>
              </w:rPr>
              <w:t xml:space="preserve"> prior to enrollment, unless the </w:t>
            </w:r>
            <w:r w:rsidR="002A4C4D" w:rsidRPr="00652DC5">
              <w:rPr>
                <w:sz w:val="20"/>
                <w:szCs w:val="20"/>
              </w:rPr>
              <w:t>provider</w:t>
            </w:r>
            <w:r w:rsidRPr="00652DC5">
              <w:rPr>
                <w:sz w:val="20"/>
                <w:szCs w:val="20"/>
              </w:rPr>
              <w:t xml:space="preserve"> is related to all the children in care as a grandparent, great-grandparent, sibling (living in a separate residence), aunt or uncle.</w:t>
            </w:r>
            <w:r w:rsidRPr="00652DC5">
              <w:rPr>
                <w:b/>
                <w:sz w:val="20"/>
                <w:szCs w:val="20"/>
              </w:rPr>
              <w:t xml:space="preserve"> Preservice training is only required once and remains valid through re</w:t>
            </w:r>
            <w:r w:rsidR="00FB1831" w:rsidRPr="00652DC5">
              <w:rPr>
                <w:sz w:val="20"/>
                <w:szCs w:val="20"/>
              </w:rPr>
              <w:t>-</w:t>
            </w:r>
            <w:r w:rsidRPr="00652DC5">
              <w:rPr>
                <w:b/>
                <w:sz w:val="20"/>
                <w:szCs w:val="20"/>
              </w:rPr>
              <w:t>enrollment or other enrollment periods.</w:t>
            </w:r>
            <w:r w:rsidRPr="00652DC5">
              <w:rPr>
                <w:sz w:val="20"/>
                <w:szCs w:val="20"/>
              </w:rPr>
              <w:t xml:space="preserve">  Note that </w:t>
            </w:r>
            <w:r w:rsidR="00B55D81" w:rsidRPr="00652DC5">
              <w:rPr>
                <w:sz w:val="20"/>
                <w:szCs w:val="20"/>
              </w:rPr>
              <w:t xml:space="preserve">preservice training certificates for all employees and volunteers </w:t>
            </w:r>
            <w:r w:rsidRPr="00652DC5">
              <w:rPr>
                <w:sz w:val="20"/>
                <w:szCs w:val="20"/>
              </w:rPr>
              <w:t xml:space="preserve">must </w:t>
            </w:r>
            <w:r w:rsidR="00B55D81" w:rsidRPr="00652DC5">
              <w:rPr>
                <w:sz w:val="20"/>
                <w:szCs w:val="20"/>
              </w:rPr>
              <w:t xml:space="preserve">be </w:t>
            </w:r>
            <w:r w:rsidRPr="00652DC5">
              <w:rPr>
                <w:sz w:val="20"/>
                <w:szCs w:val="20"/>
              </w:rPr>
              <w:t>maintain</w:t>
            </w:r>
            <w:r w:rsidR="00B55D81" w:rsidRPr="00652DC5">
              <w:rPr>
                <w:sz w:val="20"/>
                <w:szCs w:val="20"/>
              </w:rPr>
              <w:t>ed on-site</w:t>
            </w:r>
            <w:r w:rsidRPr="00652DC5">
              <w:rPr>
                <w:sz w:val="20"/>
                <w:szCs w:val="20"/>
              </w:rPr>
              <w:t>. This documentation will be requested during inspection.</w:t>
            </w:r>
          </w:p>
          <w:p w14:paraId="03CE913A" w14:textId="4CE0CFE8" w:rsidR="00B80404" w:rsidRPr="00652DC5" w:rsidRDefault="00B80404" w:rsidP="0018308F">
            <w:pPr>
              <w:spacing w:before="120" w:after="40" w:line="240" w:lineRule="auto"/>
              <w:rPr>
                <w:b/>
                <w:sz w:val="20"/>
                <w:szCs w:val="20"/>
              </w:rPr>
            </w:pPr>
            <w:r w:rsidRPr="00652DC5">
              <w:rPr>
                <w:b/>
                <w:sz w:val="20"/>
                <w:szCs w:val="20"/>
              </w:rPr>
              <w:t>Preservice Training Options</w:t>
            </w:r>
          </w:p>
          <w:p w14:paraId="26A61C90" w14:textId="77777777" w:rsidR="00B80404" w:rsidRPr="00652DC5" w:rsidRDefault="00B80404" w:rsidP="00D22950">
            <w:pPr>
              <w:pStyle w:val="ListParagraph"/>
              <w:numPr>
                <w:ilvl w:val="0"/>
                <w:numId w:val="7"/>
              </w:numPr>
              <w:spacing w:before="120" w:after="40" w:line="240" w:lineRule="auto"/>
              <w:contextualSpacing w:val="0"/>
              <w:rPr>
                <w:b/>
                <w:sz w:val="20"/>
                <w:szCs w:val="20"/>
              </w:rPr>
            </w:pPr>
            <w:r w:rsidRPr="00652DC5">
              <w:rPr>
                <w:b/>
                <w:sz w:val="20"/>
                <w:szCs w:val="20"/>
              </w:rPr>
              <w:t xml:space="preserve">Online “E-Learning” </w:t>
            </w:r>
            <w:r w:rsidRPr="00652DC5">
              <w:rPr>
                <w:b/>
                <w:i/>
                <w:sz w:val="20"/>
                <w:szCs w:val="20"/>
              </w:rPr>
              <w:t>Foundations in Health and Safety:</w:t>
            </w:r>
            <w:r w:rsidRPr="00652DC5">
              <w:rPr>
                <w:b/>
                <w:sz w:val="20"/>
                <w:szCs w:val="20"/>
              </w:rPr>
              <w:t xml:space="preserve"> This training is available online at the following website: </w:t>
            </w:r>
            <w:hyperlink r:id="rId9" w:history="1">
              <w:r w:rsidRPr="00652DC5">
                <w:rPr>
                  <w:rStyle w:val="Hyperlink"/>
                  <w:b/>
                  <w:sz w:val="20"/>
                  <w:szCs w:val="20"/>
                </w:rPr>
                <w:t>www.ecetp.pdp.albany.edu</w:t>
              </w:r>
            </w:hyperlink>
          </w:p>
          <w:p w14:paraId="4DA28685" w14:textId="032AE2BD" w:rsidR="00B80404" w:rsidRPr="00652DC5" w:rsidRDefault="00B80404" w:rsidP="00C36B45">
            <w:pPr>
              <w:pStyle w:val="ListParagraph"/>
              <w:numPr>
                <w:ilvl w:val="0"/>
                <w:numId w:val="7"/>
              </w:numPr>
              <w:spacing w:before="120" w:after="80" w:line="240" w:lineRule="auto"/>
              <w:contextualSpacing w:val="0"/>
              <w:rPr>
                <w:b/>
                <w:sz w:val="20"/>
                <w:szCs w:val="20"/>
              </w:rPr>
            </w:pPr>
            <w:r w:rsidRPr="00652DC5">
              <w:rPr>
                <w:b/>
                <w:sz w:val="20"/>
                <w:szCs w:val="20"/>
              </w:rPr>
              <w:t xml:space="preserve">Classroom training </w:t>
            </w:r>
            <w:r w:rsidRPr="00652DC5">
              <w:rPr>
                <w:b/>
                <w:i/>
                <w:sz w:val="20"/>
                <w:szCs w:val="20"/>
              </w:rPr>
              <w:t>Health and Safety Training for Legally</w:t>
            </w:r>
            <w:r w:rsidR="00B4251A" w:rsidRPr="00652DC5">
              <w:rPr>
                <w:b/>
                <w:i/>
                <w:sz w:val="20"/>
                <w:szCs w:val="20"/>
              </w:rPr>
              <w:t xml:space="preserve"> </w:t>
            </w:r>
            <w:r w:rsidRPr="00652DC5">
              <w:rPr>
                <w:b/>
                <w:i/>
                <w:sz w:val="20"/>
                <w:szCs w:val="20"/>
              </w:rPr>
              <w:t xml:space="preserve">Exempt Providers: </w:t>
            </w:r>
            <w:r w:rsidRPr="00652DC5">
              <w:rPr>
                <w:b/>
                <w:sz w:val="20"/>
                <w:szCs w:val="20"/>
              </w:rPr>
              <w:t xml:space="preserve">This training may be offered by local enrollment agencies, </w:t>
            </w:r>
            <w:r w:rsidR="00C02655" w:rsidRPr="00652DC5">
              <w:rPr>
                <w:b/>
                <w:sz w:val="20"/>
                <w:szCs w:val="20"/>
              </w:rPr>
              <w:t xml:space="preserve">the </w:t>
            </w:r>
            <w:r w:rsidRPr="00652DC5">
              <w:rPr>
                <w:b/>
                <w:sz w:val="20"/>
                <w:szCs w:val="20"/>
              </w:rPr>
              <w:t xml:space="preserve">United Federation of </w:t>
            </w:r>
            <w:r w:rsidR="00C02655" w:rsidRPr="00652DC5">
              <w:rPr>
                <w:b/>
                <w:sz w:val="20"/>
                <w:szCs w:val="20"/>
              </w:rPr>
              <w:t>Teachers</w:t>
            </w:r>
            <w:r w:rsidRPr="00652DC5">
              <w:rPr>
                <w:b/>
                <w:sz w:val="20"/>
                <w:szCs w:val="20"/>
              </w:rPr>
              <w:t xml:space="preserve"> in the New York City area, and </w:t>
            </w:r>
            <w:r w:rsidR="00C02655" w:rsidRPr="00652DC5">
              <w:rPr>
                <w:b/>
                <w:sz w:val="20"/>
                <w:szCs w:val="20"/>
              </w:rPr>
              <w:t xml:space="preserve">the </w:t>
            </w:r>
            <w:r w:rsidRPr="00652DC5">
              <w:rPr>
                <w:b/>
                <w:sz w:val="20"/>
                <w:szCs w:val="20"/>
              </w:rPr>
              <w:t xml:space="preserve">Civil Service Employees Association, Inc. in </w:t>
            </w:r>
            <w:r w:rsidR="00C02655" w:rsidRPr="00652DC5">
              <w:rPr>
                <w:b/>
                <w:sz w:val="20"/>
                <w:szCs w:val="20"/>
              </w:rPr>
              <w:t>u</w:t>
            </w:r>
            <w:r w:rsidRPr="00652DC5">
              <w:rPr>
                <w:b/>
                <w:sz w:val="20"/>
                <w:szCs w:val="20"/>
              </w:rPr>
              <w:t>pstate New York</w:t>
            </w:r>
          </w:p>
          <w:p w14:paraId="40570124" w14:textId="77777777" w:rsidR="00B80404" w:rsidRPr="00652DC5" w:rsidRDefault="00B80404" w:rsidP="0018308F">
            <w:pPr>
              <w:spacing w:before="120" w:after="40" w:line="240" w:lineRule="auto"/>
              <w:rPr>
                <w:sz w:val="20"/>
                <w:szCs w:val="20"/>
              </w:rPr>
            </w:pPr>
            <w:r w:rsidRPr="00652DC5">
              <w:rPr>
                <w:sz w:val="20"/>
                <w:szCs w:val="20"/>
                <w:u w:val="single"/>
              </w:rPr>
              <w:lastRenderedPageBreak/>
              <w:t>Employee and Volunteer Annual Training</w:t>
            </w:r>
          </w:p>
          <w:p w14:paraId="1EA07F66" w14:textId="5AC7F407" w:rsidR="005A7902" w:rsidRPr="00652DC5" w:rsidRDefault="00B80404" w:rsidP="0018308F">
            <w:pPr>
              <w:spacing w:before="40" w:after="40" w:line="240" w:lineRule="auto"/>
              <w:rPr>
                <w:sz w:val="20"/>
                <w:szCs w:val="20"/>
                <w:highlight w:val="yellow"/>
              </w:rPr>
            </w:pPr>
            <w:r w:rsidRPr="00652DC5">
              <w:rPr>
                <w:sz w:val="20"/>
                <w:szCs w:val="20"/>
              </w:rPr>
              <w:t xml:space="preserve">All employees and volunteers are required to complete an additional </w:t>
            </w:r>
            <w:r w:rsidR="00C02655" w:rsidRPr="00652DC5">
              <w:rPr>
                <w:sz w:val="20"/>
                <w:szCs w:val="20"/>
              </w:rPr>
              <w:t>five</w:t>
            </w:r>
            <w:r w:rsidR="00C372D7" w:rsidRPr="00652DC5">
              <w:rPr>
                <w:sz w:val="20"/>
                <w:szCs w:val="20"/>
              </w:rPr>
              <w:t xml:space="preserve"> </w:t>
            </w:r>
            <w:r w:rsidRPr="00652DC5">
              <w:rPr>
                <w:sz w:val="20"/>
                <w:szCs w:val="20"/>
              </w:rPr>
              <w:t xml:space="preserve">hours of training, approved by </w:t>
            </w:r>
            <w:r w:rsidR="00C02655" w:rsidRPr="00652DC5">
              <w:rPr>
                <w:sz w:val="20"/>
                <w:szCs w:val="20"/>
              </w:rPr>
              <w:t>OCFS</w:t>
            </w:r>
            <w:r w:rsidRPr="00652DC5">
              <w:rPr>
                <w:sz w:val="20"/>
                <w:szCs w:val="20"/>
              </w:rPr>
              <w:t xml:space="preserve"> annually, unless the </w:t>
            </w:r>
            <w:r w:rsidR="002A4C4D" w:rsidRPr="00652DC5">
              <w:rPr>
                <w:sz w:val="20"/>
                <w:szCs w:val="20"/>
              </w:rPr>
              <w:t>provider</w:t>
            </w:r>
            <w:r w:rsidRPr="00652DC5">
              <w:rPr>
                <w:sz w:val="20"/>
                <w:szCs w:val="20"/>
              </w:rPr>
              <w:t xml:space="preserve"> is related to all the children in care as a grandparent, great-grandparent, sibling (living in a separate residence), aunt or uncle.  </w:t>
            </w:r>
            <w:r w:rsidRPr="00652DC5">
              <w:rPr>
                <w:b/>
                <w:bCs/>
                <w:i/>
                <w:iCs/>
                <w:sz w:val="20"/>
                <w:szCs w:val="20"/>
              </w:rPr>
              <w:t>Note</w:t>
            </w:r>
            <w:r w:rsidRPr="00652DC5">
              <w:rPr>
                <w:i/>
                <w:iCs/>
                <w:sz w:val="20"/>
                <w:szCs w:val="20"/>
              </w:rPr>
              <w:t xml:space="preserve"> that providers must maintain copies of training certificates for all staff. This documentation may be requested during inspection.</w:t>
            </w:r>
          </w:p>
        </w:tc>
      </w:tr>
      <w:tr w:rsidR="00B80404" w14:paraId="3763AD3C" w14:textId="77777777" w:rsidTr="00ED489D">
        <w:tc>
          <w:tcPr>
            <w:tcW w:w="14130" w:type="dxa"/>
            <w:shd w:val="clear" w:color="auto" w:fill="D0CECE" w:themeFill="background2" w:themeFillShade="E6"/>
          </w:tcPr>
          <w:p w14:paraId="6B8DBB9F" w14:textId="0487307E" w:rsidR="00B80404" w:rsidRPr="00B4251A" w:rsidRDefault="00B80404" w:rsidP="00B4251A">
            <w:pPr>
              <w:spacing w:before="20" w:after="20" w:line="240" w:lineRule="auto"/>
              <w:rPr>
                <w:b/>
              </w:rPr>
            </w:pPr>
            <w:r w:rsidRPr="00B4251A">
              <w:rPr>
                <w:b/>
              </w:rPr>
              <w:lastRenderedPageBreak/>
              <w:t>Section 11: History/Background Acknowledgements</w:t>
            </w:r>
          </w:p>
        </w:tc>
      </w:tr>
      <w:tr w:rsidR="00B80404" w14:paraId="448D22EA" w14:textId="77777777" w:rsidTr="00ED489D">
        <w:tc>
          <w:tcPr>
            <w:tcW w:w="14130" w:type="dxa"/>
            <w:shd w:val="clear" w:color="auto" w:fill="auto"/>
          </w:tcPr>
          <w:p w14:paraId="0A5266C2" w14:textId="64164106" w:rsidR="00B80404" w:rsidRPr="00652DC5" w:rsidRDefault="00B80404" w:rsidP="0018308F">
            <w:pPr>
              <w:spacing w:before="40" w:after="40" w:line="240" w:lineRule="auto"/>
              <w:rPr>
                <w:sz w:val="20"/>
                <w:szCs w:val="20"/>
              </w:rPr>
            </w:pPr>
            <w:r w:rsidRPr="00652DC5">
              <w:rPr>
                <w:sz w:val="20"/>
                <w:szCs w:val="20"/>
              </w:rPr>
              <w:t xml:space="preserve">If you selected yes to questions listed in </w:t>
            </w:r>
            <w:r w:rsidRPr="00652DC5">
              <w:rPr>
                <w:b/>
                <w:bCs/>
                <w:sz w:val="20"/>
                <w:szCs w:val="20"/>
              </w:rPr>
              <w:t>Section 5, 6,</w:t>
            </w:r>
            <w:r w:rsidRPr="00652DC5">
              <w:rPr>
                <w:sz w:val="20"/>
                <w:szCs w:val="20"/>
              </w:rPr>
              <w:t xml:space="preserve"> and/or </w:t>
            </w:r>
            <w:r w:rsidRPr="00652DC5">
              <w:rPr>
                <w:b/>
                <w:bCs/>
                <w:sz w:val="20"/>
                <w:szCs w:val="20"/>
              </w:rPr>
              <w:t>9</w:t>
            </w:r>
            <w:r w:rsidR="00D60850" w:rsidRPr="00652DC5">
              <w:rPr>
                <w:b/>
                <w:bCs/>
                <w:sz w:val="20"/>
                <w:szCs w:val="20"/>
              </w:rPr>
              <w:t>,</w:t>
            </w:r>
            <w:r w:rsidRPr="00652DC5">
              <w:rPr>
                <w:sz w:val="20"/>
                <w:szCs w:val="20"/>
              </w:rPr>
              <w:t xml:space="preserve"> more detailed information must be provided</w:t>
            </w:r>
            <w:r w:rsidR="001335EF" w:rsidRPr="00652DC5">
              <w:rPr>
                <w:sz w:val="20"/>
                <w:szCs w:val="20"/>
              </w:rPr>
              <w:t xml:space="preserve"> </w:t>
            </w:r>
            <w:r w:rsidR="00386BA3" w:rsidRPr="00652DC5">
              <w:rPr>
                <w:sz w:val="20"/>
                <w:szCs w:val="20"/>
              </w:rPr>
              <w:t>for the relevant, corresponding questions</w:t>
            </w:r>
            <w:r w:rsidR="00C372D7" w:rsidRPr="00652DC5">
              <w:rPr>
                <w:sz w:val="20"/>
                <w:szCs w:val="20"/>
              </w:rPr>
              <w:t xml:space="preserve"> in</w:t>
            </w:r>
            <w:r w:rsidRPr="00652DC5">
              <w:rPr>
                <w:sz w:val="20"/>
                <w:szCs w:val="20"/>
              </w:rPr>
              <w:t xml:space="preserve"> this section.</w:t>
            </w:r>
          </w:p>
          <w:p w14:paraId="1199638F" w14:textId="01AB60A7" w:rsidR="00B80404" w:rsidRPr="00652DC5" w:rsidRDefault="00B80404" w:rsidP="0018308F">
            <w:pPr>
              <w:spacing w:before="40" w:after="40" w:line="240" w:lineRule="auto"/>
              <w:rPr>
                <w:sz w:val="20"/>
                <w:szCs w:val="20"/>
              </w:rPr>
            </w:pPr>
            <w:r w:rsidRPr="00652DC5">
              <w:rPr>
                <w:sz w:val="20"/>
                <w:szCs w:val="20"/>
              </w:rPr>
              <w:t>Complete the corresponding section.</w:t>
            </w:r>
          </w:p>
        </w:tc>
      </w:tr>
      <w:tr w:rsidR="00B80404" w14:paraId="7C7A1C25" w14:textId="77777777" w:rsidTr="00ED489D">
        <w:tc>
          <w:tcPr>
            <w:tcW w:w="14130" w:type="dxa"/>
            <w:shd w:val="clear" w:color="auto" w:fill="D0CECE" w:themeFill="background2" w:themeFillShade="E6"/>
          </w:tcPr>
          <w:p w14:paraId="75814D29" w14:textId="7DC832F0" w:rsidR="00B80404" w:rsidRPr="00B4251A" w:rsidRDefault="00B80404" w:rsidP="00B4251A">
            <w:pPr>
              <w:spacing w:before="20" w:after="20" w:line="240" w:lineRule="auto"/>
              <w:rPr>
                <w:b/>
                <w:highlight w:val="yellow"/>
              </w:rPr>
            </w:pPr>
            <w:r w:rsidRPr="00B4251A">
              <w:rPr>
                <w:b/>
              </w:rPr>
              <w:t>Section 12</w:t>
            </w:r>
            <w:r w:rsidR="00D60850" w:rsidRPr="00B4251A">
              <w:rPr>
                <w:b/>
              </w:rPr>
              <w:t>:</w:t>
            </w:r>
            <w:r w:rsidRPr="00B4251A">
              <w:rPr>
                <w:b/>
              </w:rPr>
              <w:t xml:space="preserve"> Provider Certification</w:t>
            </w:r>
          </w:p>
        </w:tc>
      </w:tr>
      <w:tr w:rsidR="00B80404" w14:paraId="4F02AA8D" w14:textId="77777777" w:rsidTr="00ED489D">
        <w:tc>
          <w:tcPr>
            <w:tcW w:w="14130" w:type="dxa"/>
            <w:shd w:val="clear" w:color="auto" w:fill="auto"/>
          </w:tcPr>
          <w:p w14:paraId="3F377EA7" w14:textId="3914AC18" w:rsidR="00B80404" w:rsidRPr="003C56B7" w:rsidRDefault="00B80404" w:rsidP="0018308F">
            <w:pPr>
              <w:spacing w:before="40" w:after="40" w:line="240" w:lineRule="auto"/>
              <w:rPr>
                <w:sz w:val="20"/>
                <w:szCs w:val="20"/>
              </w:rPr>
            </w:pPr>
            <w:r w:rsidRPr="003C56B7">
              <w:rPr>
                <w:sz w:val="20"/>
                <w:szCs w:val="20"/>
              </w:rPr>
              <w:t>It is your responsibility to ensure that all information provided on the form is true and complete. Review the entire form AND the Health and Safety Requirements</w:t>
            </w:r>
            <w:r w:rsidR="007E211F" w:rsidRPr="003C56B7">
              <w:rPr>
                <w:sz w:val="20"/>
                <w:szCs w:val="20"/>
              </w:rPr>
              <w:t xml:space="preserve"> listed below</w:t>
            </w:r>
            <w:r w:rsidRPr="003C56B7">
              <w:rPr>
                <w:sz w:val="20"/>
                <w:szCs w:val="20"/>
              </w:rPr>
              <w:t xml:space="preserve"> before signing. By signing</w:t>
            </w:r>
            <w:r w:rsidR="00D60850" w:rsidRPr="003C56B7">
              <w:rPr>
                <w:sz w:val="20"/>
                <w:szCs w:val="20"/>
              </w:rPr>
              <w:t>,</w:t>
            </w:r>
            <w:r w:rsidRPr="003C56B7">
              <w:rPr>
                <w:sz w:val="20"/>
                <w:szCs w:val="20"/>
              </w:rPr>
              <w:t xml:space="preserve"> you are certifying that all information is true and complete and that you are agreeing to the Provider Attestations and Agreements in </w:t>
            </w:r>
            <w:r w:rsidRPr="00D22950">
              <w:rPr>
                <w:b/>
                <w:bCs/>
                <w:i/>
                <w:iCs/>
                <w:sz w:val="20"/>
                <w:szCs w:val="20"/>
              </w:rPr>
              <w:t>Section 14</w:t>
            </w:r>
            <w:r w:rsidRPr="003C56B7">
              <w:rPr>
                <w:sz w:val="20"/>
                <w:szCs w:val="20"/>
              </w:rPr>
              <w:t xml:space="preserve"> and the Parent</w:t>
            </w:r>
            <w:r w:rsidR="004649FE" w:rsidRPr="003C56B7">
              <w:rPr>
                <w:sz w:val="20"/>
                <w:szCs w:val="20"/>
              </w:rPr>
              <w:t>/Caretaker</w:t>
            </w:r>
            <w:r w:rsidRPr="003C56B7">
              <w:rPr>
                <w:sz w:val="20"/>
                <w:szCs w:val="20"/>
              </w:rPr>
              <w:t xml:space="preserve"> Attestations and Agreements in </w:t>
            </w:r>
            <w:r w:rsidRPr="00D22950">
              <w:rPr>
                <w:b/>
                <w:bCs/>
                <w:i/>
                <w:iCs/>
                <w:sz w:val="20"/>
                <w:szCs w:val="20"/>
              </w:rPr>
              <w:t>Section 15</w:t>
            </w:r>
            <w:r w:rsidRPr="003C56B7">
              <w:rPr>
                <w:sz w:val="20"/>
                <w:szCs w:val="20"/>
              </w:rPr>
              <w:t>.</w:t>
            </w:r>
          </w:p>
        </w:tc>
      </w:tr>
      <w:tr w:rsidR="00B4251A" w:rsidRPr="003C56B7" w14:paraId="0461EDD0" w14:textId="77777777" w:rsidTr="009C402E">
        <w:tc>
          <w:tcPr>
            <w:tcW w:w="14130" w:type="dxa"/>
            <w:shd w:val="clear" w:color="auto" w:fill="D0CECE" w:themeFill="background2" w:themeFillShade="E6"/>
          </w:tcPr>
          <w:p w14:paraId="55B7B9DB" w14:textId="77777777" w:rsidR="00B4251A" w:rsidRPr="00D13179" w:rsidRDefault="00B4251A" w:rsidP="009C402E">
            <w:pPr>
              <w:spacing w:after="0"/>
              <w:rPr>
                <w:b/>
              </w:rPr>
            </w:pPr>
            <w:r w:rsidRPr="00D13179">
              <w:rPr>
                <w:b/>
              </w:rPr>
              <w:t>Section 13: Parent/Caretaker Certification</w:t>
            </w:r>
          </w:p>
        </w:tc>
      </w:tr>
      <w:tr w:rsidR="00B4251A" w:rsidRPr="003C56B7" w14:paraId="0EAF1564" w14:textId="77777777" w:rsidTr="009C402E">
        <w:tc>
          <w:tcPr>
            <w:tcW w:w="14130" w:type="dxa"/>
            <w:shd w:val="clear" w:color="auto" w:fill="auto"/>
          </w:tcPr>
          <w:p w14:paraId="3BED0394" w14:textId="77777777" w:rsidR="00B4251A" w:rsidRPr="003C56B7" w:rsidRDefault="00B4251A" w:rsidP="009C402E">
            <w:pPr>
              <w:spacing w:before="40" w:after="40" w:line="240" w:lineRule="auto"/>
              <w:rPr>
                <w:sz w:val="20"/>
                <w:szCs w:val="20"/>
              </w:rPr>
            </w:pPr>
            <w:r w:rsidRPr="003C56B7">
              <w:rPr>
                <w:sz w:val="20"/>
                <w:szCs w:val="20"/>
              </w:rPr>
              <w:t xml:space="preserve">It is your responsibility to ensure that all information provided on the form is true and complete. Review the entire form AND the Health and Safety Requirements listed below before signing. By signing, you are certifying that all information is true and complete, and that you are agreeing to the Provider Attestations and Agreements in </w:t>
            </w:r>
            <w:r w:rsidRPr="00D22950">
              <w:rPr>
                <w:b/>
                <w:bCs/>
                <w:i/>
                <w:iCs/>
                <w:sz w:val="20"/>
                <w:szCs w:val="20"/>
              </w:rPr>
              <w:t>Section 14</w:t>
            </w:r>
            <w:r w:rsidRPr="003C56B7">
              <w:rPr>
                <w:sz w:val="20"/>
                <w:szCs w:val="20"/>
              </w:rPr>
              <w:t xml:space="preserve"> and the Parent/Caretaker Attestations and Agreements in </w:t>
            </w:r>
            <w:r w:rsidRPr="00D22950">
              <w:rPr>
                <w:b/>
                <w:bCs/>
                <w:i/>
                <w:iCs/>
                <w:sz w:val="20"/>
                <w:szCs w:val="20"/>
              </w:rPr>
              <w:t>Section 15</w:t>
            </w:r>
            <w:r w:rsidRPr="003C56B7">
              <w:rPr>
                <w:sz w:val="20"/>
                <w:szCs w:val="20"/>
              </w:rPr>
              <w:t>.</w:t>
            </w:r>
          </w:p>
        </w:tc>
      </w:tr>
    </w:tbl>
    <w:p w14:paraId="4E4452DA" w14:textId="77777777" w:rsidR="00ED489D" w:rsidRDefault="00ED489D">
      <w:pPr>
        <w:spacing w:after="160" w:line="259" w:lineRule="auto"/>
      </w:pPr>
      <w:r>
        <w:br w:type="page"/>
      </w:r>
    </w:p>
    <w:tbl>
      <w:tblPr>
        <w:tblStyle w:val="TableGrid"/>
        <w:tblW w:w="14130" w:type="dxa"/>
        <w:tblInd w:w="-275" w:type="dxa"/>
        <w:tblLook w:val="04A0" w:firstRow="1" w:lastRow="0" w:firstColumn="1" w:lastColumn="0" w:noHBand="0" w:noVBand="1"/>
      </w:tblPr>
      <w:tblGrid>
        <w:gridCol w:w="14130"/>
      </w:tblGrid>
      <w:tr w:rsidR="00B80404" w14:paraId="1A4C5328" w14:textId="77777777" w:rsidTr="00ED489D">
        <w:tc>
          <w:tcPr>
            <w:tcW w:w="14130" w:type="dxa"/>
            <w:shd w:val="clear" w:color="auto" w:fill="D0CECE" w:themeFill="background2" w:themeFillShade="E6"/>
          </w:tcPr>
          <w:p w14:paraId="6905B060" w14:textId="4DB131A2" w:rsidR="00B80404" w:rsidRPr="00D13179" w:rsidRDefault="00B80404" w:rsidP="00D13179">
            <w:pPr>
              <w:spacing w:before="20" w:after="20" w:line="240" w:lineRule="auto"/>
              <w:rPr>
                <w:b/>
              </w:rPr>
            </w:pPr>
            <w:r w:rsidRPr="00D13179">
              <w:rPr>
                <w:b/>
              </w:rPr>
              <w:lastRenderedPageBreak/>
              <w:t xml:space="preserve">Section </w:t>
            </w:r>
            <w:bookmarkStart w:id="0" w:name="_Hlk9004005"/>
            <w:r w:rsidRPr="00D13179">
              <w:rPr>
                <w:b/>
              </w:rPr>
              <w:t>1</w:t>
            </w:r>
            <w:r w:rsidR="007E211F" w:rsidRPr="00D13179">
              <w:rPr>
                <w:b/>
              </w:rPr>
              <w:t>4</w:t>
            </w:r>
            <w:r w:rsidRPr="00D13179">
              <w:rPr>
                <w:b/>
              </w:rPr>
              <w:t xml:space="preserve">: </w:t>
            </w:r>
            <w:bookmarkEnd w:id="0"/>
            <w:r w:rsidR="007E211F" w:rsidRPr="00D13179">
              <w:rPr>
                <w:b/>
              </w:rPr>
              <w:t>Provider Attestations and Agreements</w:t>
            </w:r>
          </w:p>
        </w:tc>
      </w:tr>
      <w:tr w:rsidR="007E211F" w14:paraId="2349F578" w14:textId="77777777" w:rsidTr="00ED489D">
        <w:tc>
          <w:tcPr>
            <w:tcW w:w="14130" w:type="dxa"/>
            <w:shd w:val="clear" w:color="auto" w:fill="auto"/>
          </w:tcPr>
          <w:p w14:paraId="7D1ED7CE" w14:textId="5A8C8F53" w:rsidR="007E211F" w:rsidRPr="00652DC5" w:rsidRDefault="007E211F" w:rsidP="0018308F">
            <w:pPr>
              <w:spacing w:before="40" w:after="40" w:line="240" w:lineRule="auto"/>
              <w:rPr>
                <w:sz w:val="20"/>
                <w:szCs w:val="20"/>
              </w:rPr>
            </w:pPr>
            <w:r w:rsidRPr="00652DC5">
              <w:rPr>
                <w:sz w:val="20"/>
                <w:szCs w:val="20"/>
              </w:rPr>
              <w:t>The provider reviews this section</w:t>
            </w:r>
            <w:r w:rsidR="00C02655" w:rsidRPr="00652DC5">
              <w:rPr>
                <w:sz w:val="20"/>
                <w:szCs w:val="20"/>
              </w:rPr>
              <w:t>,</w:t>
            </w:r>
            <w:r w:rsidRPr="00652DC5">
              <w:rPr>
                <w:sz w:val="20"/>
                <w:szCs w:val="20"/>
              </w:rPr>
              <w:t xml:space="preserve"> and by signing the enrollment form</w:t>
            </w:r>
            <w:r w:rsidR="002E26B6" w:rsidRPr="00652DC5">
              <w:rPr>
                <w:sz w:val="20"/>
                <w:szCs w:val="20"/>
              </w:rPr>
              <w:t>,</w:t>
            </w:r>
            <w:r w:rsidRPr="00652DC5">
              <w:rPr>
                <w:sz w:val="20"/>
                <w:szCs w:val="20"/>
              </w:rPr>
              <w:t xml:space="preserve"> the provider agrees and understands all conditions outlined in the list. The provider may detach this section of the enrollment form to retain for their own records.</w:t>
            </w:r>
          </w:p>
        </w:tc>
      </w:tr>
      <w:tr w:rsidR="007E211F" w14:paraId="2137C523" w14:textId="77777777" w:rsidTr="00ED489D">
        <w:tc>
          <w:tcPr>
            <w:tcW w:w="14130" w:type="dxa"/>
            <w:shd w:val="clear" w:color="auto" w:fill="D0CECE" w:themeFill="background2" w:themeFillShade="E6"/>
          </w:tcPr>
          <w:p w14:paraId="675ACB57" w14:textId="53742633" w:rsidR="007E211F" w:rsidRPr="00D13179" w:rsidRDefault="007E211F" w:rsidP="00D13179">
            <w:pPr>
              <w:spacing w:before="20" w:after="20" w:line="240" w:lineRule="auto"/>
              <w:rPr>
                <w:b/>
              </w:rPr>
            </w:pPr>
            <w:r w:rsidRPr="00D13179">
              <w:rPr>
                <w:b/>
              </w:rPr>
              <w:t>Sections 15: Parent/Caretaker Attestations and Agreements</w:t>
            </w:r>
          </w:p>
        </w:tc>
      </w:tr>
      <w:tr w:rsidR="007E211F" w14:paraId="5BD8C5C2" w14:textId="77777777" w:rsidTr="00ED489D">
        <w:tc>
          <w:tcPr>
            <w:tcW w:w="14130" w:type="dxa"/>
            <w:shd w:val="clear" w:color="auto" w:fill="auto"/>
          </w:tcPr>
          <w:p w14:paraId="7392A535" w14:textId="58CBEAF0" w:rsidR="007E211F" w:rsidRPr="003C56B7" w:rsidRDefault="007E211F" w:rsidP="0018308F">
            <w:pPr>
              <w:spacing w:before="40" w:after="40" w:line="240" w:lineRule="auto"/>
              <w:rPr>
                <w:sz w:val="20"/>
                <w:szCs w:val="20"/>
              </w:rPr>
            </w:pPr>
            <w:r w:rsidRPr="003C56B7">
              <w:rPr>
                <w:sz w:val="20"/>
                <w:szCs w:val="20"/>
              </w:rPr>
              <w:t>The parent/caretaker reviews this section</w:t>
            </w:r>
            <w:r w:rsidR="00C02655" w:rsidRPr="003C56B7">
              <w:rPr>
                <w:sz w:val="20"/>
                <w:szCs w:val="20"/>
              </w:rPr>
              <w:t>,</w:t>
            </w:r>
            <w:r w:rsidRPr="003C56B7">
              <w:rPr>
                <w:sz w:val="20"/>
                <w:szCs w:val="20"/>
              </w:rPr>
              <w:t xml:space="preserve"> and by signing the enrollment form the parent/caretaker agrees and understands all conditions outlined in the list. The </w:t>
            </w:r>
            <w:r w:rsidR="00D60850" w:rsidRPr="003C56B7">
              <w:rPr>
                <w:sz w:val="20"/>
                <w:szCs w:val="20"/>
              </w:rPr>
              <w:t xml:space="preserve">parent/caretaker </w:t>
            </w:r>
            <w:r w:rsidRPr="003C56B7">
              <w:rPr>
                <w:sz w:val="20"/>
                <w:szCs w:val="20"/>
              </w:rPr>
              <w:t>may detach this section of the enrollment form to retain for their own records.</w:t>
            </w:r>
          </w:p>
        </w:tc>
      </w:tr>
      <w:tr w:rsidR="007E211F" w14:paraId="65CBC5CD" w14:textId="77777777" w:rsidTr="00ED489D">
        <w:tc>
          <w:tcPr>
            <w:tcW w:w="14130" w:type="dxa"/>
            <w:shd w:val="clear" w:color="auto" w:fill="D0CECE" w:themeFill="background2" w:themeFillShade="E6"/>
          </w:tcPr>
          <w:p w14:paraId="593A77FB" w14:textId="2487C329" w:rsidR="007E211F" w:rsidRPr="00652DC5" w:rsidRDefault="007E211F" w:rsidP="0018308F">
            <w:pPr>
              <w:spacing w:before="40" w:after="40" w:line="240" w:lineRule="auto"/>
              <w:jc w:val="center"/>
              <w:rPr>
                <w:b/>
                <w:sz w:val="20"/>
                <w:szCs w:val="20"/>
              </w:rPr>
            </w:pPr>
            <w:r w:rsidRPr="00652DC5">
              <w:rPr>
                <w:b/>
                <w:sz w:val="20"/>
                <w:szCs w:val="20"/>
              </w:rPr>
              <w:t>Health and Safety Requirements</w:t>
            </w:r>
          </w:p>
          <w:p w14:paraId="57E6CDAC" w14:textId="5D6357F7" w:rsidR="007E211F" w:rsidRPr="00652DC5" w:rsidRDefault="007E211F" w:rsidP="0018308F">
            <w:pPr>
              <w:spacing w:before="40" w:after="40" w:line="240" w:lineRule="auto"/>
              <w:rPr>
                <w:sz w:val="20"/>
                <w:szCs w:val="20"/>
              </w:rPr>
            </w:pPr>
            <w:r w:rsidRPr="00652DC5">
              <w:rPr>
                <w:sz w:val="20"/>
                <w:szCs w:val="20"/>
              </w:rPr>
              <w:t>All legally</w:t>
            </w:r>
            <w:r w:rsidR="00D13179" w:rsidRPr="00652DC5">
              <w:rPr>
                <w:sz w:val="20"/>
                <w:szCs w:val="20"/>
              </w:rPr>
              <w:t xml:space="preserve"> </w:t>
            </w:r>
            <w:r w:rsidRPr="00652DC5">
              <w:rPr>
                <w:sz w:val="20"/>
                <w:szCs w:val="20"/>
              </w:rPr>
              <w:t>exempt providers must meet and continue to meet basic health and safety requirements per 18 NYCRR 415. This section is a complete list of all health and safety requirements per regulatory standards. The provider and parent/caretaker inspect the child care location for compliance with these standards together</w:t>
            </w:r>
            <w:r w:rsidR="00C02655" w:rsidRPr="00652DC5">
              <w:rPr>
                <w:sz w:val="20"/>
                <w:szCs w:val="20"/>
              </w:rPr>
              <w:t>,</w:t>
            </w:r>
            <w:r w:rsidRPr="00652DC5">
              <w:rPr>
                <w:sz w:val="20"/>
                <w:szCs w:val="20"/>
              </w:rPr>
              <w:t xml:space="preserve"> and </w:t>
            </w:r>
            <w:r w:rsidR="004A3932" w:rsidRPr="00652DC5">
              <w:rPr>
                <w:sz w:val="20"/>
                <w:szCs w:val="20"/>
              </w:rPr>
              <w:t>by signing the enrollment form</w:t>
            </w:r>
            <w:r w:rsidR="002E26B6" w:rsidRPr="00652DC5">
              <w:rPr>
                <w:sz w:val="20"/>
                <w:szCs w:val="20"/>
              </w:rPr>
              <w:t>,</w:t>
            </w:r>
            <w:r w:rsidR="004A3932" w:rsidRPr="00652DC5">
              <w:rPr>
                <w:sz w:val="20"/>
                <w:szCs w:val="20"/>
              </w:rPr>
              <w:t xml:space="preserve"> </w:t>
            </w:r>
            <w:r w:rsidR="00C02655" w:rsidRPr="00652DC5">
              <w:rPr>
                <w:sz w:val="20"/>
                <w:szCs w:val="20"/>
              </w:rPr>
              <w:t xml:space="preserve">they agree </w:t>
            </w:r>
            <w:r w:rsidRPr="00652DC5">
              <w:rPr>
                <w:sz w:val="20"/>
                <w:szCs w:val="20"/>
              </w:rPr>
              <w:t>that these standards are</w:t>
            </w:r>
            <w:r w:rsidR="00944A9D" w:rsidRPr="00652DC5">
              <w:rPr>
                <w:sz w:val="20"/>
                <w:szCs w:val="20"/>
              </w:rPr>
              <w:t>,</w:t>
            </w:r>
            <w:r w:rsidRPr="00652DC5">
              <w:rPr>
                <w:sz w:val="20"/>
                <w:szCs w:val="20"/>
              </w:rPr>
              <w:t xml:space="preserve"> </w:t>
            </w:r>
            <w:r w:rsidR="00944A9D" w:rsidRPr="00652DC5">
              <w:rPr>
                <w:sz w:val="20"/>
                <w:szCs w:val="20"/>
              </w:rPr>
              <w:t xml:space="preserve">and </w:t>
            </w:r>
            <w:r w:rsidRPr="00652DC5">
              <w:rPr>
                <w:sz w:val="20"/>
                <w:szCs w:val="20"/>
              </w:rPr>
              <w:t xml:space="preserve">will continue to </w:t>
            </w:r>
            <w:r w:rsidR="00C02655" w:rsidRPr="00652DC5">
              <w:rPr>
                <w:sz w:val="20"/>
                <w:szCs w:val="20"/>
              </w:rPr>
              <w:t>be</w:t>
            </w:r>
            <w:r w:rsidR="00944A9D" w:rsidRPr="00652DC5">
              <w:rPr>
                <w:sz w:val="20"/>
                <w:szCs w:val="20"/>
              </w:rPr>
              <w:t>,</w:t>
            </w:r>
            <w:r w:rsidR="00C02655" w:rsidRPr="00652DC5">
              <w:rPr>
                <w:sz w:val="20"/>
                <w:szCs w:val="20"/>
              </w:rPr>
              <w:t xml:space="preserve"> </w:t>
            </w:r>
            <w:r w:rsidRPr="00652DC5">
              <w:rPr>
                <w:sz w:val="20"/>
                <w:szCs w:val="20"/>
              </w:rPr>
              <w:t>met</w:t>
            </w:r>
            <w:r w:rsidR="00C02655" w:rsidRPr="00652DC5">
              <w:rPr>
                <w:sz w:val="20"/>
                <w:szCs w:val="20"/>
              </w:rPr>
              <w:t>.</w:t>
            </w:r>
            <w:r w:rsidRPr="00652DC5">
              <w:rPr>
                <w:sz w:val="20"/>
                <w:szCs w:val="20"/>
              </w:rPr>
              <w:t xml:space="preserve"> </w:t>
            </w:r>
          </w:p>
          <w:p w14:paraId="446B5C96" w14:textId="65610169" w:rsidR="007E211F" w:rsidRPr="00652DC5" w:rsidRDefault="006128D4" w:rsidP="0018308F">
            <w:pPr>
              <w:spacing w:before="120" w:after="120" w:line="240" w:lineRule="auto"/>
              <w:rPr>
                <w:sz w:val="20"/>
                <w:szCs w:val="20"/>
              </w:rPr>
            </w:pPr>
            <w:r w:rsidRPr="00652DC5">
              <w:rPr>
                <w:b/>
                <w:sz w:val="20"/>
                <w:szCs w:val="20"/>
                <w:u w:val="single"/>
              </w:rPr>
              <w:t>RETAIN</w:t>
            </w:r>
            <w:r w:rsidR="007E211F" w:rsidRPr="00652DC5">
              <w:rPr>
                <w:b/>
                <w:sz w:val="20"/>
                <w:szCs w:val="20"/>
                <w:u w:val="single"/>
              </w:rPr>
              <w:t xml:space="preserve"> this section of the instructions for </w:t>
            </w:r>
            <w:r w:rsidR="009D7B78" w:rsidRPr="00652DC5">
              <w:rPr>
                <w:b/>
                <w:bCs/>
                <w:sz w:val="20"/>
                <w:szCs w:val="20"/>
                <w:u w:val="single"/>
              </w:rPr>
              <w:t xml:space="preserve">your </w:t>
            </w:r>
            <w:r w:rsidR="007E211F" w:rsidRPr="00652DC5">
              <w:rPr>
                <w:b/>
                <w:sz w:val="20"/>
                <w:szCs w:val="20"/>
                <w:u w:val="single"/>
              </w:rPr>
              <w:t>own records.</w:t>
            </w:r>
          </w:p>
        </w:tc>
      </w:tr>
      <w:tr w:rsidR="007E211F" w14:paraId="743C440F" w14:textId="77777777" w:rsidTr="00ED489D">
        <w:tc>
          <w:tcPr>
            <w:tcW w:w="14130" w:type="dxa"/>
            <w:shd w:val="clear" w:color="auto" w:fill="auto"/>
          </w:tcPr>
          <w:p w14:paraId="6A11ABD2" w14:textId="329EEE28" w:rsidR="007E211F" w:rsidRPr="00652DC5" w:rsidRDefault="007E211F" w:rsidP="009D088F">
            <w:pPr>
              <w:spacing w:before="120" w:after="40" w:line="240" w:lineRule="auto"/>
              <w:rPr>
                <w:rFonts w:cs="Arial"/>
                <w:b/>
                <w:sz w:val="20"/>
                <w:szCs w:val="20"/>
              </w:rPr>
            </w:pPr>
            <w:r w:rsidRPr="00652DC5">
              <w:rPr>
                <w:rFonts w:cs="Arial"/>
                <w:b/>
                <w:sz w:val="20"/>
                <w:szCs w:val="20"/>
              </w:rPr>
              <w:t xml:space="preserve">Building and </w:t>
            </w:r>
            <w:r w:rsidR="00C02655" w:rsidRPr="00652DC5">
              <w:rPr>
                <w:rFonts w:cs="Arial"/>
                <w:b/>
                <w:sz w:val="20"/>
                <w:szCs w:val="20"/>
              </w:rPr>
              <w:t>E</w:t>
            </w:r>
            <w:r w:rsidRPr="00652DC5">
              <w:rPr>
                <w:rFonts w:cs="Arial"/>
                <w:b/>
                <w:sz w:val="20"/>
                <w:szCs w:val="20"/>
              </w:rPr>
              <w:t>quipment</w:t>
            </w:r>
          </w:p>
          <w:p w14:paraId="42F97EC4" w14:textId="55142122" w:rsidR="007E211F" w:rsidRPr="00652DC5" w:rsidRDefault="007E211F" w:rsidP="00652DC5">
            <w:pPr>
              <w:pStyle w:val="ListParagraph"/>
              <w:numPr>
                <w:ilvl w:val="0"/>
                <w:numId w:val="19"/>
              </w:numPr>
              <w:spacing w:before="60" w:after="40" w:line="240" w:lineRule="auto"/>
              <w:contextualSpacing w:val="0"/>
              <w:rPr>
                <w:rFonts w:cs="Arial"/>
                <w:sz w:val="20"/>
                <w:szCs w:val="20"/>
              </w:rPr>
            </w:pPr>
            <w:r w:rsidRPr="00652DC5">
              <w:rPr>
                <w:rFonts w:cs="Arial"/>
                <w:sz w:val="20"/>
                <w:szCs w:val="20"/>
              </w:rPr>
              <w:t>There must be two separate and remote ways to escape in an emergency.</w:t>
            </w:r>
          </w:p>
          <w:p w14:paraId="7880F91F" w14:textId="038736A1" w:rsidR="007E211F" w:rsidRPr="00652DC5" w:rsidRDefault="007E211F" w:rsidP="00652DC5">
            <w:pPr>
              <w:pStyle w:val="ListParagraph"/>
              <w:numPr>
                <w:ilvl w:val="0"/>
                <w:numId w:val="19"/>
              </w:numPr>
              <w:spacing w:before="60" w:after="40" w:line="240" w:lineRule="auto"/>
              <w:contextualSpacing w:val="0"/>
              <w:rPr>
                <w:rFonts w:cs="Arial"/>
                <w:sz w:val="20"/>
                <w:szCs w:val="20"/>
              </w:rPr>
            </w:pPr>
            <w:r w:rsidRPr="00652DC5">
              <w:rPr>
                <w:rFonts w:cs="Arial"/>
                <w:sz w:val="20"/>
                <w:szCs w:val="20"/>
              </w:rPr>
              <w:t>Rooms for children must be well-lighted and well-ventilated. Heat, ventilating</w:t>
            </w:r>
            <w:r w:rsidR="0032138A" w:rsidRPr="00652DC5">
              <w:rPr>
                <w:rFonts w:cs="Arial"/>
                <w:sz w:val="20"/>
                <w:szCs w:val="20"/>
              </w:rPr>
              <w:t>,</w:t>
            </w:r>
            <w:r w:rsidRPr="00652DC5">
              <w:rPr>
                <w:rFonts w:cs="Arial"/>
                <w:sz w:val="20"/>
                <w:szCs w:val="20"/>
              </w:rPr>
              <w:t xml:space="preserve"> and lighting equipment must be adequate for the protection of the health of the children.</w:t>
            </w:r>
          </w:p>
          <w:p w14:paraId="06E204E3" w14:textId="0436F9AB" w:rsidR="007E211F" w:rsidRPr="00652DC5" w:rsidRDefault="007E211F" w:rsidP="00652DC5">
            <w:pPr>
              <w:pStyle w:val="ListParagraph"/>
              <w:numPr>
                <w:ilvl w:val="0"/>
                <w:numId w:val="19"/>
              </w:numPr>
              <w:spacing w:before="60" w:after="40" w:line="240" w:lineRule="auto"/>
              <w:contextualSpacing w:val="0"/>
              <w:rPr>
                <w:rFonts w:cs="Arial"/>
                <w:sz w:val="20"/>
                <w:szCs w:val="20"/>
              </w:rPr>
            </w:pPr>
            <w:r w:rsidRPr="00652DC5">
              <w:rPr>
                <w:rFonts w:cs="Arial"/>
                <w:sz w:val="20"/>
                <w:szCs w:val="20"/>
              </w:rPr>
              <w:t xml:space="preserve">Adequate and safe water supply and sewage facilities must be provided and comply with </w:t>
            </w:r>
            <w:r w:rsidR="0032138A" w:rsidRPr="00652DC5">
              <w:rPr>
                <w:rFonts w:cs="Arial"/>
                <w:sz w:val="20"/>
                <w:szCs w:val="20"/>
              </w:rPr>
              <w:t>s</w:t>
            </w:r>
            <w:r w:rsidRPr="00652DC5">
              <w:rPr>
                <w:rFonts w:cs="Arial"/>
                <w:sz w:val="20"/>
                <w:szCs w:val="20"/>
              </w:rPr>
              <w:t>tate and local laws. Hot and cold running water must be available and accessible at all times.</w:t>
            </w:r>
          </w:p>
          <w:p w14:paraId="27E23E3A" w14:textId="0B285F3C" w:rsidR="007E211F" w:rsidRPr="00652DC5" w:rsidRDefault="007E211F" w:rsidP="00652DC5">
            <w:pPr>
              <w:pStyle w:val="ListParagraph"/>
              <w:numPr>
                <w:ilvl w:val="0"/>
                <w:numId w:val="19"/>
              </w:numPr>
              <w:spacing w:before="60" w:after="40" w:line="240" w:lineRule="auto"/>
              <w:contextualSpacing w:val="0"/>
              <w:rPr>
                <w:rFonts w:cs="Arial"/>
                <w:sz w:val="20"/>
                <w:szCs w:val="20"/>
              </w:rPr>
            </w:pPr>
            <w:r w:rsidRPr="00652DC5">
              <w:rPr>
                <w:rFonts w:cs="Arial"/>
                <w:sz w:val="20"/>
                <w:szCs w:val="20"/>
              </w:rPr>
              <w:t>Paint and plaster must be in good repair</w:t>
            </w:r>
            <w:r w:rsidR="0032138A" w:rsidRPr="00652DC5">
              <w:rPr>
                <w:rFonts w:cs="Arial"/>
                <w:sz w:val="20"/>
                <w:szCs w:val="20"/>
              </w:rPr>
              <w:t>,</w:t>
            </w:r>
            <w:r w:rsidRPr="00652DC5">
              <w:rPr>
                <w:rFonts w:cs="Arial"/>
                <w:sz w:val="20"/>
                <w:szCs w:val="20"/>
              </w:rPr>
              <w:t xml:space="preserve"> and there must be no danger of children putting paint or plaster chips in their mouths or of it getting into their food.</w:t>
            </w:r>
          </w:p>
          <w:p w14:paraId="2D79EEAB" w14:textId="2D075084" w:rsidR="007E211F" w:rsidRPr="00652DC5" w:rsidRDefault="007E211F" w:rsidP="00652DC5">
            <w:pPr>
              <w:pStyle w:val="ListParagraph"/>
              <w:numPr>
                <w:ilvl w:val="0"/>
                <w:numId w:val="19"/>
              </w:numPr>
              <w:spacing w:before="60" w:after="40" w:line="240" w:lineRule="auto"/>
              <w:contextualSpacing w:val="0"/>
              <w:rPr>
                <w:rFonts w:cs="Arial"/>
                <w:sz w:val="20"/>
                <w:szCs w:val="20"/>
              </w:rPr>
            </w:pPr>
            <w:r w:rsidRPr="00652DC5">
              <w:rPr>
                <w:rFonts w:cs="Arial"/>
                <w:sz w:val="20"/>
                <w:szCs w:val="20"/>
              </w:rPr>
              <w:t>Stairs, railings, porches, decks, and balconies must be in good repair.</w:t>
            </w:r>
          </w:p>
          <w:p w14:paraId="39C5E76B" w14:textId="3117A5D8" w:rsidR="007E211F" w:rsidRPr="00652DC5" w:rsidRDefault="007E211F" w:rsidP="00652DC5">
            <w:pPr>
              <w:pStyle w:val="ListParagraph"/>
              <w:numPr>
                <w:ilvl w:val="0"/>
                <w:numId w:val="19"/>
              </w:numPr>
              <w:spacing w:before="60" w:after="40" w:line="240" w:lineRule="auto"/>
              <w:contextualSpacing w:val="0"/>
              <w:rPr>
                <w:rFonts w:cs="Arial"/>
                <w:sz w:val="20"/>
                <w:szCs w:val="20"/>
              </w:rPr>
            </w:pPr>
            <w:r w:rsidRPr="00652DC5">
              <w:rPr>
                <w:rFonts w:cs="Arial"/>
                <w:sz w:val="20"/>
                <w:szCs w:val="20"/>
              </w:rPr>
              <w:t>Buildings, systems, and equipment must be kept in good repair and operate as designed.</w:t>
            </w:r>
          </w:p>
          <w:p w14:paraId="784BD0C7" w14:textId="6DA1B84D" w:rsidR="007E211F" w:rsidRPr="00652DC5" w:rsidRDefault="007E211F" w:rsidP="009D088F">
            <w:pPr>
              <w:spacing w:before="120" w:after="40" w:line="240" w:lineRule="auto"/>
              <w:rPr>
                <w:rFonts w:cs="Arial"/>
                <w:sz w:val="20"/>
                <w:szCs w:val="20"/>
              </w:rPr>
            </w:pPr>
            <w:r w:rsidRPr="00652DC5">
              <w:rPr>
                <w:rFonts w:cs="Arial"/>
                <w:b/>
                <w:sz w:val="20"/>
                <w:szCs w:val="20"/>
              </w:rPr>
              <w:t xml:space="preserve">Fire </w:t>
            </w:r>
            <w:r w:rsidR="00C22407" w:rsidRPr="00652DC5">
              <w:rPr>
                <w:rFonts w:cs="Arial"/>
                <w:b/>
                <w:sz w:val="20"/>
                <w:szCs w:val="20"/>
              </w:rPr>
              <w:t>P</w:t>
            </w:r>
            <w:r w:rsidRPr="00652DC5">
              <w:rPr>
                <w:rFonts w:cs="Arial"/>
                <w:b/>
                <w:sz w:val="20"/>
                <w:szCs w:val="20"/>
              </w:rPr>
              <w:t>rotection</w:t>
            </w:r>
          </w:p>
          <w:p w14:paraId="0F956B7D" w14:textId="77B998A1" w:rsidR="007E211F" w:rsidRPr="00652DC5" w:rsidRDefault="007E211F" w:rsidP="00652DC5">
            <w:pPr>
              <w:pStyle w:val="ListParagraph"/>
              <w:numPr>
                <w:ilvl w:val="0"/>
                <w:numId w:val="18"/>
              </w:numPr>
              <w:spacing w:before="60" w:after="40" w:line="240" w:lineRule="auto"/>
              <w:contextualSpacing w:val="0"/>
              <w:rPr>
                <w:rFonts w:cs="Arial"/>
                <w:sz w:val="20"/>
                <w:szCs w:val="20"/>
              </w:rPr>
            </w:pPr>
            <w:r w:rsidRPr="00652DC5">
              <w:rPr>
                <w:rFonts w:cs="Arial"/>
                <w:sz w:val="20"/>
                <w:szCs w:val="20"/>
              </w:rPr>
              <w:t>Evacuation drills must be conducted at least monthly with the children during the hours that children are in care. The provider must maintain a written record of the evacuation drills on-site.</w:t>
            </w:r>
          </w:p>
          <w:p w14:paraId="7249645D" w14:textId="029E1C46" w:rsidR="007E211F" w:rsidRPr="00652DC5" w:rsidRDefault="007E211F" w:rsidP="00652DC5">
            <w:pPr>
              <w:pStyle w:val="ListParagraph"/>
              <w:numPr>
                <w:ilvl w:val="0"/>
                <w:numId w:val="18"/>
              </w:numPr>
              <w:spacing w:before="60" w:after="40" w:line="240" w:lineRule="auto"/>
              <w:contextualSpacing w:val="0"/>
              <w:rPr>
                <w:rFonts w:cs="Arial"/>
                <w:sz w:val="20"/>
                <w:szCs w:val="20"/>
              </w:rPr>
            </w:pPr>
            <w:r w:rsidRPr="00652DC5">
              <w:rPr>
                <w:rFonts w:cs="Arial"/>
                <w:sz w:val="20"/>
                <w:szCs w:val="20"/>
              </w:rPr>
              <w:t xml:space="preserve">For informal child care providers, there must be a minimum of one operating smoke detector on each floor of the home and a minimum of one operating carbon monoxide detector. Such detectors must be checked regularly to verify proper operation. </w:t>
            </w:r>
          </w:p>
          <w:p w14:paraId="049C2858" w14:textId="77777777" w:rsidR="007E211F" w:rsidRPr="00652DC5" w:rsidRDefault="007E211F" w:rsidP="009D088F">
            <w:pPr>
              <w:spacing w:before="120" w:after="40" w:line="240" w:lineRule="auto"/>
              <w:rPr>
                <w:rFonts w:cs="Arial"/>
                <w:b/>
                <w:sz w:val="20"/>
                <w:szCs w:val="20"/>
              </w:rPr>
            </w:pPr>
            <w:r w:rsidRPr="00652DC5">
              <w:rPr>
                <w:rFonts w:cs="Arial"/>
                <w:b/>
                <w:sz w:val="20"/>
                <w:szCs w:val="20"/>
              </w:rPr>
              <w:t>Supervision</w:t>
            </w:r>
          </w:p>
          <w:p w14:paraId="75C46273" w14:textId="010CC845" w:rsidR="007E211F" w:rsidRPr="00652DC5" w:rsidRDefault="007E211F" w:rsidP="00652DC5">
            <w:pPr>
              <w:pStyle w:val="ListParagraph"/>
              <w:numPr>
                <w:ilvl w:val="0"/>
                <w:numId w:val="17"/>
              </w:numPr>
              <w:spacing w:before="60" w:after="40" w:line="240" w:lineRule="auto"/>
              <w:contextualSpacing w:val="0"/>
              <w:rPr>
                <w:rFonts w:cs="Arial"/>
                <w:sz w:val="20"/>
                <w:szCs w:val="20"/>
              </w:rPr>
            </w:pPr>
            <w:r w:rsidRPr="00652DC5">
              <w:rPr>
                <w:rFonts w:cs="Arial"/>
                <w:sz w:val="20"/>
                <w:szCs w:val="20"/>
              </w:rPr>
              <w:t xml:space="preserve">Children must never be left unsupervised or in the care of persons who are not authorized to supervise the children. </w:t>
            </w:r>
          </w:p>
          <w:p w14:paraId="0A01D59C" w14:textId="54D5C015" w:rsidR="007E211F" w:rsidRPr="00652DC5" w:rsidRDefault="007E211F" w:rsidP="00652DC5">
            <w:pPr>
              <w:pStyle w:val="ListParagraph"/>
              <w:numPr>
                <w:ilvl w:val="0"/>
                <w:numId w:val="17"/>
              </w:numPr>
              <w:spacing w:before="60" w:after="40" w:line="240" w:lineRule="auto"/>
              <w:contextualSpacing w:val="0"/>
              <w:rPr>
                <w:rFonts w:cs="Arial"/>
                <w:sz w:val="20"/>
                <w:szCs w:val="20"/>
              </w:rPr>
            </w:pPr>
            <w:r w:rsidRPr="00652DC5">
              <w:rPr>
                <w:rFonts w:cs="Arial"/>
                <w:sz w:val="20"/>
                <w:szCs w:val="20"/>
              </w:rPr>
              <w:t xml:space="preserve">For informal child care, the enrolled provider is the sole person authorized to supervise the children. </w:t>
            </w:r>
          </w:p>
          <w:p w14:paraId="036C70A8" w14:textId="50D4CBB3" w:rsidR="007E211F" w:rsidRPr="00652DC5" w:rsidRDefault="007E211F" w:rsidP="00652DC5">
            <w:pPr>
              <w:pStyle w:val="ListParagraph"/>
              <w:numPr>
                <w:ilvl w:val="0"/>
                <w:numId w:val="17"/>
              </w:numPr>
              <w:spacing w:before="60" w:after="40" w:line="240" w:lineRule="auto"/>
              <w:contextualSpacing w:val="0"/>
              <w:rPr>
                <w:rFonts w:cs="Arial"/>
                <w:sz w:val="20"/>
                <w:szCs w:val="20"/>
              </w:rPr>
            </w:pPr>
            <w:r w:rsidRPr="00652DC5">
              <w:rPr>
                <w:rFonts w:cs="Arial"/>
                <w:sz w:val="20"/>
                <w:szCs w:val="20"/>
              </w:rPr>
              <w:t xml:space="preserve">Electronic monitoring devices may not be used as a substitute for supervision of children </w:t>
            </w:r>
            <w:r w:rsidR="00602F3C" w:rsidRPr="00652DC5">
              <w:rPr>
                <w:rFonts w:cs="Arial"/>
                <w:sz w:val="20"/>
                <w:szCs w:val="20"/>
              </w:rPr>
              <w:t>who are awake</w:t>
            </w:r>
            <w:r w:rsidR="002E26B6" w:rsidRPr="00652DC5">
              <w:rPr>
                <w:rFonts w:cs="Arial"/>
                <w:sz w:val="20"/>
                <w:szCs w:val="20"/>
              </w:rPr>
              <w:t>.</w:t>
            </w:r>
            <w:r w:rsidRPr="00652DC5">
              <w:rPr>
                <w:rFonts w:cs="Arial"/>
                <w:sz w:val="20"/>
                <w:szCs w:val="20"/>
              </w:rPr>
              <w:t xml:space="preserve"> </w:t>
            </w:r>
          </w:p>
          <w:p w14:paraId="722A8C3C" w14:textId="61B861ED" w:rsidR="007E211F" w:rsidRPr="00652DC5" w:rsidRDefault="007E211F" w:rsidP="00652DC5">
            <w:pPr>
              <w:pStyle w:val="ListParagraph"/>
              <w:numPr>
                <w:ilvl w:val="0"/>
                <w:numId w:val="17"/>
              </w:numPr>
              <w:spacing w:before="60" w:after="40" w:line="240" w:lineRule="auto"/>
              <w:contextualSpacing w:val="0"/>
              <w:rPr>
                <w:rFonts w:cs="Arial"/>
                <w:sz w:val="20"/>
                <w:szCs w:val="20"/>
              </w:rPr>
            </w:pPr>
            <w:r w:rsidRPr="00652DC5">
              <w:rPr>
                <w:rFonts w:cs="Arial"/>
                <w:sz w:val="20"/>
                <w:szCs w:val="20"/>
              </w:rPr>
              <w:t xml:space="preserve">Electronic monitoring devices may be used to transmit images of children in common rooms, hallways, and play areas only. </w:t>
            </w:r>
          </w:p>
          <w:p w14:paraId="6552C445" w14:textId="0963419A" w:rsidR="007E211F" w:rsidRPr="00652DC5" w:rsidRDefault="007E211F" w:rsidP="00652DC5">
            <w:pPr>
              <w:pStyle w:val="ListParagraph"/>
              <w:numPr>
                <w:ilvl w:val="0"/>
                <w:numId w:val="17"/>
              </w:numPr>
              <w:spacing w:before="60" w:after="40" w:line="240" w:lineRule="auto"/>
              <w:contextualSpacing w:val="0"/>
              <w:rPr>
                <w:rFonts w:cs="Arial"/>
                <w:sz w:val="20"/>
                <w:szCs w:val="20"/>
              </w:rPr>
            </w:pPr>
            <w:r w:rsidRPr="00652DC5">
              <w:rPr>
                <w:rFonts w:cs="Arial"/>
                <w:sz w:val="20"/>
                <w:szCs w:val="20"/>
              </w:rPr>
              <w:t xml:space="preserve">Bathrooms and changing areas must remain private and free of electronic monitoring devices. </w:t>
            </w:r>
          </w:p>
          <w:p w14:paraId="33406941" w14:textId="49AA4376" w:rsidR="007E211F" w:rsidRPr="00652DC5" w:rsidRDefault="007E211F" w:rsidP="00652DC5">
            <w:pPr>
              <w:pStyle w:val="ListParagraph"/>
              <w:numPr>
                <w:ilvl w:val="0"/>
                <w:numId w:val="17"/>
              </w:numPr>
              <w:spacing w:before="60" w:after="40" w:line="240" w:lineRule="auto"/>
              <w:contextualSpacing w:val="0"/>
              <w:rPr>
                <w:rFonts w:cs="Arial"/>
                <w:sz w:val="20"/>
                <w:szCs w:val="20"/>
              </w:rPr>
            </w:pPr>
            <w:r w:rsidRPr="00652DC5">
              <w:rPr>
                <w:rFonts w:cs="Arial"/>
                <w:sz w:val="20"/>
                <w:szCs w:val="20"/>
              </w:rPr>
              <w:t>The child’s caretaker and each employee and volunteer of the provider must be informed if electronic monitoring devices are used.</w:t>
            </w:r>
          </w:p>
          <w:p w14:paraId="72925BB9" w14:textId="3B00A41D" w:rsidR="00602F3C" w:rsidRPr="00652DC5" w:rsidRDefault="00602F3C" w:rsidP="00652DC5">
            <w:pPr>
              <w:pStyle w:val="ListParagraph"/>
              <w:numPr>
                <w:ilvl w:val="0"/>
                <w:numId w:val="17"/>
              </w:numPr>
              <w:spacing w:before="60" w:after="40" w:line="240" w:lineRule="auto"/>
              <w:contextualSpacing w:val="0"/>
              <w:rPr>
                <w:rFonts w:cs="Arial"/>
                <w:sz w:val="20"/>
                <w:szCs w:val="20"/>
              </w:rPr>
            </w:pPr>
            <w:r w:rsidRPr="00652DC5">
              <w:rPr>
                <w:rFonts w:cs="Arial"/>
                <w:sz w:val="20"/>
                <w:szCs w:val="20"/>
              </w:rPr>
              <w:t xml:space="preserve">For </w:t>
            </w:r>
            <w:r w:rsidR="002E26B6" w:rsidRPr="00652DC5">
              <w:rPr>
                <w:rFonts w:cs="Arial"/>
                <w:sz w:val="20"/>
                <w:szCs w:val="20"/>
              </w:rPr>
              <w:t>i</w:t>
            </w:r>
            <w:r w:rsidRPr="00652DC5">
              <w:rPr>
                <w:rFonts w:cs="Arial"/>
                <w:sz w:val="20"/>
                <w:szCs w:val="20"/>
              </w:rPr>
              <w:t xml:space="preserve">nformal child care providers, sleeping and napping arrangements must be made in writing between the parent and the program. Such arrangements shall </w:t>
            </w:r>
            <w:r w:rsidR="00D13179" w:rsidRPr="00652DC5">
              <w:rPr>
                <w:rFonts w:cs="Arial"/>
                <w:sz w:val="20"/>
                <w:szCs w:val="20"/>
              </w:rPr>
              <w:t>include</w:t>
            </w:r>
            <w:r w:rsidRPr="00652DC5">
              <w:rPr>
                <w:rFonts w:cs="Arial"/>
                <w:sz w:val="20"/>
                <w:szCs w:val="20"/>
              </w:rPr>
              <w:t xml:space="preserve"> where the child will nap or sleep; whether the child will nap or sleep on a cot, mat, bed</w:t>
            </w:r>
            <w:r w:rsidR="009A5B2E" w:rsidRPr="00652DC5">
              <w:rPr>
                <w:rFonts w:cs="Arial"/>
                <w:sz w:val="20"/>
                <w:szCs w:val="20"/>
              </w:rPr>
              <w:t>,</w:t>
            </w:r>
            <w:r w:rsidRPr="00652DC5">
              <w:rPr>
                <w:rFonts w:cs="Arial"/>
                <w:sz w:val="20"/>
                <w:szCs w:val="20"/>
              </w:rPr>
              <w:t xml:space="preserve"> or a crib; and how the child will be supervised, including whether electronic monitors can be used, and how often the provider is required to check on the child. </w:t>
            </w:r>
          </w:p>
          <w:p w14:paraId="6AEF0CB0" w14:textId="21130ACF" w:rsidR="007E211F" w:rsidRPr="00652DC5" w:rsidRDefault="007E211F" w:rsidP="009D088F">
            <w:pPr>
              <w:spacing w:before="120" w:after="40" w:line="240" w:lineRule="auto"/>
              <w:rPr>
                <w:rFonts w:cs="Arial"/>
                <w:b/>
                <w:sz w:val="20"/>
                <w:szCs w:val="20"/>
              </w:rPr>
            </w:pPr>
            <w:r w:rsidRPr="00652DC5">
              <w:rPr>
                <w:rFonts w:cs="Arial"/>
                <w:b/>
                <w:sz w:val="20"/>
                <w:szCs w:val="20"/>
              </w:rPr>
              <w:lastRenderedPageBreak/>
              <w:t>Physical Environment and Safety</w:t>
            </w:r>
          </w:p>
          <w:p w14:paraId="6FC69FE4" w14:textId="701B2A08" w:rsidR="007E211F" w:rsidRPr="00652DC5" w:rsidRDefault="007E211F" w:rsidP="00652DC5">
            <w:pPr>
              <w:pStyle w:val="ListParagraph"/>
              <w:numPr>
                <w:ilvl w:val="0"/>
                <w:numId w:val="16"/>
              </w:numPr>
              <w:spacing w:before="60" w:after="40" w:line="240" w:lineRule="auto"/>
              <w:contextualSpacing w:val="0"/>
              <w:rPr>
                <w:rFonts w:cs="Arial"/>
                <w:sz w:val="20"/>
                <w:szCs w:val="20"/>
              </w:rPr>
            </w:pPr>
            <w:r w:rsidRPr="00652DC5">
              <w:rPr>
                <w:rFonts w:cs="Arial"/>
                <w:sz w:val="20"/>
                <w:szCs w:val="20"/>
              </w:rPr>
              <w:t xml:space="preserve">Suitable precautions must be taken to eliminate all conditions in areas accessible to children </w:t>
            </w:r>
            <w:r w:rsidR="009A5B2E" w:rsidRPr="00652DC5">
              <w:rPr>
                <w:rFonts w:cs="Arial"/>
                <w:sz w:val="20"/>
                <w:szCs w:val="20"/>
              </w:rPr>
              <w:t>that</w:t>
            </w:r>
            <w:r w:rsidRPr="00652DC5">
              <w:rPr>
                <w:rFonts w:cs="Arial"/>
                <w:sz w:val="20"/>
                <w:szCs w:val="20"/>
              </w:rPr>
              <w:t xml:space="preserve"> pose a safety or health hazard</w:t>
            </w:r>
            <w:r w:rsidR="002E26B6" w:rsidRPr="00652DC5">
              <w:rPr>
                <w:rFonts w:cs="Arial"/>
                <w:sz w:val="20"/>
                <w:szCs w:val="20"/>
              </w:rPr>
              <w:t>.</w:t>
            </w:r>
          </w:p>
          <w:p w14:paraId="31F0D3A8" w14:textId="4FE1B69D" w:rsidR="007E211F" w:rsidRPr="00652DC5" w:rsidRDefault="007E211F" w:rsidP="00652DC5">
            <w:pPr>
              <w:pStyle w:val="ListParagraph"/>
              <w:numPr>
                <w:ilvl w:val="0"/>
                <w:numId w:val="16"/>
              </w:numPr>
              <w:spacing w:before="60" w:after="40" w:line="240" w:lineRule="auto"/>
              <w:contextualSpacing w:val="0"/>
              <w:rPr>
                <w:rFonts w:cs="Arial"/>
                <w:sz w:val="20"/>
                <w:szCs w:val="20"/>
              </w:rPr>
            </w:pPr>
            <w:r w:rsidRPr="00652DC5">
              <w:rPr>
                <w:rFonts w:cs="Arial"/>
                <w:sz w:val="20"/>
                <w:szCs w:val="20"/>
              </w:rPr>
              <w:t>All potentially hazardous materials, which include, but are not limited to, matches, lighters, medicines, drugs, alcohol, cleaning materials, detergents, aerosol cans, and other poisonous or toxic materials must be</w:t>
            </w:r>
          </w:p>
          <w:p w14:paraId="7EF4A82C" w14:textId="7028647F" w:rsidR="007E211F" w:rsidRPr="00652DC5" w:rsidRDefault="007E211F" w:rsidP="009D088F">
            <w:pPr>
              <w:numPr>
                <w:ilvl w:val="1"/>
                <w:numId w:val="16"/>
              </w:numPr>
              <w:spacing w:before="40" w:after="40" w:line="240" w:lineRule="auto"/>
              <w:rPr>
                <w:rFonts w:cs="Arial"/>
                <w:sz w:val="20"/>
                <w:szCs w:val="20"/>
              </w:rPr>
            </w:pPr>
            <w:r w:rsidRPr="00652DC5">
              <w:rPr>
                <w:rFonts w:cs="Arial"/>
                <w:sz w:val="20"/>
                <w:szCs w:val="20"/>
              </w:rPr>
              <w:t>inaccessible to children in care and stored in their original containers</w:t>
            </w:r>
            <w:r w:rsidR="00C22407" w:rsidRPr="00652DC5">
              <w:rPr>
                <w:rFonts w:cs="Arial"/>
                <w:sz w:val="20"/>
                <w:szCs w:val="20"/>
              </w:rPr>
              <w:t>;</w:t>
            </w:r>
            <w:r w:rsidRPr="00652DC5">
              <w:rPr>
                <w:rFonts w:cs="Arial"/>
                <w:sz w:val="20"/>
                <w:szCs w:val="20"/>
              </w:rPr>
              <w:t xml:space="preserve"> and</w:t>
            </w:r>
          </w:p>
          <w:p w14:paraId="0AE49F84" w14:textId="2127870C" w:rsidR="007E211F" w:rsidRPr="00652DC5" w:rsidRDefault="007E211F" w:rsidP="009D088F">
            <w:pPr>
              <w:numPr>
                <w:ilvl w:val="1"/>
                <w:numId w:val="16"/>
              </w:numPr>
              <w:spacing w:before="40" w:after="40" w:line="240" w:lineRule="auto"/>
              <w:rPr>
                <w:rFonts w:cs="Arial"/>
                <w:sz w:val="20"/>
                <w:szCs w:val="20"/>
              </w:rPr>
            </w:pPr>
            <w:r w:rsidRPr="00652DC5">
              <w:rPr>
                <w:rFonts w:cs="Arial"/>
                <w:sz w:val="20"/>
                <w:szCs w:val="20"/>
              </w:rPr>
              <w:t>used in a way that they will not contaminate play surfaces, food or food preparation areas</w:t>
            </w:r>
            <w:r w:rsidR="009A5B2E" w:rsidRPr="00652DC5">
              <w:rPr>
                <w:rFonts w:cs="Arial"/>
                <w:sz w:val="20"/>
                <w:szCs w:val="20"/>
              </w:rPr>
              <w:t>,</w:t>
            </w:r>
            <w:r w:rsidRPr="00652DC5">
              <w:rPr>
                <w:rFonts w:cs="Arial"/>
                <w:sz w:val="20"/>
                <w:szCs w:val="20"/>
              </w:rPr>
              <w:t xml:space="preserve"> or constitute a hazard to children.</w:t>
            </w:r>
          </w:p>
          <w:p w14:paraId="7FC8446B" w14:textId="0BB277CE" w:rsidR="007E211F" w:rsidRPr="00652DC5" w:rsidRDefault="007E211F" w:rsidP="00652DC5">
            <w:pPr>
              <w:pStyle w:val="ListParagraph"/>
              <w:numPr>
                <w:ilvl w:val="0"/>
                <w:numId w:val="16"/>
              </w:numPr>
              <w:spacing w:before="60" w:after="40" w:line="240" w:lineRule="auto"/>
              <w:contextualSpacing w:val="0"/>
              <w:rPr>
                <w:rFonts w:cs="Arial"/>
                <w:sz w:val="20"/>
                <w:szCs w:val="20"/>
              </w:rPr>
            </w:pPr>
            <w:bookmarkStart w:id="1" w:name="_Hlk2003944"/>
            <w:r w:rsidRPr="00652DC5">
              <w:rPr>
                <w:rFonts w:cs="Arial"/>
                <w:sz w:val="20"/>
                <w:szCs w:val="20"/>
              </w:rPr>
              <w:t>Barriers must be used to restrict children from unsafe areas. Such areas include, but are not limited to, swimming pools, bodies of water, open drainage ditches, wells, holes, wood and coal burning stoves, fireplaces, and permanently installed gas space heaters.</w:t>
            </w:r>
          </w:p>
          <w:bookmarkEnd w:id="1"/>
          <w:p w14:paraId="40F5C949" w14:textId="3276ECA6" w:rsidR="007E211F" w:rsidRPr="00652DC5" w:rsidRDefault="007E211F" w:rsidP="00652DC5">
            <w:pPr>
              <w:pStyle w:val="ListParagraph"/>
              <w:numPr>
                <w:ilvl w:val="0"/>
                <w:numId w:val="16"/>
              </w:numPr>
              <w:spacing w:before="60" w:after="40" w:line="240" w:lineRule="auto"/>
              <w:contextualSpacing w:val="0"/>
              <w:rPr>
                <w:rFonts w:cs="Arial"/>
                <w:sz w:val="20"/>
                <w:szCs w:val="20"/>
              </w:rPr>
            </w:pPr>
            <w:r w:rsidRPr="00652DC5">
              <w:rPr>
                <w:rFonts w:cs="Arial"/>
                <w:sz w:val="20"/>
                <w:szCs w:val="20"/>
              </w:rPr>
              <w:t>Where child care is provided on floors above the first floor, windows on floors above the first floor must be protected by barriers or locking devices to prevent children from falling out of the windows.</w:t>
            </w:r>
          </w:p>
          <w:p w14:paraId="3037DEA5" w14:textId="358D9B20" w:rsidR="007E211F" w:rsidRPr="00652DC5" w:rsidRDefault="007E211F" w:rsidP="00652DC5">
            <w:pPr>
              <w:pStyle w:val="ListParagraph"/>
              <w:numPr>
                <w:ilvl w:val="0"/>
                <w:numId w:val="16"/>
              </w:numPr>
              <w:spacing w:before="60" w:after="40" w:line="240" w:lineRule="auto"/>
              <w:contextualSpacing w:val="0"/>
              <w:rPr>
                <w:rFonts w:cs="Arial"/>
                <w:sz w:val="20"/>
                <w:szCs w:val="20"/>
              </w:rPr>
            </w:pPr>
            <w:r w:rsidRPr="00652DC5">
              <w:rPr>
                <w:rFonts w:cs="Arial"/>
                <w:sz w:val="20"/>
                <w:szCs w:val="20"/>
              </w:rPr>
              <w:t>Protective caps, covers, or permanently installed obstructive devices must be used on all electrical outlets that are accessible to young children.</w:t>
            </w:r>
          </w:p>
          <w:p w14:paraId="6A6533B5" w14:textId="1189E747" w:rsidR="007E211F" w:rsidRPr="00652DC5" w:rsidRDefault="007E211F" w:rsidP="00652DC5">
            <w:pPr>
              <w:pStyle w:val="ListParagraph"/>
              <w:numPr>
                <w:ilvl w:val="0"/>
                <w:numId w:val="16"/>
              </w:numPr>
              <w:spacing w:before="60" w:after="40" w:line="240" w:lineRule="auto"/>
              <w:contextualSpacing w:val="0"/>
              <w:rPr>
                <w:rFonts w:cs="Arial"/>
                <w:sz w:val="20"/>
                <w:szCs w:val="20"/>
              </w:rPr>
            </w:pPr>
            <w:r w:rsidRPr="00652DC5">
              <w:rPr>
                <w:rFonts w:cs="Arial"/>
                <w:sz w:val="20"/>
                <w:szCs w:val="20"/>
              </w:rPr>
              <w:t>Firearms and ammunition must be securely stored and inaccessible to children while care is being provided.</w:t>
            </w:r>
          </w:p>
          <w:p w14:paraId="477DA9CE" w14:textId="48AAF6EE" w:rsidR="007E211F" w:rsidRPr="00652DC5" w:rsidRDefault="007E211F" w:rsidP="00652DC5">
            <w:pPr>
              <w:pStyle w:val="ListParagraph"/>
              <w:numPr>
                <w:ilvl w:val="0"/>
                <w:numId w:val="16"/>
              </w:numPr>
              <w:spacing w:before="60" w:after="40" w:line="240" w:lineRule="auto"/>
              <w:contextualSpacing w:val="0"/>
              <w:rPr>
                <w:rFonts w:cs="Arial"/>
                <w:sz w:val="20"/>
                <w:szCs w:val="20"/>
              </w:rPr>
            </w:pPr>
            <w:r w:rsidRPr="00652DC5">
              <w:rPr>
                <w:rFonts w:cs="Arial"/>
                <w:sz w:val="20"/>
                <w:szCs w:val="20"/>
              </w:rPr>
              <w:t>There must be either a working telephone or immediate access to one. Emergency telephone numbers for the fire department, local or State Police or sheriff's department, poison control center, and ambulance service must be posted conspicuously or are readily accessible.</w:t>
            </w:r>
          </w:p>
          <w:p w14:paraId="3AE811C3" w14:textId="3710131B" w:rsidR="007E211F" w:rsidRPr="00652DC5" w:rsidRDefault="007E211F" w:rsidP="00652DC5">
            <w:pPr>
              <w:pStyle w:val="ListParagraph"/>
              <w:numPr>
                <w:ilvl w:val="0"/>
                <w:numId w:val="16"/>
              </w:numPr>
              <w:spacing w:before="60" w:after="40" w:line="240" w:lineRule="auto"/>
              <w:contextualSpacing w:val="0"/>
              <w:rPr>
                <w:rFonts w:cs="Arial"/>
                <w:sz w:val="20"/>
                <w:szCs w:val="20"/>
              </w:rPr>
            </w:pPr>
            <w:r w:rsidRPr="00652DC5">
              <w:rPr>
                <w:rFonts w:cs="Arial"/>
                <w:sz w:val="20"/>
                <w:szCs w:val="20"/>
              </w:rPr>
              <w:t xml:space="preserve">The use of, or being under the influence of, alcohol or drugs is prohibited while children are in care. Children must not be exposed to persons using drugs or alcohol while in care. The use of, or being under the influence of, a controlled substance is prohibited while children are in care, unless the controlled substance is prescribed by a health care provider, is being taken as directed, and does not interfere with the person’s ability to provide child care services. </w:t>
            </w:r>
          </w:p>
          <w:p w14:paraId="73FE3C14" w14:textId="61408E5D" w:rsidR="007E211F" w:rsidRPr="00652DC5" w:rsidRDefault="007E211F" w:rsidP="00652DC5">
            <w:pPr>
              <w:pStyle w:val="ListParagraph"/>
              <w:numPr>
                <w:ilvl w:val="0"/>
                <w:numId w:val="16"/>
              </w:numPr>
              <w:spacing w:before="60" w:after="40" w:line="240" w:lineRule="auto"/>
              <w:contextualSpacing w:val="0"/>
              <w:rPr>
                <w:rFonts w:cs="Arial"/>
                <w:sz w:val="20"/>
                <w:szCs w:val="20"/>
              </w:rPr>
            </w:pPr>
            <w:r w:rsidRPr="00652DC5">
              <w:rPr>
                <w:rFonts w:cs="Arial"/>
                <w:sz w:val="20"/>
                <w:szCs w:val="20"/>
              </w:rPr>
              <w:t>Smoking and vaping are prohibited in indoor areas while children are in care or in vehicles while children are being transported. Children must not be exposed to smoke or vapors from vaping</w:t>
            </w:r>
            <w:r w:rsidRPr="00652DC5">
              <w:rPr>
                <w:rFonts w:cs="Arial"/>
                <w:sz w:val="20"/>
                <w:szCs w:val="20"/>
                <w:u w:val="single"/>
              </w:rPr>
              <w:t xml:space="preserve"> </w:t>
            </w:r>
            <w:r w:rsidRPr="00652DC5">
              <w:rPr>
                <w:rFonts w:cs="Arial"/>
                <w:sz w:val="20"/>
                <w:szCs w:val="20"/>
              </w:rPr>
              <w:t>in outdoor areas.</w:t>
            </w:r>
          </w:p>
          <w:p w14:paraId="7B53CE16" w14:textId="010828FF" w:rsidR="007E211F" w:rsidRPr="00652DC5" w:rsidRDefault="007E211F" w:rsidP="00652DC5">
            <w:pPr>
              <w:pStyle w:val="ListParagraph"/>
              <w:numPr>
                <w:ilvl w:val="0"/>
                <w:numId w:val="16"/>
              </w:numPr>
              <w:spacing w:before="60" w:after="40" w:line="240" w:lineRule="auto"/>
              <w:contextualSpacing w:val="0"/>
              <w:rPr>
                <w:rFonts w:cs="Arial"/>
                <w:sz w:val="20"/>
                <w:szCs w:val="20"/>
              </w:rPr>
            </w:pPr>
            <w:r w:rsidRPr="00652DC5">
              <w:rPr>
                <w:rFonts w:cs="Arial"/>
                <w:sz w:val="20"/>
                <w:szCs w:val="20"/>
              </w:rPr>
              <w:t>The child care site must be free of vermin.</w:t>
            </w:r>
          </w:p>
          <w:p w14:paraId="591627E3" w14:textId="6C1AF287" w:rsidR="007E211F" w:rsidRPr="00652DC5" w:rsidRDefault="007E211F" w:rsidP="00652DC5">
            <w:pPr>
              <w:pStyle w:val="ListParagraph"/>
              <w:numPr>
                <w:ilvl w:val="0"/>
                <w:numId w:val="16"/>
              </w:numPr>
              <w:spacing w:before="60" w:after="40" w:line="240" w:lineRule="auto"/>
              <w:contextualSpacing w:val="0"/>
              <w:rPr>
                <w:rFonts w:cs="Arial"/>
                <w:sz w:val="20"/>
                <w:szCs w:val="20"/>
              </w:rPr>
            </w:pPr>
            <w:r w:rsidRPr="00652DC5">
              <w:rPr>
                <w:rFonts w:cs="Arial"/>
                <w:sz w:val="20"/>
                <w:szCs w:val="20"/>
              </w:rPr>
              <w:t xml:space="preserve">Exposure or access to any materials that are developmentally inappropriate for the age of the children in care is prohibited. Such materials include, but are not limited to, sexually and illicitly graphic materials, drug paraphernalia, and other printed or digital materials or content. </w:t>
            </w:r>
          </w:p>
          <w:p w14:paraId="42052015" w14:textId="761BA5B6" w:rsidR="007E211F" w:rsidRPr="00652DC5" w:rsidRDefault="007E211F" w:rsidP="00652DC5">
            <w:pPr>
              <w:pStyle w:val="ListParagraph"/>
              <w:numPr>
                <w:ilvl w:val="0"/>
                <w:numId w:val="16"/>
              </w:numPr>
              <w:spacing w:before="60" w:after="40" w:line="240" w:lineRule="auto"/>
              <w:contextualSpacing w:val="0"/>
              <w:rPr>
                <w:rFonts w:cs="Arial"/>
                <w:sz w:val="20"/>
                <w:szCs w:val="20"/>
              </w:rPr>
            </w:pPr>
            <w:r w:rsidRPr="00652DC5">
              <w:rPr>
                <w:rFonts w:cs="Arial"/>
                <w:sz w:val="20"/>
                <w:szCs w:val="20"/>
              </w:rPr>
              <w:t xml:space="preserve">Sleeping arrangements for infants through 12 months of age require that the infant be placed flat on his or her back to sleep, unless medical information from the child’s health care provider is presented to the program by the parent that shows that arrangement is inappropriate for that child.    </w:t>
            </w:r>
          </w:p>
          <w:p w14:paraId="575F9D65" w14:textId="58A44629" w:rsidR="00B46A77" w:rsidRPr="00652DC5" w:rsidRDefault="00B46A77" w:rsidP="00652DC5">
            <w:pPr>
              <w:pStyle w:val="ListParagraph"/>
              <w:numPr>
                <w:ilvl w:val="0"/>
                <w:numId w:val="16"/>
              </w:numPr>
              <w:spacing w:before="60" w:after="40" w:line="240" w:lineRule="auto"/>
              <w:contextualSpacing w:val="0"/>
              <w:rPr>
                <w:rFonts w:cs="Arial"/>
                <w:sz w:val="20"/>
                <w:szCs w:val="20"/>
              </w:rPr>
            </w:pPr>
            <w:r w:rsidRPr="00652DC5">
              <w:rPr>
                <w:rFonts w:cs="Arial"/>
                <w:sz w:val="20"/>
                <w:szCs w:val="20"/>
              </w:rPr>
              <w:t>Cribs, bassinets</w:t>
            </w:r>
            <w:r w:rsidR="00B83C4A" w:rsidRPr="00652DC5">
              <w:rPr>
                <w:rFonts w:cs="Arial"/>
                <w:sz w:val="20"/>
                <w:szCs w:val="20"/>
              </w:rPr>
              <w:t>,</w:t>
            </w:r>
            <w:r w:rsidRPr="00652DC5">
              <w:rPr>
                <w:rFonts w:cs="Arial"/>
                <w:sz w:val="20"/>
                <w:szCs w:val="20"/>
              </w:rPr>
              <w:t xml:space="preserve"> and other sleeping areas for infants through 12 months of age must include appropriately sized fitted sheet</w:t>
            </w:r>
            <w:r w:rsidR="00DF22FE" w:rsidRPr="00652DC5">
              <w:rPr>
                <w:rFonts w:cs="Arial"/>
                <w:sz w:val="20"/>
                <w:szCs w:val="20"/>
              </w:rPr>
              <w:t>s</w:t>
            </w:r>
            <w:r w:rsidRPr="00652DC5">
              <w:rPr>
                <w:rFonts w:cs="Arial"/>
                <w:sz w:val="20"/>
                <w:szCs w:val="20"/>
              </w:rPr>
              <w:t>, and must not have bumper pads, toys, stuffed animals, blankets, pillows, wedges or infant positioners. Wedges or infant positioners will be permitted with medical documentation from the child’s health care provider.</w:t>
            </w:r>
          </w:p>
          <w:p w14:paraId="59AC9FB1" w14:textId="6476C530" w:rsidR="007E211F" w:rsidRPr="00652DC5" w:rsidRDefault="007E211F" w:rsidP="00652DC5">
            <w:pPr>
              <w:pStyle w:val="ListParagraph"/>
              <w:numPr>
                <w:ilvl w:val="0"/>
                <w:numId w:val="16"/>
              </w:numPr>
              <w:spacing w:before="60" w:after="40" w:line="240" w:lineRule="auto"/>
              <w:contextualSpacing w:val="0"/>
              <w:rPr>
                <w:rFonts w:cs="Arial"/>
                <w:sz w:val="20"/>
                <w:szCs w:val="20"/>
              </w:rPr>
            </w:pPr>
            <w:r w:rsidRPr="00652DC5">
              <w:rPr>
                <w:rFonts w:cs="Arial"/>
                <w:sz w:val="20"/>
                <w:szCs w:val="20"/>
              </w:rPr>
              <w:t>Providers and staff must take steps to prevent a child’s exposure to the foods to which the child is allergic.</w:t>
            </w:r>
          </w:p>
          <w:p w14:paraId="4E772FE1" w14:textId="58E34E7D" w:rsidR="007E211F" w:rsidRPr="00652DC5" w:rsidRDefault="007E211F" w:rsidP="009D088F">
            <w:pPr>
              <w:spacing w:before="120" w:after="40" w:line="240" w:lineRule="auto"/>
              <w:rPr>
                <w:rFonts w:cs="Arial"/>
                <w:b/>
                <w:sz w:val="20"/>
                <w:szCs w:val="20"/>
              </w:rPr>
            </w:pPr>
            <w:r w:rsidRPr="00652DC5">
              <w:rPr>
                <w:rFonts w:cs="Arial"/>
                <w:b/>
                <w:sz w:val="20"/>
                <w:szCs w:val="20"/>
              </w:rPr>
              <w:t>Transportation</w:t>
            </w:r>
          </w:p>
          <w:p w14:paraId="4D7497C4" w14:textId="693D8EBF" w:rsidR="007E211F" w:rsidRPr="00652DC5" w:rsidRDefault="007E211F" w:rsidP="00652DC5">
            <w:pPr>
              <w:pStyle w:val="ListParagraph"/>
              <w:numPr>
                <w:ilvl w:val="0"/>
                <w:numId w:val="15"/>
              </w:numPr>
              <w:spacing w:before="60" w:after="40" w:line="240" w:lineRule="auto"/>
              <w:contextualSpacing w:val="0"/>
              <w:rPr>
                <w:rFonts w:cs="Arial"/>
                <w:sz w:val="20"/>
                <w:szCs w:val="20"/>
              </w:rPr>
            </w:pPr>
            <w:r w:rsidRPr="00652DC5">
              <w:rPr>
                <w:rFonts w:cs="Arial"/>
                <w:sz w:val="20"/>
                <w:szCs w:val="20"/>
              </w:rPr>
              <w:t xml:space="preserve">A child must never be left unattended in any motor vehicle or other form of transportation. </w:t>
            </w:r>
          </w:p>
          <w:p w14:paraId="0CEF098E" w14:textId="16988EC4" w:rsidR="007E211F" w:rsidRPr="00652DC5" w:rsidRDefault="007E211F" w:rsidP="00652DC5">
            <w:pPr>
              <w:pStyle w:val="ListParagraph"/>
              <w:numPr>
                <w:ilvl w:val="0"/>
                <w:numId w:val="15"/>
              </w:numPr>
              <w:spacing w:before="60" w:after="40" w:line="240" w:lineRule="auto"/>
              <w:contextualSpacing w:val="0"/>
              <w:rPr>
                <w:rFonts w:cs="Arial"/>
                <w:sz w:val="20"/>
                <w:szCs w:val="20"/>
              </w:rPr>
            </w:pPr>
            <w:r w:rsidRPr="00652DC5">
              <w:rPr>
                <w:rFonts w:cs="Arial"/>
                <w:sz w:val="20"/>
                <w:szCs w:val="20"/>
              </w:rPr>
              <w:t xml:space="preserve">Each child must board or leave a vehicle from the curb side of the street. </w:t>
            </w:r>
          </w:p>
          <w:p w14:paraId="494E4DC6" w14:textId="7FC4D4CD" w:rsidR="007E211F" w:rsidRPr="00652DC5" w:rsidRDefault="007E211F" w:rsidP="00652DC5">
            <w:pPr>
              <w:pStyle w:val="ListParagraph"/>
              <w:numPr>
                <w:ilvl w:val="0"/>
                <w:numId w:val="15"/>
              </w:numPr>
              <w:spacing w:before="60" w:after="40" w:line="240" w:lineRule="auto"/>
              <w:contextualSpacing w:val="0"/>
              <w:rPr>
                <w:rFonts w:cs="Arial"/>
                <w:sz w:val="20"/>
                <w:szCs w:val="20"/>
              </w:rPr>
            </w:pPr>
            <w:r w:rsidRPr="00652DC5">
              <w:rPr>
                <w:rFonts w:cs="Arial"/>
                <w:sz w:val="20"/>
                <w:szCs w:val="20"/>
              </w:rPr>
              <w:t>All children must be secured in child safety seats properly installed per manufacturer’s recommendations, or with safety belts, as appropriate for the age of the child in accordance with the requirements of the New York State Vehicle and Traffic Law.</w:t>
            </w:r>
          </w:p>
          <w:p w14:paraId="5C0A7FD1" w14:textId="724A9585" w:rsidR="007E211F" w:rsidRPr="00652DC5" w:rsidRDefault="007E211F" w:rsidP="00652DC5">
            <w:pPr>
              <w:pStyle w:val="ListParagraph"/>
              <w:numPr>
                <w:ilvl w:val="0"/>
                <w:numId w:val="15"/>
              </w:numPr>
              <w:spacing w:before="60" w:after="40" w:line="240" w:lineRule="auto"/>
              <w:contextualSpacing w:val="0"/>
              <w:rPr>
                <w:rFonts w:cs="Arial"/>
                <w:sz w:val="20"/>
                <w:szCs w:val="20"/>
              </w:rPr>
            </w:pPr>
            <w:r w:rsidRPr="00652DC5">
              <w:rPr>
                <w:rFonts w:cs="Arial"/>
                <w:sz w:val="20"/>
                <w:szCs w:val="20"/>
              </w:rPr>
              <w:t>Drivers transporting children must be 18 years of age or older and hold a current valid license to drive the class of vehicle they are operating.</w:t>
            </w:r>
          </w:p>
          <w:p w14:paraId="19D65B6E" w14:textId="24B7D376" w:rsidR="007E211F" w:rsidRPr="00652DC5" w:rsidRDefault="007E211F" w:rsidP="00652DC5">
            <w:pPr>
              <w:pStyle w:val="ListParagraph"/>
              <w:numPr>
                <w:ilvl w:val="0"/>
                <w:numId w:val="15"/>
              </w:numPr>
              <w:spacing w:before="60" w:after="40" w:line="240" w:lineRule="auto"/>
              <w:contextualSpacing w:val="0"/>
              <w:rPr>
                <w:rFonts w:cs="Arial"/>
                <w:sz w:val="20"/>
                <w:szCs w:val="20"/>
              </w:rPr>
            </w:pPr>
            <w:r w:rsidRPr="00652DC5">
              <w:rPr>
                <w:rFonts w:cs="Arial"/>
                <w:sz w:val="20"/>
                <w:szCs w:val="20"/>
              </w:rPr>
              <w:t>Any motor vehicle, other than a public form of transportation, used to transport children must have a valid registration and inspection sticker.</w:t>
            </w:r>
          </w:p>
          <w:p w14:paraId="4F7E5105" w14:textId="7F408E12" w:rsidR="007E211F" w:rsidRPr="00652DC5" w:rsidRDefault="007E211F" w:rsidP="00652DC5">
            <w:pPr>
              <w:pStyle w:val="ListParagraph"/>
              <w:numPr>
                <w:ilvl w:val="0"/>
                <w:numId w:val="15"/>
              </w:numPr>
              <w:spacing w:before="60" w:after="40" w:line="240" w:lineRule="auto"/>
              <w:contextualSpacing w:val="0"/>
              <w:rPr>
                <w:rFonts w:cs="Arial"/>
                <w:sz w:val="20"/>
                <w:szCs w:val="20"/>
              </w:rPr>
            </w:pPr>
            <w:bookmarkStart w:id="2" w:name="_Hlk2004304"/>
            <w:r w:rsidRPr="00652DC5">
              <w:rPr>
                <w:rFonts w:cs="Arial"/>
                <w:sz w:val="20"/>
                <w:szCs w:val="20"/>
              </w:rPr>
              <w:t xml:space="preserve">Children in care may not be transported in a vehicle built to hold more than 10 passengers, including the driver, unless the vehicle: meets the National Highway Traffic Safety Administration definition of a school bus or a multifunction school activity bus; complies with the National Highway </w:t>
            </w:r>
            <w:r w:rsidRPr="00652DC5">
              <w:rPr>
                <w:rFonts w:cs="Arial"/>
                <w:sz w:val="20"/>
                <w:szCs w:val="20"/>
              </w:rPr>
              <w:lastRenderedPageBreak/>
              <w:t>Traffic Safety Administration Federal Motor Vehicle Safety Standards applicable to a school bus or multifunction school activity bus; and is inspected per New York State Department of Transportation rules and regulations.</w:t>
            </w:r>
          </w:p>
          <w:bookmarkEnd w:id="2"/>
          <w:p w14:paraId="3BF70049" w14:textId="3D24A8BF" w:rsidR="007E211F" w:rsidRPr="00652DC5" w:rsidRDefault="007E211F" w:rsidP="009D088F">
            <w:pPr>
              <w:spacing w:before="120" w:after="40" w:line="240" w:lineRule="auto"/>
              <w:rPr>
                <w:rFonts w:cs="Arial"/>
                <w:b/>
                <w:sz w:val="20"/>
                <w:szCs w:val="20"/>
              </w:rPr>
            </w:pPr>
            <w:r w:rsidRPr="00652DC5">
              <w:rPr>
                <w:rFonts w:cs="Arial"/>
                <w:b/>
                <w:sz w:val="20"/>
                <w:szCs w:val="20"/>
              </w:rPr>
              <w:t xml:space="preserve">Behavior </w:t>
            </w:r>
            <w:r w:rsidR="00DF22FE" w:rsidRPr="00652DC5">
              <w:rPr>
                <w:rFonts w:cs="Arial"/>
                <w:b/>
                <w:sz w:val="20"/>
                <w:szCs w:val="20"/>
              </w:rPr>
              <w:t>M</w:t>
            </w:r>
            <w:r w:rsidRPr="00652DC5">
              <w:rPr>
                <w:rFonts w:cs="Arial"/>
                <w:b/>
                <w:sz w:val="20"/>
                <w:szCs w:val="20"/>
              </w:rPr>
              <w:t>anagement</w:t>
            </w:r>
          </w:p>
          <w:p w14:paraId="0DD2D7B3" w14:textId="7AD3009F" w:rsidR="007E211F" w:rsidRPr="00652DC5" w:rsidRDefault="007E211F" w:rsidP="009D088F">
            <w:pPr>
              <w:pStyle w:val="ListParagraph"/>
              <w:numPr>
                <w:ilvl w:val="0"/>
                <w:numId w:val="14"/>
              </w:numPr>
              <w:spacing w:before="40" w:after="40" w:line="240" w:lineRule="auto"/>
              <w:contextualSpacing w:val="0"/>
              <w:rPr>
                <w:rFonts w:cs="Arial"/>
                <w:sz w:val="20"/>
                <w:szCs w:val="20"/>
              </w:rPr>
            </w:pPr>
            <w:r w:rsidRPr="00652DC5">
              <w:rPr>
                <w:rFonts w:cs="Arial"/>
                <w:sz w:val="20"/>
                <w:szCs w:val="20"/>
              </w:rPr>
              <w:t xml:space="preserve">Safe, suitable care to children that is supportive of the children’s physical, intellectual, emotional, and social well-being must be provided. </w:t>
            </w:r>
          </w:p>
          <w:p w14:paraId="6CA9A612" w14:textId="18484E53" w:rsidR="007E211F" w:rsidRPr="00652DC5" w:rsidRDefault="007E211F" w:rsidP="009D088F">
            <w:pPr>
              <w:pStyle w:val="ListParagraph"/>
              <w:numPr>
                <w:ilvl w:val="0"/>
                <w:numId w:val="14"/>
              </w:numPr>
              <w:spacing w:before="40" w:after="40" w:line="240" w:lineRule="auto"/>
              <w:contextualSpacing w:val="0"/>
              <w:rPr>
                <w:rFonts w:cs="Arial"/>
                <w:sz w:val="20"/>
                <w:szCs w:val="20"/>
              </w:rPr>
            </w:pPr>
            <w:r w:rsidRPr="00652DC5">
              <w:rPr>
                <w:rFonts w:cs="Arial"/>
                <w:sz w:val="20"/>
                <w:szCs w:val="20"/>
              </w:rPr>
              <w:t>Acceptable techniques and approaches must be used to discipline children and to manage children’s behavior.</w:t>
            </w:r>
          </w:p>
          <w:p w14:paraId="4354FBA5" w14:textId="77777777" w:rsidR="007E211F" w:rsidRPr="00652DC5" w:rsidRDefault="007E211F" w:rsidP="009D088F">
            <w:pPr>
              <w:numPr>
                <w:ilvl w:val="1"/>
                <w:numId w:val="14"/>
              </w:numPr>
              <w:spacing w:before="40" w:after="40" w:line="240" w:lineRule="auto"/>
              <w:rPr>
                <w:rFonts w:cs="Arial"/>
                <w:sz w:val="20"/>
                <w:szCs w:val="20"/>
              </w:rPr>
            </w:pPr>
            <w:r w:rsidRPr="00652DC5">
              <w:rPr>
                <w:rFonts w:cs="Arial"/>
                <w:sz w:val="20"/>
                <w:szCs w:val="20"/>
              </w:rPr>
              <w:t xml:space="preserve">The use of corporal punishment is prohibited. The term corporal punishment means punishment inflicted directly on the body including, but not limited to, physical restraint, spanking, biting, shaking, slapping, twisting or squeezing; demanding excessive physical exercise, prolonged lack of movement or motion, or strenuous or bizarre postures; and compelling a child to eat or have in the child’s mouth soap, hot spices, irritants or the like. </w:t>
            </w:r>
          </w:p>
          <w:p w14:paraId="2E46D391" w14:textId="77777777" w:rsidR="007E211F" w:rsidRPr="00652DC5" w:rsidRDefault="007E211F" w:rsidP="009D088F">
            <w:pPr>
              <w:numPr>
                <w:ilvl w:val="1"/>
                <w:numId w:val="14"/>
              </w:numPr>
              <w:spacing w:before="40" w:after="40" w:line="240" w:lineRule="auto"/>
              <w:rPr>
                <w:rFonts w:cs="Arial"/>
                <w:sz w:val="20"/>
                <w:szCs w:val="20"/>
              </w:rPr>
            </w:pPr>
            <w:r w:rsidRPr="00652DC5">
              <w:rPr>
                <w:rFonts w:cs="Arial"/>
                <w:sz w:val="20"/>
                <w:szCs w:val="20"/>
              </w:rPr>
              <w:t>Methods of discipline, interaction, or toilet training that frighten, demean, or humiliate children are prohibited.</w:t>
            </w:r>
          </w:p>
          <w:p w14:paraId="6E2F275B" w14:textId="07E442AA" w:rsidR="007E211F" w:rsidRPr="00652DC5" w:rsidRDefault="007E211F" w:rsidP="009D088F">
            <w:pPr>
              <w:spacing w:before="120" w:after="40" w:line="240" w:lineRule="auto"/>
              <w:rPr>
                <w:rFonts w:cs="Arial"/>
                <w:b/>
                <w:sz w:val="20"/>
                <w:szCs w:val="20"/>
              </w:rPr>
            </w:pPr>
            <w:r w:rsidRPr="00652DC5">
              <w:rPr>
                <w:rFonts w:cs="Arial"/>
                <w:b/>
                <w:sz w:val="20"/>
                <w:szCs w:val="20"/>
              </w:rPr>
              <w:t xml:space="preserve">Health and </w:t>
            </w:r>
            <w:r w:rsidR="00DF22FE" w:rsidRPr="00652DC5">
              <w:rPr>
                <w:rFonts w:cs="Arial"/>
                <w:b/>
                <w:sz w:val="20"/>
                <w:szCs w:val="20"/>
              </w:rPr>
              <w:t>I</w:t>
            </w:r>
            <w:r w:rsidRPr="00652DC5">
              <w:rPr>
                <w:rFonts w:cs="Arial"/>
                <w:b/>
                <w:sz w:val="20"/>
                <w:szCs w:val="20"/>
              </w:rPr>
              <w:t xml:space="preserve">nfection </w:t>
            </w:r>
            <w:r w:rsidR="00DF22FE" w:rsidRPr="00652DC5">
              <w:rPr>
                <w:rFonts w:cs="Arial"/>
                <w:b/>
                <w:sz w:val="20"/>
                <w:szCs w:val="20"/>
              </w:rPr>
              <w:t>C</w:t>
            </w:r>
            <w:r w:rsidRPr="00652DC5">
              <w:rPr>
                <w:rFonts w:cs="Arial"/>
                <w:b/>
                <w:sz w:val="20"/>
                <w:szCs w:val="20"/>
              </w:rPr>
              <w:t>ontrol</w:t>
            </w:r>
          </w:p>
          <w:p w14:paraId="2205CB6A" w14:textId="5ADE26EF" w:rsidR="007E211F" w:rsidRPr="00652DC5" w:rsidRDefault="007E211F" w:rsidP="009D088F">
            <w:pPr>
              <w:pStyle w:val="ListParagraph"/>
              <w:numPr>
                <w:ilvl w:val="0"/>
                <w:numId w:val="13"/>
              </w:numPr>
              <w:spacing w:before="40" w:after="40" w:line="240" w:lineRule="auto"/>
              <w:contextualSpacing w:val="0"/>
              <w:rPr>
                <w:rFonts w:cs="Arial"/>
                <w:sz w:val="20"/>
                <w:szCs w:val="20"/>
              </w:rPr>
            </w:pPr>
            <w:r w:rsidRPr="00652DC5">
              <w:rPr>
                <w:rFonts w:cs="Arial"/>
                <w:sz w:val="20"/>
                <w:szCs w:val="20"/>
              </w:rPr>
              <w:t>The following health requirements must be met</w:t>
            </w:r>
            <w:r w:rsidR="00DF22FE" w:rsidRPr="00652DC5">
              <w:rPr>
                <w:rFonts w:cs="Arial"/>
                <w:sz w:val="20"/>
                <w:szCs w:val="20"/>
              </w:rPr>
              <w:t>:</w:t>
            </w:r>
          </w:p>
          <w:p w14:paraId="53597700" w14:textId="36BEA808" w:rsidR="007E211F" w:rsidRPr="00652DC5" w:rsidRDefault="007E211F" w:rsidP="009D088F">
            <w:pPr>
              <w:numPr>
                <w:ilvl w:val="1"/>
                <w:numId w:val="13"/>
              </w:numPr>
              <w:spacing w:before="40" w:after="40" w:line="240" w:lineRule="auto"/>
              <w:rPr>
                <w:rFonts w:cs="Arial"/>
                <w:sz w:val="20"/>
                <w:szCs w:val="20"/>
              </w:rPr>
            </w:pPr>
            <w:r w:rsidRPr="00652DC5">
              <w:rPr>
                <w:rFonts w:cs="Arial"/>
                <w:sz w:val="20"/>
                <w:szCs w:val="20"/>
              </w:rPr>
              <w:t xml:space="preserve">An informal child care provider, employees, and volunteers must be physically fit to provide child care and free of any psychiatric and emotional disorder that would preclude such person from providing care. </w:t>
            </w:r>
          </w:p>
          <w:p w14:paraId="2A371E82" w14:textId="0291D40C" w:rsidR="007E211F" w:rsidRPr="00652DC5" w:rsidRDefault="007E211F" w:rsidP="009D088F">
            <w:pPr>
              <w:numPr>
                <w:ilvl w:val="1"/>
                <w:numId w:val="13"/>
              </w:numPr>
              <w:spacing w:before="40" w:after="40" w:line="240" w:lineRule="auto"/>
              <w:rPr>
                <w:rFonts w:cs="Arial"/>
                <w:sz w:val="20"/>
                <w:szCs w:val="20"/>
              </w:rPr>
            </w:pPr>
            <w:r w:rsidRPr="00652DC5">
              <w:rPr>
                <w:rFonts w:cs="Arial"/>
                <w:sz w:val="20"/>
                <w:szCs w:val="20"/>
              </w:rPr>
              <w:t>An informal child care provider, employees</w:t>
            </w:r>
            <w:r w:rsidR="007E35C2" w:rsidRPr="00652DC5">
              <w:rPr>
                <w:rFonts w:cs="Arial"/>
                <w:sz w:val="20"/>
                <w:szCs w:val="20"/>
              </w:rPr>
              <w:t>,</w:t>
            </w:r>
            <w:r w:rsidRPr="00652DC5">
              <w:rPr>
                <w:rFonts w:cs="Arial"/>
                <w:sz w:val="20"/>
                <w:szCs w:val="20"/>
              </w:rPr>
              <w:t xml:space="preserve"> and volunteers, and each family child care household member must be free of any communicable disease unless the applicable person’s health care provider has indicated that the presence of a communicable disease does not pose a risk to the health and safety of the children in care. </w:t>
            </w:r>
          </w:p>
          <w:p w14:paraId="1F9A1D19" w14:textId="77777777" w:rsidR="007E211F" w:rsidRPr="00652DC5" w:rsidRDefault="007E211F" w:rsidP="009D088F">
            <w:pPr>
              <w:numPr>
                <w:ilvl w:val="1"/>
                <w:numId w:val="13"/>
              </w:numPr>
              <w:spacing w:before="40" w:after="40" w:line="240" w:lineRule="auto"/>
              <w:rPr>
                <w:rFonts w:cs="Arial"/>
                <w:sz w:val="20"/>
                <w:szCs w:val="20"/>
              </w:rPr>
            </w:pPr>
            <w:r w:rsidRPr="00652DC5">
              <w:rPr>
                <w:rFonts w:cs="Arial"/>
                <w:sz w:val="20"/>
                <w:szCs w:val="20"/>
              </w:rPr>
              <w:t>For an informal child care provider and employees or volunteers of the informal child care provider, a medical statement may be requested by the enrollment agency when an event or condition reasonably calls into question the ability of such person to provide safe and/or suitable child care and/or if there is reasonable cause to suspect the information provided is inaccurate.</w:t>
            </w:r>
          </w:p>
          <w:p w14:paraId="765B0093" w14:textId="7F1961A5" w:rsidR="007E211F" w:rsidRPr="00652DC5" w:rsidRDefault="00B46A77" w:rsidP="00652DC5">
            <w:pPr>
              <w:pStyle w:val="ListParagraph"/>
              <w:numPr>
                <w:ilvl w:val="0"/>
                <w:numId w:val="13"/>
              </w:numPr>
              <w:spacing w:before="60" w:after="40" w:line="240" w:lineRule="auto"/>
              <w:contextualSpacing w:val="0"/>
              <w:jc w:val="both"/>
              <w:rPr>
                <w:rFonts w:cs="Arial"/>
                <w:sz w:val="20"/>
                <w:szCs w:val="20"/>
              </w:rPr>
            </w:pPr>
            <w:bookmarkStart w:id="3" w:name="_Hlk14270993"/>
            <w:bookmarkStart w:id="4" w:name="_Hlk521406303"/>
            <w:r w:rsidRPr="00652DC5">
              <w:rPr>
                <w:rFonts w:cs="Arial"/>
                <w:sz w:val="20"/>
                <w:szCs w:val="20"/>
              </w:rPr>
              <w:t>With the exception of children enrolled in kindergarten or a higher grade in a public or private school, child care shall not be provided to any child unless the provider has been furnished with a statement signed by a physician or other authorized individual who specifies that the child has received age</w:t>
            </w:r>
            <w:r w:rsidR="00D22950" w:rsidRPr="00652DC5">
              <w:rPr>
                <w:rFonts w:cs="Arial"/>
                <w:sz w:val="20"/>
                <w:szCs w:val="20"/>
              </w:rPr>
              <w:t>-</w:t>
            </w:r>
            <w:r w:rsidRPr="00652DC5">
              <w:rPr>
                <w:rFonts w:cs="Arial"/>
                <w:sz w:val="20"/>
                <w:szCs w:val="20"/>
              </w:rPr>
              <w:t xml:space="preserve"> appropriate immunizations in accordance with the requirements of New York Public Health Law. A provider may provide child care to any child not yet immunized provided the child’s immunizations are in process and the caretaker gives the program specific appointment dates for required immunizations in accordance with the requirements of New York Public Health Law. Any child who is missing one or more of the required immunizations may be provided care if a physician, licensed to practice medicine in New York State furnishes the program with a signed, completed medical exemption form issued by the New York State Department of Health or New York City Department of Education. The medical exemption must be reissued annually.     </w:t>
            </w:r>
          </w:p>
          <w:bookmarkEnd w:id="3"/>
          <w:bookmarkEnd w:id="4"/>
          <w:p w14:paraId="1C3205F5" w14:textId="0A98DEF4" w:rsidR="007E211F" w:rsidRPr="00652DC5" w:rsidRDefault="007E211F" w:rsidP="00652DC5">
            <w:pPr>
              <w:pStyle w:val="ListParagraph"/>
              <w:numPr>
                <w:ilvl w:val="0"/>
                <w:numId w:val="13"/>
              </w:numPr>
              <w:spacing w:before="60" w:after="40" w:line="240" w:lineRule="auto"/>
              <w:contextualSpacing w:val="0"/>
              <w:rPr>
                <w:rFonts w:cs="Arial"/>
                <w:sz w:val="20"/>
                <w:szCs w:val="20"/>
              </w:rPr>
            </w:pPr>
            <w:r w:rsidRPr="00652DC5">
              <w:rPr>
                <w:rFonts w:cs="Arial"/>
                <w:sz w:val="20"/>
                <w:szCs w:val="20"/>
              </w:rPr>
              <w:t>A portable first aid kit must be accessible for emergency treatment. The first aid kit must be stocked to treat a broad range of injuries and situations and restocked as necessary. The first aid kit and any other first aid supplies must be kept in a clean container or cabinet not accessible to children.</w:t>
            </w:r>
          </w:p>
          <w:p w14:paraId="461B59E7" w14:textId="4332B7AC" w:rsidR="007E211F" w:rsidRPr="00652DC5" w:rsidRDefault="007E211F" w:rsidP="00652DC5">
            <w:pPr>
              <w:pStyle w:val="ListParagraph"/>
              <w:numPr>
                <w:ilvl w:val="0"/>
                <w:numId w:val="13"/>
              </w:numPr>
              <w:spacing w:before="60" w:after="40" w:line="240" w:lineRule="auto"/>
              <w:contextualSpacing w:val="0"/>
              <w:rPr>
                <w:rFonts w:cs="Arial"/>
                <w:color w:val="333333"/>
                <w:sz w:val="20"/>
                <w:szCs w:val="20"/>
              </w:rPr>
            </w:pPr>
            <w:r w:rsidRPr="00652DC5">
              <w:rPr>
                <w:rFonts w:cs="Arial"/>
                <w:color w:val="333333"/>
                <w:sz w:val="20"/>
                <w:szCs w:val="20"/>
              </w:rPr>
              <w:t xml:space="preserve">Safety precautions relating to blood and other bodily fluids must be observed. </w:t>
            </w:r>
          </w:p>
          <w:p w14:paraId="2254BADA" w14:textId="7899906D" w:rsidR="007E211F" w:rsidRPr="00652DC5" w:rsidRDefault="007E211F" w:rsidP="00652DC5">
            <w:pPr>
              <w:pStyle w:val="ListParagraph"/>
              <w:numPr>
                <w:ilvl w:val="0"/>
                <w:numId w:val="13"/>
              </w:numPr>
              <w:spacing w:before="60" w:after="40" w:line="240" w:lineRule="auto"/>
              <w:contextualSpacing w:val="0"/>
              <w:rPr>
                <w:rFonts w:cs="Arial"/>
                <w:sz w:val="20"/>
                <w:szCs w:val="20"/>
              </w:rPr>
            </w:pPr>
            <w:r w:rsidRPr="00652DC5">
              <w:rPr>
                <w:rFonts w:cs="Arial"/>
                <w:color w:val="333333"/>
                <w:sz w:val="20"/>
                <w:szCs w:val="20"/>
              </w:rPr>
              <w:t>All legally</w:t>
            </w:r>
            <w:r w:rsidR="00D22950" w:rsidRPr="00652DC5">
              <w:rPr>
                <w:rFonts w:cs="Arial"/>
                <w:color w:val="333333"/>
                <w:sz w:val="20"/>
                <w:szCs w:val="20"/>
              </w:rPr>
              <w:t xml:space="preserve"> </w:t>
            </w:r>
            <w:r w:rsidRPr="00652DC5">
              <w:rPr>
                <w:rFonts w:cs="Arial"/>
                <w:color w:val="333333"/>
                <w:sz w:val="20"/>
                <w:szCs w:val="20"/>
              </w:rPr>
              <w:t xml:space="preserve">exempt providers must have procedures in place to reduce the risk of infection. </w:t>
            </w:r>
          </w:p>
          <w:p w14:paraId="2790FF0F" w14:textId="77777777" w:rsidR="007E211F" w:rsidRPr="00652DC5" w:rsidRDefault="007E211F" w:rsidP="009D088F">
            <w:pPr>
              <w:spacing w:before="120" w:after="40" w:line="240" w:lineRule="auto"/>
              <w:rPr>
                <w:rFonts w:cs="Arial"/>
                <w:b/>
                <w:sz w:val="20"/>
                <w:szCs w:val="20"/>
              </w:rPr>
            </w:pPr>
            <w:r w:rsidRPr="00652DC5">
              <w:rPr>
                <w:rFonts w:cs="Arial"/>
                <w:b/>
                <w:sz w:val="20"/>
                <w:szCs w:val="20"/>
              </w:rPr>
              <w:t>Nutrition</w:t>
            </w:r>
          </w:p>
          <w:p w14:paraId="0095AF54" w14:textId="7124CA8B" w:rsidR="007E211F" w:rsidRPr="00652DC5" w:rsidRDefault="007E211F" w:rsidP="009D088F">
            <w:pPr>
              <w:pStyle w:val="ListParagraph"/>
              <w:numPr>
                <w:ilvl w:val="0"/>
                <w:numId w:val="12"/>
              </w:numPr>
              <w:spacing w:before="40" w:after="40" w:line="240" w:lineRule="auto"/>
              <w:contextualSpacing w:val="0"/>
              <w:rPr>
                <w:rFonts w:cs="Arial"/>
                <w:sz w:val="20"/>
                <w:szCs w:val="20"/>
              </w:rPr>
            </w:pPr>
            <w:r w:rsidRPr="00652DC5">
              <w:rPr>
                <w:rFonts w:cs="Arial"/>
                <w:sz w:val="20"/>
                <w:szCs w:val="20"/>
              </w:rPr>
              <w:t>Each child must receive meals and snacks in accordance with the plan developed jointly by the child care provider and the child's caretaker.</w:t>
            </w:r>
          </w:p>
          <w:p w14:paraId="0973EAEF" w14:textId="3D6539F0" w:rsidR="007E211F" w:rsidRPr="00652DC5" w:rsidRDefault="007E211F" w:rsidP="009D088F">
            <w:pPr>
              <w:pStyle w:val="ListParagraph"/>
              <w:numPr>
                <w:ilvl w:val="0"/>
                <w:numId w:val="12"/>
              </w:numPr>
              <w:spacing w:before="40" w:after="40" w:line="240" w:lineRule="auto"/>
              <w:contextualSpacing w:val="0"/>
              <w:rPr>
                <w:rFonts w:cs="Arial"/>
                <w:sz w:val="20"/>
                <w:szCs w:val="20"/>
              </w:rPr>
            </w:pPr>
            <w:r w:rsidRPr="00652DC5">
              <w:rPr>
                <w:rFonts w:cs="Arial"/>
                <w:sz w:val="20"/>
                <w:szCs w:val="20"/>
              </w:rPr>
              <w:t>Perishable food, milk</w:t>
            </w:r>
            <w:r w:rsidR="00DF22FE" w:rsidRPr="00652DC5">
              <w:rPr>
                <w:rFonts w:cs="Arial"/>
                <w:sz w:val="20"/>
                <w:szCs w:val="20"/>
              </w:rPr>
              <w:t>,</w:t>
            </w:r>
            <w:r w:rsidRPr="00652DC5">
              <w:rPr>
                <w:rFonts w:cs="Arial"/>
                <w:sz w:val="20"/>
                <w:szCs w:val="20"/>
              </w:rPr>
              <w:t xml:space="preserve"> and formula must be kept refrigerated.</w:t>
            </w:r>
          </w:p>
          <w:p w14:paraId="3F0875E4" w14:textId="026F7A26" w:rsidR="007E211F" w:rsidRPr="00652DC5" w:rsidRDefault="007E211F" w:rsidP="009D088F">
            <w:pPr>
              <w:pStyle w:val="ListParagraph"/>
              <w:numPr>
                <w:ilvl w:val="0"/>
                <w:numId w:val="12"/>
              </w:numPr>
              <w:spacing w:before="40" w:after="40" w:line="240" w:lineRule="auto"/>
              <w:contextualSpacing w:val="0"/>
              <w:rPr>
                <w:rFonts w:cs="Arial"/>
                <w:sz w:val="20"/>
                <w:szCs w:val="20"/>
              </w:rPr>
            </w:pPr>
            <w:r w:rsidRPr="00652DC5">
              <w:rPr>
                <w:rFonts w:cs="Arial"/>
                <w:sz w:val="20"/>
                <w:szCs w:val="20"/>
              </w:rPr>
              <w:t>Heating infant formula, breast milk</w:t>
            </w:r>
            <w:r w:rsidR="00DF22FE" w:rsidRPr="00652DC5">
              <w:rPr>
                <w:rFonts w:cs="Arial"/>
                <w:sz w:val="20"/>
                <w:szCs w:val="20"/>
              </w:rPr>
              <w:t>,</w:t>
            </w:r>
            <w:r w:rsidRPr="00652DC5">
              <w:rPr>
                <w:rFonts w:cs="Arial"/>
                <w:sz w:val="20"/>
                <w:szCs w:val="20"/>
              </w:rPr>
              <w:t xml:space="preserve"> and other food items for infants in a microwave oven is prohibited.</w:t>
            </w:r>
          </w:p>
          <w:p w14:paraId="429F9178" w14:textId="4C352B82" w:rsidR="007E211F" w:rsidRPr="00652DC5" w:rsidRDefault="007E211F" w:rsidP="009D088F">
            <w:pPr>
              <w:spacing w:before="120" w:after="40" w:line="240" w:lineRule="auto"/>
              <w:rPr>
                <w:rFonts w:cs="Arial"/>
                <w:b/>
                <w:sz w:val="20"/>
                <w:szCs w:val="20"/>
              </w:rPr>
            </w:pPr>
            <w:r w:rsidRPr="00652DC5">
              <w:rPr>
                <w:rFonts w:cs="Arial"/>
                <w:b/>
                <w:sz w:val="20"/>
                <w:szCs w:val="20"/>
              </w:rPr>
              <w:t xml:space="preserve">Management and </w:t>
            </w:r>
            <w:r w:rsidR="006D66B8" w:rsidRPr="00652DC5">
              <w:rPr>
                <w:rFonts w:cs="Arial"/>
                <w:b/>
                <w:sz w:val="20"/>
                <w:szCs w:val="20"/>
              </w:rPr>
              <w:t>A</w:t>
            </w:r>
            <w:r w:rsidRPr="00652DC5">
              <w:rPr>
                <w:rFonts w:cs="Arial"/>
                <w:b/>
                <w:sz w:val="20"/>
                <w:szCs w:val="20"/>
              </w:rPr>
              <w:t xml:space="preserve">dministration </w:t>
            </w:r>
          </w:p>
          <w:p w14:paraId="7E9C7E75" w14:textId="37904F1E" w:rsidR="007E211F" w:rsidRPr="00652DC5" w:rsidRDefault="007E211F" w:rsidP="00652DC5">
            <w:pPr>
              <w:pStyle w:val="ListParagraph"/>
              <w:numPr>
                <w:ilvl w:val="0"/>
                <w:numId w:val="11"/>
              </w:numPr>
              <w:spacing w:before="60" w:after="40" w:line="240" w:lineRule="auto"/>
              <w:contextualSpacing w:val="0"/>
              <w:rPr>
                <w:rFonts w:cs="Arial"/>
                <w:sz w:val="20"/>
                <w:szCs w:val="20"/>
              </w:rPr>
            </w:pPr>
            <w:r w:rsidRPr="00652DC5">
              <w:rPr>
                <w:rFonts w:cs="Arial"/>
                <w:sz w:val="20"/>
                <w:szCs w:val="20"/>
              </w:rPr>
              <w:t>The child care provider must permit a child's caretaker to have: unlimited and on</w:t>
            </w:r>
            <w:r w:rsidR="00AC315C" w:rsidRPr="00652DC5">
              <w:rPr>
                <w:rFonts w:cs="Arial"/>
                <w:sz w:val="20"/>
                <w:szCs w:val="20"/>
              </w:rPr>
              <w:t>-</w:t>
            </w:r>
            <w:r w:rsidRPr="00652DC5">
              <w:rPr>
                <w:rFonts w:cs="Arial"/>
                <w:sz w:val="20"/>
                <w:szCs w:val="20"/>
              </w:rPr>
              <w:t>demand access to such child; the right to inspect, on demand and at any time during the hours of operation of the home or facility, all parts of such home or facility used for child care or which could present a hazard to the health or safety of a child; unlimited and on</w:t>
            </w:r>
            <w:r w:rsidR="006D66B8" w:rsidRPr="00652DC5">
              <w:rPr>
                <w:rFonts w:cs="Arial"/>
                <w:sz w:val="20"/>
                <w:szCs w:val="20"/>
              </w:rPr>
              <w:t>-</w:t>
            </w:r>
            <w:r w:rsidRPr="00652DC5">
              <w:rPr>
                <w:rFonts w:cs="Arial"/>
                <w:sz w:val="20"/>
                <w:szCs w:val="20"/>
              </w:rPr>
              <w:t xml:space="preserve">demand access to the provider(s) caring for such child whenever such child is in care and during the </w:t>
            </w:r>
            <w:r w:rsidRPr="00652DC5">
              <w:rPr>
                <w:rFonts w:cs="Arial"/>
                <w:sz w:val="20"/>
                <w:szCs w:val="20"/>
              </w:rPr>
              <w:lastRenderedPageBreak/>
              <w:t>normal hours of operation; and unlimited and on</w:t>
            </w:r>
            <w:r w:rsidR="006D66B8" w:rsidRPr="00652DC5">
              <w:rPr>
                <w:rFonts w:cs="Arial"/>
                <w:sz w:val="20"/>
                <w:szCs w:val="20"/>
              </w:rPr>
              <w:t>-</w:t>
            </w:r>
            <w:r w:rsidRPr="00652DC5">
              <w:rPr>
                <w:rFonts w:cs="Arial"/>
                <w:sz w:val="20"/>
                <w:szCs w:val="20"/>
              </w:rPr>
              <w:t>demand access to written records concerning such child except where access to such records is otherwise restricted by law.</w:t>
            </w:r>
          </w:p>
          <w:p w14:paraId="54AC54D9" w14:textId="3EE81FE7" w:rsidR="007E211F" w:rsidRPr="00652DC5" w:rsidRDefault="007E211F" w:rsidP="00652DC5">
            <w:pPr>
              <w:pStyle w:val="ListParagraph"/>
              <w:numPr>
                <w:ilvl w:val="0"/>
                <w:numId w:val="11"/>
              </w:numPr>
              <w:spacing w:before="60" w:after="40" w:line="240" w:lineRule="auto"/>
              <w:contextualSpacing w:val="0"/>
              <w:rPr>
                <w:rFonts w:cs="Arial"/>
                <w:sz w:val="20"/>
                <w:szCs w:val="20"/>
              </w:rPr>
            </w:pPr>
            <w:bookmarkStart w:id="5" w:name="_Hlk524441329"/>
            <w:r w:rsidRPr="00652DC5">
              <w:rPr>
                <w:rFonts w:cs="Arial"/>
                <w:sz w:val="20"/>
                <w:szCs w:val="20"/>
              </w:rPr>
              <w:t>The indoor and outdoor areas of the home or the facility where children are in care must not be used for any other business or social purpose when the children are present, such that attention is diverted from the care of the children.</w:t>
            </w:r>
          </w:p>
          <w:p w14:paraId="723FFCE5" w14:textId="35FD7F38" w:rsidR="007E211F" w:rsidRPr="00652DC5" w:rsidRDefault="007E211F" w:rsidP="00652DC5">
            <w:pPr>
              <w:pStyle w:val="ListParagraph"/>
              <w:numPr>
                <w:ilvl w:val="0"/>
                <w:numId w:val="11"/>
              </w:numPr>
              <w:spacing w:before="60" w:after="40" w:line="240" w:lineRule="auto"/>
              <w:contextualSpacing w:val="0"/>
              <w:rPr>
                <w:rFonts w:cs="Arial"/>
                <w:sz w:val="20"/>
                <w:szCs w:val="20"/>
              </w:rPr>
            </w:pPr>
            <w:r w:rsidRPr="00652DC5">
              <w:rPr>
                <w:rFonts w:cs="Arial"/>
                <w:iCs/>
                <w:color w:val="333333"/>
                <w:sz w:val="20"/>
                <w:szCs w:val="20"/>
              </w:rPr>
              <w:t>Informal child care providers, employees</w:t>
            </w:r>
            <w:r w:rsidR="006D66B8" w:rsidRPr="00652DC5">
              <w:rPr>
                <w:rFonts w:cs="Arial"/>
                <w:iCs/>
                <w:color w:val="333333"/>
                <w:sz w:val="20"/>
                <w:szCs w:val="20"/>
              </w:rPr>
              <w:t>,</w:t>
            </w:r>
            <w:r w:rsidRPr="00652DC5">
              <w:rPr>
                <w:rFonts w:cs="Arial"/>
                <w:iCs/>
                <w:color w:val="333333"/>
                <w:sz w:val="20"/>
                <w:szCs w:val="20"/>
              </w:rPr>
              <w:t xml:space="preserve"> and volunteers </w:t>
            </w:r>
            <w:r w:rsidRPr="00652DC5">
              <w:rPr>
                <w:rFonts w:cs="Arial"/>
                <w:sz w:val="20"/>
                <w:szCs w:val="20"/>
              </w:rPr>
              <w:t>must be of good character and habits.</w:t>
            </w:r>
          </w:p>
          <w:p w14:paraId="1BD5C4E5" w14:textId="60C2CDC5" w:rsidR="007E211F" w:rsidRPr="00652DC5" w:rsidRDefault="007E211F" w:rsidP="00652DC5">
            <w:pPr>
              <w:pStyle w:val="ListParagraph"/>
              <w:numPr>
                <w:ilvl w:val="0"/>
                <w:numId w:val="11"/>
              </w:numPr>
              <w:spacing w:before="60" w:after="40" w:line="240" w:lineRule="auto"/>
              <w:contextualSpacing w:val="0"/>
              <w:rPr>
                <w:rFonts w:eastAsia="Times New Roman" w:cs="Arial"/>
                <w:sz w:val="20"/>
                <w:szCs w:val="20"/>
              </w:rPr>
            </w:pPr>
            <w:r w:rsidRPr="00652DC5">
              <w:rPr>
                <w:rFonts w:eastAsia="Times New Roman" w:cs="Arial"/>
                <w:sz w:val="20"/>
                <w:szCs w:val="20"/>
              </w:rPr>
              <w:t xml:space="preserve">The provider or program must take suitable precautions to prevent </w:t>
            </w:r>
          </w:p>
          <w:p w14:paraId="72EF47A6" w14:textId="77777777" w:rsidR="007E211F" w:rsidRPr="00652DC5" w:rsidRDefault="007E211F" w:rsidP="00652DC5">
            <w:pPr>
              <w:pStyle w:val="ListParagraph"/>
              <w:numPr>
                <w:ilvl w:val="1"/>
                <w:numId w:val="11"/>
              </w:numPr>
              <w:spacing w:before="60" w:after="40" w:line="240" w:lineRule="auto"/>
              <w:contextualSpacing w:val="0"/>
              <w:rPr>
                <w:rFonts w:cs="Arial"/>
                <w:sz w:val="20"/>
                <w:szCs w:val="20"/>
              </w:rPr>
            </w:pPr>
            <w:r w:rsidRPr="00652DC5">
              <w:rPr>
                <w:rFonts w:cs="Arial"/>
                <w:sz w:val="20"/>
                <w:szCs w:val="20"/>
              </w:rPr>
              <w:t>serious injury of a child while in care at the program or being transported by the program; and</w:t>
            </w:r>
          </w:p>
          <w:p w14:paraId="609CAFED" w14:textId="77777777" w:rsidR="007E211F" w:rsidRPr="00652DC5" w:rsidRDefault="007E211F" w:rsidP="00652DC5">
            <w:pPr>
              <w:pStyle w:val="ListParagraph"/>
              <w:numPr>
                <w:ilvl w:val="1"/>
                <w:numId w:val="11"/>
              </w:numPr>
              <w:spacing w:before="60" w:after="40" w:line="240" w:lineRule="auto"/>
              <w:contextualSpacing w:val="0"/>
              <w:rPr>
                <w:rFonts w:cs="Arial"/>
                <w:sz w:val="20"/>
                <w:szCs w:val="20"/>
              </w:rPr>
            </w:pPr>
            <w:r w:rsidRPr="00652DC5">
              <w:rPr>
                <w:rFonts w:cs="Arial"/>
                <w:sz w:val="20"/>
                <w:szCs w:val="20"/>
              </w:rPr>
              <w:t>death of a child while in care at the program or being transported by the program.</w:t>
            </w:r>
          </w:p>
          <w:p w14:paraId="7616046A" w14:textId="6599A3FE" w:rsidR="007E211F" w:rsidRPr="00652DC5" w:rsidRDefault="007E211F" w:rsidP="00652DC5">
            <w:pPr>
              <w:pStyle w:val="ListParagraph"/>
              <w:numPr>
                <w:ilvl w:val="0"/>
                <w:numId w:val="11"/>
              </w:numPr>
              <w:spacing w:before="60" w:after="40" w:line="240" w:lineRule="auto"/>
              <w:contextualSpacing w:val="0"/>
              <w:rPr>
                <w:rFonts w:cs="Arial"/>
                <w:sz w:val="20"/>
                <w:szCs w:val="20"/>
              </w:rPr>
            </w:pPr>
            <w:bookmarkStart w:id="6" w:name="_Hlk8991642"/>
            <w:r w:rsidRPr="00652DC5">
              <w:rPr>
                <w:rFonts w:cs="Arial"/>
                <w:sz w:val="20"/>
                <w:szCs w:val="20"/>
              </w:rPr>
              <w:t>The provider or program must immediately notify the enrollment agency and the caretakers of children in care upon learning of the following events involving a child</w:t>
            </w:r>
            <w:r w:rsidR="00AC315C" w:rsidRPr="00652DC5">
              <w:rPr>
                <w:rFonts w:cs="Arial"/>
                <w:sz w:val="20"/>
                <w:szCs w:val="20"/>
              </w:rPr>
              <w:t>,</w:t>
            </w:r>
            <w:r w:rsidRPr="00652DC5">
              <w:rPr>
                <w:rFonts w:cs="Arial"/>
                <w:sz w:val="20"/>
                <w:szCs w:val="20"/>
              </w:rPr>
              <w:t xml:space="preserve"> which occurred while the child was in care at the program or was being transported by the program:</w:t>
            </w:r>
          </w:p>
          <w:p w14:paraId="45B4573C" w14:textId="2C5CE73E" w:rsidR="007E211F" w:rsidRPr="00652DC5" w:rsidRDefault="007E211F" w:rsidP="00652DC5">
            <w:pPr>
              <w:pStyle w:val="ListParagraph"/>
              <w:numPr>
                <w:ilvl w:val="1"/>
                <w:numId w:val="11"/>
              </w:numPr>
              <w:spacing w:before="60" w:after="40" w:line="240" w:lineRule="auto"/>
              <w:contextualSpacing w:val="0"/>
              <w:rPr>
                <w:rFonts w:cs="Arial"/>
                <w:sz w:val="20"/>
                <w:szCs w:val="20"/>
              </w:rPr>
            </w:pPr>
            <w:r w:rsidRPr="00652DC5">
              <w:rPr>
                <w:rFonts w:cs="Arial"/>
                <w:sz w:val="20"/>
                <w:szCs w:val="20"/>
              </w:rPr>
              <w:t xml:space="preserve">Death </w:t>
            </w:r>
          </w:p>
          <w:p w14:paraId="32837509" w14:textId="032005DA" w:rsidR="007E211F" w:rsidRPr="00652DC5" w:rsidRDefault="007E211F" w:rsidP="00652DC5">
            <w:pPr>
              <w:pStyle w:val="ListParagraph"/>
              <w:numPr>
                <w:ilvl w:val="1"/>
                <w:numId w:val="11"/>
              </w:numPr>
              <w:spacing w:before="60" w:after="40" w:line="240" w:lineRule="auto"/>
              <w:contextualSpacing w:val="0"/>
              <w:rPr>
                <w:rFonts w:cs="Arial"/>
                <w:sz w:val="20"/>
                <w:szCs w:val="20"/>
              </w:rPr>
            </w:pPr>
            <w:r w:rsidRPr="00652DC5">
              <w:rPr>
                <w:rFonts w:cs="Arial"/>
                <w:sz w:val="20"/>
                <w:szCs w:val="20"/>
              </w:rPr>
              <w:t>Serious Incident</w:t>
            </w:r>
          </w:p>
          <w:p w14:paraId="782DA4BF" w14:textId="7E8D24E1" w:rsidR="007E211F" w:rsidRPr="00652DC5" w:rsidRDefault="007E211F" w:rsidP="00652DC5">
            <w:pPr>
              <w:pStyle w:val="ListParagraph"/>
              <w:numPr>
                <w:ilvl w:val="1"/>
                <w:numId w:val="11"/>
              </w:numPr>
              <w:spacing w:before="60" w:after="40" w:line="240" w:lineRule="auto"/>
              <w:contextualSpacing w:val="0"/>
              <w:rPr>
                <w:rFonts w:cs="Arial"/>
                <w:sz w:val="20"/>
                <w:szCs w:val="20"/>
              </w:rPr>
            </w:pPr>
            <w:r w:rsidRPr="00652DC5">
              <w:rPr>
                <w:rFonts w:cs="Arial"/>
                <w:sz w:val="20"/>
                <w:szCs w:val="20"/>
              </w:rPr>
              <w:t>Serious Injury</w:t>
            </w:r>
          </w:p>
          <w:p w14:paraId="0A16225C" w14:textId="07CCBDC9" w:rsidR="007E211F" w:rsidRPr="00652DC5" w:rsidRDefault="007E211F" w:rsidP="00652DC5">
            <w:pPr>
              <w:pStyle w:val="ListParagraph"/>
              <w:numPr>
                <w:ilvl w:val="1"/>
                <w:numId w:val="11"/>
              </w:numPr>
              <w:spacing w:before="60" w:after="40" w:line="240" w:lineRule="auto"/>
              <w:contextualSpacing w:val="0"/>
              <w:rPr>
                <w:rFonts w:cs="Arial"/>
                <w:sz w:val="20"/>
                <w:szCs w:val="20"/>
              </w:rPr>
            </w:pPr>
            <w:r w:rsidRPr="00652DC5">
              <w:rPr>
                <w:rFonts w:cs="Arial"/>
                <w:sz w:val="20"/>
                <w:szCs w:val="20"/>
              </w:rPr>
              <w:t>Serious Condition</w:t>
            </w:r>
          </w:p>
          <w:p w14:paraId="0E30D75A" w14:textId="54997DBE" w:rsidR="007E211F" w:rsidRPr="00652DC5" w:rsidRDefault="007E211F" w:rsidP="00652DC5">
            <w:pPr>
              <w:pStyle w:val="ListParagraph"/>
              <w:numPr>
                <w:ilvl w:val="1"/>
                <w:numId w:val="11"/>
              </w:numPr>
              <w:spacing w:before="60" w:after="40" w:line="240" w:lineRule="auto"/>
              <w:contextualSpacing w:val="0"/>
              <w:rPr>
                <w:rFonts w:cs="Arial"/>
                <w:sz w:val="20"/>
                <w:szCs w:val="20"/>
              </w:rPr>
            </w:pPr>
            <w:r w:rsidRPr="00652DC5">
              <w:rPr>
                <w:rFonts w:cs="Arial"/>
                <w:sz w:val="20"/>
                <w:szCs w:val="20"/>
              </w:rPr>
              <w:t>Communicable Disease</w:t>
            </w:r>
          </w:p>
          <w:p w14:paraId="02C24674" w14:textId="1F79C4EE" w:rsidR="007E211F" w:rsidRPr="00652DC5" w:rsidRDefault="007E211F" w:rsidP="00652DC5">
            <w:pPr>
              <w:pStyle w:val="ListParagraph"/>
              <w:numPr>
                <w:ilvl w:val="1"/>
                <w:numId w:val="11"/>
              </w:numPr>
              <w:spacing w:before="60" w:after="40" w:line="240" w:lineRule="auto"/>
              <w:contextualSpacing w:val="0"/>
              <w:rPr>
                <w:rFonts w:cs="Arial"/>
                <w:sz w:val="20"/>
                <w:szCs w:val="20"/>
              </w:rPr>
            </w:pPr>
            <w:r w:rsidRPr="00652DC5">
              <w:rPr>
                <w:rFonts w:cs="Arial"/>
                <w:sz w:val="20"/>
                <w:szCs w:val="20"/>
              </w:rPr>
              <w:t>Transportation to a hospital</w:t>
            </w:r>
            <w:bookmarkEnd w:id="6"/>
          </w:p>
          <w:p w14:paraId="721590CD" w14:textId="54A10C2D" w:rsidR="007E211F" w:rsidRPr="00652DC5" w:rsidRDefault="007E211F" w:rsidP="00652DC5">
            <w:pPr>
              <w:pStyle w:val="ListParagraph"/>
              <w:numPr>
                <w:ilvl w:val="0"/>
                <w:numId w:val="11"/>
              </w:numPr>
              <w:spacing w:before="60" w:after="40" w:line="240" w:lineRule="auto"/>
              <w:contextualSpacing w:val="0"/>
              <w:rPr>
                <w:rFonts w:cs="Arial"/>
                <w:sz w:val="20"/>
                <w:szCs w:val="20"/>
              </w:rPr>
            </w:pPr>
            <w:r w:rsidRPr="00652DC5">
              <w:rPr>
                <w:rFonts w:cs="Arial"/>
                <w:sz w:val="20"/>
                <w:szCs w:val="20"/>
              </w:rPr>
              <w:t xml:space="preserve">The enrollment agency must be notified immediately by a </w:t>
            </w:r>
            <w:r w:rsidRPr="00652DC5">
              <w:rPr>
                <w:rFonts w:cs="Arial"/>
                <w:i/>
                <w:sz w:val="20"/>
                <w:szCs w:val="20"/>
              </w:rPr>
              <w:t>family</w:t>
            </w:r>
            <w:r w:rsidRPr="00652DC5">
              <w:rPr>
                <w:rFonts w:cs="Arial"/>
                <w:sz w:val="20"/>
                <w:szCs w:val="20"/>
              </w:rPr>
              <w:t xml:space="preserve"> child care provider or a </w:t>
            </w:r>
            <w:r w:rsidRPr="00652DC5">
              <w:rPr>
                <w:rFonts w:cs="Arial"/>
                <w:i/>
                <w:sz w:val="20"/>
                <w:szCs w:val="20"/>
              </w:rPr>
              <w:t>relative-only family</w:t>
            </w:r>
            <w:r w:rsidRPr="00652DC5">
              <w:rPr>
                <w:rFonts w:cs="Arial"/>
                <w:sz w:val="20"/>
                <w:szCs w:val="20"/>
              </w:rPr>
              <w:t xml:space="preserve"> child care provider of any new person living in the household. </w:t>
            </w:r>
            <w:bookmarkEnd w:id="5"/>
          </w:p>
          <w:p w14:paraId="4060FF50" w14:textId="73E4244E" w:rsidR="007E211F" w:rsidRPr="00652DC5" w:rsidRDefault="007E211F" w:rsidP="00652DC5">
            <w:pPr>
              <w:pStyle w:val="ListParagraph"/>
              <w:numPr>
                <w:ilvl w:val="0"/>
                <w:numId w:val="11"/>
              </w:numPr>
              <w:spacing w:before="60" w:after="40" w:line="240" w:lineRule="auto"/>
              <w:contextualSpacing w:val="0"/>
              <w:rPr>
                <w:rFonts w:cs="Arial"/>
                <w:iCs/>
                <w:color w:val="333333"/>
                <w:sz w:val="20"/>
                <w:szCs w:val="20"/>
              </w:rPr>
            </w:pPr>
            <w:r w:rsidRPr="00652DC5">
              <w:rPr>
                <w:rFonts w:cs="Arial"/>
                <w:iCs/>
                <w:color w:val="333333"/>
                <w:sz w:val="20"/>
                <w:szCs w:val="20"/>
              </w:rPr>
              <w:t xml:space="preserve">The provider or program must immediately call 911 for children who require emergency medical care and notify the caretaker. </w:t>
            </w:r>
          </w:p>
          <w:p w14:paraId="642F6DC3" w14:textId="4DCE8561" w:rsidR="007E211F" w:rsidRPr="00652DC5" w:rsidRDefault="007E211F" w:rsidP="00652DC5">
            <w:pPr>
              <w:pStyle w:val="ListParagraph"/>
              <w:numPr>
                <w:ilvl w:val="0"/>
                <w:numId w:val="11"/>
              </w:numPr>
              <w:tabs>
                <w:tab w:val="left" w:pos="2250"/>
              </w:tabs>
              <w:spacing w:before="60" w:after="40" w:line="240" w:lineRule="auto"/>
              <w:contextualSpacing w:val="0"/>
              <w:rPr>
                <w:rFonts w:cs="Arial"/>
                <w:sz w:val="20"/>
                <w:szCs w:val="20"/>
              </w:rPr>
            </w:pPr>
            <w:r w:rsidRPr="00652DC5">
              <w:rPr>
                <w:rFonts w:cs="Arial"/>
                <w:sz w:val="20"/>
                <w:szCs w:val="20"/>
              </w:rPr>
              <w:t xml:space="preserve">The provider or program must submit to the enrollment agency a written attestation and certification stating whether the program is operating under the auspices of another </w:t>
            </w:r>
            <w:r w:rsidR="00AC315C" w:rsidRPr="00652DC5">
              <w:rPr>
                <w:rFonts w:cs="Arial"/>
                <w:sz w:val="20"/>
                <w:szCs w:val="20"/>
              </w:rPr>
              <w:t>f</w:t>
            </w:r>
            <w:r w:rsidRPr="00652DC5">
              <w:rPr>
                <w:rFonts w:cs="Arial"/>
                <w:sz w:val="20"/>
                <w:szCs w:val="20"/>
              </w:rPr>
              <w:t xml:space="preserve">ederal, </w:t>
            </w:r>
            <w:r w:rsidR="00AC315C" w:rsidRPr="00652DC5">
              <w:rPr>
                <w:rFonts w:cs="Arial"/>
                <w:sz w:val="20"/>
                <w:szCs w:val="20"/>
              </w:rPr>
              <w:t>s</w:t>
            </w:r>
            <w:r w:rsidRPr="00652DC5">
              <w:rPr>
                <w:rFonts w:cs="Arial"/>
                <w:sz w:val="20"/>
                <w:szCs w:val="20"/>
              </w:rPr>
              <w:t>tate, tribal, or local government agency which includes the name of the agency.</w:t>
            </w:r>
          </w:p>
          <w:p w14:paraId="0A92B98B" w14:textId="77777777" w:rsidR="007E211F" w:rsidRPr="00652DC5" w:rsidRDefault="007E211F" w:rsidP="009D088F">
            <w:pPr>
              <w:spacing w:before="120" w:after="40" w:line="240" w:lineRule="auto"/>
              <w:rPr>
                <w:rFonts w:cs="Arial"/>
                <w:b/>
                <w:sz w:val="20"/>
                <w:szCs w:val="20"/>
              </w:rPr>
            </w:pPr>
            <w:r w:rsidRPr="00652DC5">
              <w:rPr>
                <w:rFonts w:cs="Arial"/>
                <w:b/>
                <w:sz w:val="20"/>
                <w:szCs w:val="20"/>
              </w:rPr>
              <w:t xml:space="preserve">Emergency Preparedness </w:t>
            </w:r>
          </w:p>
          <w:p w14:paraId="39E4CBF5" w14:textId="4CB071C5" w:rsidR="007E211F" w:rsidRPr="00652DC5" w:rsidRDefault="007E211F" w:rsidP="00652DC5">
            <w:pPr>
              <w:pStyle w:val="ListParagraph"/>
              <w:numPr>
                <w:ilvl w:val="0"/>
                <w:numId w:val="10"/>
              </w:numPr>
              <w:spacing w:before="60" w:after="40" w:line="240" w:lineRule="auto"/>
              <w:contextualSpacing w:val="0"/>
              <w:rPr>
                <w:rFonts w:cs="Arial"/>
                <w:sz w:val="20"/>
                <w:szCs w:val="20"/>
              </w:rPr>
            </w:pPr>
            <w:r w:rsidRPr="00652DC5">
              <w:rPr>
                <w:rFonts w:cs="Arial"/>
                <w:sz w:val="20"/>
                <w:szCs w:val="20"/>
              </w:rPr>
              <w:t>With the exception of in-home child care, each legally</w:t>
            </w:r>
            <w:r w:rsidR="00D13179" w:rsidRPr="00652DC5">
              <w:rPr>
                <w:rFonts w:cs="Arial"/>
                <w:sz w:val="20"/>
                <w:szCs w:val="20"/>
              </w:rPr>
              <w:t xml:space="preserve"> </w:t>
            </w:r>
            <w:r w:rsidRPr="00652DC5">
              <w:rPr>
                <w:rFonts w:cs="Arial"/>
                <w:sz w:val="20"/>
                <w:szCs w:val="20"/>
              </w:rPr>
              <w:t>exempt child care provider must have on site a variety of supplies including food, water, first aid</w:t>
            </w:r>
            <w:r w:rsidR="00AC315C" w:rsidRPr="00652DC5">
              <w:rPr>
                <w:rFonts w:cs="Arial"/>
                <w:sz w:val="20"/>
                <w:szCs w:val="20"/>
              </w:rPr>
              <w:t>,</w:t>
            </w:r>
            <w:r w:rsidRPr="00652DC5">
              <w:rPr>
                <w:rFonts w:cs="Arial"/>
                <w:sz w:val="20"/>
                <w:szCs w:val="20"/>
              </w:rPr>
              <w:t xml:space="preserve"> and other safety equipment to allow for the protection of the health and safety of children in the event caretakers are unable to pick up their children due to a local disaster.</w:t>
            </w:r>
          </w:p>
          <w:p w14:paraId="19715444" w14:textId="0F5C6341" w:rsidR="007E211F" w:rsidRPr="00652DC5" w:rsidRDefault="007E211F" w:rsidP="00652DC5">
            <w:pPr>
              <w:pStyle w:val="ListParagraph"/>
              <w:numPr>
                <w:ilvl w:val="0"/>
                <w:numId w:val="10"/>
              </w:numPr>
              <w:spacing w:before="60" w:after="40" w:line="240" w:lineRule="auto"/>
              <w:contextualSpacing w:val="0"/>
              <w:rPr>
                <w:rFonts w:cs="Arial"/>
                <w:sz w:val="20"/>
                <w:szCs w:val="20"/>
              </w:rPr>
            </w:pPr>
            <w:r w:rsidRPr="00652DC5">
              <w:rPr>
                <w:rFonts w:cs="Arial"/>
                <w:sz w:val="20"/>
                <w:szCs w:val="20"/>
              </w:rPr>
              <w:t>Each legally</w:t>
            </w:r>
            <w:r w:rsidR="00D13179" w:rsidRPr="00652DC5">
              <w:rPr>
                <w:rFonts w:cs="Arial"/>
                <w:sz w:val="20"/>
                <w:szCs w:val="20"/>
              </w:rPr>
              <w:t xml:space="preserve"> </w:t>
            </w:r>
            <w:r w:rsidRPr="00652DC5">
              <w:rPr>
                <w:rFonts w:cs="Arial"/>
                <w:sz w:val="20"/>
                <w:szCs w:val="20"/>
              </w:rPr>
              <w:t>exempt child care provider must have a written emergency plan that places primary emphasis on the safe and timely evacuation and relocation of children. The plan must account for the variety of needs of children, including those with disabilities, and contain the following components:</w:t>
            </w:r>
          </w:p>
          <w:p w14:paraId="2BBA7B83" w14:textId="50C9C0E4" w:rsidR="007E211F" w:rsidRPr="00652DC5" w:rsidRDefault="00AC315C" w:rsidP="009D088F">
            <w:pPr>
              <w:numPr>
                <w:ilvl w:val="1"/>
                <w:numId w:val="10"/>
              </w:numPr>
              <w:spacing w:before="40" w:after="40" w:line="240" w:lineRule="auto"/>
              <w:rPr>
                <w:rFonts w:cs="Arial"/>
                <w:sz w:val="20"/>
                <w:szCs w:val="20"/>
              </w:rPr>
            </w:pPr>
            <w:r w:rsidRPr="00652DC5">
              <w:rPr>
                <w:rFonts w:cs="Arial"/>
                <w:sz w:val="20"/>
                <w:szCs w:val="20"/>
              </w:rPr>
              <w:t>H</w:t>
            </w:r>
            <w:r w:rsidR="007E211F" w:rsidRPr="00652DC5">
              <w:rPr>
                <w:rFonts w:cs="Arial"/>
                <w:sz w:val="20"/>
                <w:szCs w:val="20"/>
              </w:rPr>
              <w:t>ow children and adults will be made aware of an emergency</w:t>
            </w:r>
          </w:p>
          <w:p w14:paraId="2C211D05" w14:textId="18EBEF6C" w:rsidR="007E211F" w:rsidRPr="00652DC5" w:rsidRDefault="00AC315C" w:rsidP="009D088F">
            <w:pPr>
              <w:numPr>
                <w:ilvl w:val="1"/>
                <w:numId w:val="10"/>
              </w:numPr>
              <w:spacing w:before="40" w:after="40" w:line="240" w:lineRule="auto"/>
              <w:rPr>
                <w:rFonts w:cs="Arial"/>
                <w:sz w:val="20"/>
                <w:szCs w:val="20"/>
              </w:rPr>
            </w:pPr>
            <w:r w:rsidRPr="00652DC5">
              <w:rPr>
                <w:rFonts w:cs="Arial"/>
                <w:sz w:val="20"/>
                <w:szCs w:val="20"/>
              </w:rPr>
              <w:t>A</w:t>
            </w:r>
            <w:r w:rsidR="007E211F" w:rsidRPr="00652DC5">
              <w:rPr>
                <w:rFonts w:cs="Arial"/>
                <w:sz w:val="20"/>
                <w:szCs w:val="20"/>
              </w:rPr>
              <w:t xml:space="preserve"> designation of primary and secondary evacuation routes</w:t>
            </w:r>
          </w:p>
          <w:p w14:paraId="0D6306C9" w14:textId="5236DE05" w:rsidR="007E211F" w:rsidRPr="00652DC5" w:rsidRDefault="00AC315C" w:rsidP="009D088F">
            <w:pPr>
              <w:numPr>
                <w:ilvl w:val="1"/>
                <w:numId w:val="10"/>
              </w:numPr>
              <w:spacing w:before="40" w:after="40" w:line="240" w:lineRule="auto"/>
              <w:rPr>
                <w:rFonts w:cs="Arial"/>
                <w:sz w:val="20"/>
                <w:szCs w:val="20"/>
              </w:rPr>
            </w:pPr>
            <w:r w:rsidRPr="00652DC5">
              <w:rPr>
                <w:rFonts w:cs="Arial"/>
                <w:sz w:val="20"/>
                <w:szCs w:val="20"/>
              </w:rPr>
              <w:t>M</w:t>
            </w:r>
            <w:r w:rsidR="007E211F" w:rsidRPr="00652DC5">
              <w:rPr>
                <w:rFonts w:cs="Arial"/>
                <w:sz w:val="20"/>
                <w:szCs w:val="20"/>
              </w:rPr>
              <w:t>ethods of evacuation, including where children and adults will meet after evacuating the building, and how attendance will be taken</w:t>
            </w:r>
          </w:p>
          <w:p w14:paraId="2B0808D0" w14:textId="2359D221" w:rsidR="007E211F" w:rsidRPr="00652DC5" w:rsidRDefault="00AC315C" w:rsidP="009D088F">
            <w:pPr>
              <w:numPr>
                <w:ilvl w:val="1"/>
                <w:numId w:val="10"/>
              </w:numPr>
              <w:spacing w:before="40" w:after="40" w:line="240" w:lineRule="auto"/>
              <w:rPr>
                <w:rFonts w:cs="Arial"/>
                <w:sz w:val="20"/>
                <w:szCs w:val="20"/>
              </w:rPr>
            </w:pPr>
            <w:r w:rsidRPr="00652DC5">
              <w:rPr>
                <w:rFonts w:cs="Arial"/>
                <w:sz w:val="20"/>
                <w:szCs w:val="20"/>
              </w:rPr>
              <w:t>A</w:t>
            </w:r>
            <w:r w:rsidR="007E211F" w:rsidRPr="00652DC5">
              <w:rPr>
                <w:rFonts w:cs="Arial"/>
                <w:sz w:val="20"/>
                <w:szCs w:val="20"/>
              </w:rPr>
              <w:t xml:space="preserve"> plan for the safe evacuation of children from the premises for each shift of care provided (day, evening, night)</w:t>
            </w:r>
          </w:p>
          <w:p w14:paraId="6E46EB73" w14:textId="7A4A06FD" w:rsidR="007E211F" w:rsidRPr="00652DC5" w:rsidRDefault="00AC315C" w:rsidP="009D088F">
            <w:pPr>
              <w:numPr>
                <w:ilvl w:val="1"/>
                <w:numId w:val="10"/>
              </w:numPr>
              <w:spacing w:before="40" w:after="40" w:line="240" w:lineRule="auto"/>
              <w:rPr>
                <w:rFonts w:cs="Arial"/>
                <w:sz w:val="20"/>
                <w:szCs w:val="20"/>
              </w:rPr>
            </w:pPr>
            <w:r w:rsidRPr="00652DC5">
              <w:rPr>
                <w:rFonts w:cs="Arial"/>
                <w:sz w:val="20"/>
                <w:szCs w:val="20"/>
              </w:rPr>
              <w:t>T</w:t>
            </w:r>
            <w:r w:rsidR="007E211F" w:rsidRPr="00652DC5">
              <w:rPr>
                <w:rFonts w:cs="Arial"/>
                <w:sz w:val="20"/>
                <w:szCs w:val="20"/>
              </w:rPr>
              <w:t>he designation of primary and secondary emergency relocation sites to be used in the case of an emergency that prohibits reentry to the child care site, and how the health, safety</w:t>
            </w:r>
            <w:r w:rsidRPr="00652DC5">
              <w:rPr>
                <w:rFonts w:cs="Arial"/>
                <w:sz w:val="20"/>
                <w:szCs w:val="20"/>
              </w:rPr>
              <w:t>,</w:t>
            </w:r>
            <w:r w:rsidR="007E211F" w:rsidRPr="00652DC5">
              <w:rPr>
                <w:rFonts w:cs="Arial"/>
                <w:sz w:val="20"/>
                <w:szCs w:val="20"/>
              </w:rPr>
              <w:t xml:space="preserve"> and emotional needs of children will be met in the event it becomes necessary to evacuate to another location</w:t>
            </w:r>
          </w:p>
          <w:p w14:paraId="31C39D74" w14:textId="718654D2" w:rsidR="007E211F" w:rsidRPr="00652DC5" w:rsidRDefault="00AC315C" w:rsidP="009D088F">
            <w:pPr>
              <w:numPr>
                <w:ilvl w:val="1"/>
                <w:numId w:val="10"/>
              </w:numPr>
              <w:spacing w:before="40" w:after="40" w:line="240" w:lineRule="auto"/>
              <w:rPr>
                <w:rFonts w:cs="Arial"/>
                <w:sz w:val="20"/>
                <w:szCs w:val="20"/>
              </w:rPr>
            </w:pPr>
            <w:r w:rsidRPr="00652DC5">
              <w:rPr>
                <w:rFonts w:cs="Arial"/>
                <w:sz w:val="20"/>
                <w:szCs w:val="20"/>
              </w:rPr>
              <w:t>A</w:t>
            </w:r>
            <w:r w:rsidR="007E211F" w:rsidRPr="00652DC5">
              <w:rPr>
                <w:rFonts w:cs="Arial"/>
                <w:sz w:val="20"/>
                <w:szCs w:val="20"/>
              </w:rPr>
              <w:t xml:space="preserve"> strategy for sheltering in place, and how the health, safety, and emotional needs of children will be met in the event it becomes necessary to shelter-in-place</w:t>
            </w:r>
          </w:p>
          <w:p w14:paraId="387C3C97" w14:textId="0DB3099C" w:rsidR="007E211F" w:rsidRPr="00652DC5" w:rsidRDefault="00AC315C" w:rsidP="009D088F">
            <w:pPr>
              <w:numPr>
                <w:ilvl w:val="1"/>
                <w:numId w:val="10"/>
              </w:numPr>
              <w:spacing w:before="40" w:after="40" w:line="240" w:lineRule="auto"/>
              <w:rPr>
                <w:rFonts w:cs="Arial"/>
                <w:sz w:val="20"/>
                <w:szCs w:val="20"/>
              </w:rPr>
            </w:pPr>
            <w:r w:rsidRPr="00652DC5">
              <w:rPr>
                <w:rFonts w:cs="Arial"/>
                <w:sz w:val="20"/>
                <w:szCs w:val="20"/>
              </w:rPr>
              <w:t>M</w:t>
            </w:r>
            <w:r w:rsidR="007E211F" w:rsidRPr="00652DC5">
              <w:rPr>
                <w:rFonts w:cs="Arial"/>
                <w:sz w:val="20"/>
                <w:szCs w:val="20"/>
              </w:rPr>
              <w:t>ethods of notifying authorities and the children's caretakers</w:t>
            </w:r>
          </w:p>
          <w:p w14:paraId="112D3158" w14:textId="2F8073CD" w:rsidR="007E211F" w:rsidRPr="00652DC5" w:rsidRDefault="00AC315C" w:rsidP="009D088F">
            <w:pPr>
              <w:numPr>
                <w:ilvl w:val="1"/>
                <w:numId w:val="10"/>
              </w:numPr>
              <w:spacing w:before="40" w:after="40" w:line="240" w:lineRule="auto"/>
              <w:rPr>
                <w:rFonts w:cs="Arial"/>
                <w:sz w:val="20"/>
                <w:szCs w:val="20"/>
              </w:rPr>
            </w:pPr>
            <w:r w:rsidRPr="00652DC5">
              <w:rPr>
                <w:rFonts w:cs="Arial"/>
                <w:sz w:val="20"/>
                <w:szCs w:val="20"/>
              </w:rPr>
              <w:lastRenderedPageBreak/>
              <w:t>R</w:t>
            </w:r>
            <w:r w:rsidR="007E211F" w:rsidRPr="00652DC5">
              <w:rPr>
                <w:rFonts w:cs="Arial"/>
                <w:sz w:val="20"/>
                <w:szCs w:val="20"/>
              </w:rPr>
              <w:t>oles of providers, employees</w:t>
            </w:r>
            <w:r w:rsidR="007E35C2" w:rsidRPr="00652DC5">
              <w:rPr>
                <w:rFonts w:cs="Arial"/>
                <w:sz w:val="20"/>
                <w:szCs w:val="20"/>
              </w:rPr>
              <w:t>,</w:t>
            </w:r>
            <w:r w:rsidR="007E211F" w:rsidRPr="00652DC5">
              <w:rPr>
                <w:rFonts w:cs="Arial"/>
                <w:sz w:val="20"/>
                <w:szCs w:val="20"/>
              </w:rPr>
              <w:t xml:space="preserve"> and volunteers during an emergency</w:t>
            </w:r>
          </w:p>
          <w:p w14:paraId="0DCAB132" w14:textId="72FCCDB1" w:rsidR="007E211F" w:rsidRPr="00652DC5" w:rsidRDefault="00AC315C" w:rsidP="009D088F">
            <w:pPr>
              <w:numPr>
                <w:ilvl w:val="1"/>
                <w:numId w:val="10"/>
              </w:numPr>
              <w:spacing w:before="40" w:after="40" w:line="240" w:lineRule="auto"/>
              <w:rPr>
                <w:rFonts w:cs="Arial"/>
                <w:sz w:val="20"/>
                <w:szCs w:val="20"/>
              </w:rPr>
            </w:pPr>
            <w:bookmarkStart w:id="7" w:name="_Hlk2004522"/>
            <w:r w:rsidRPr="00652DC5">
              <w:rPr>
                <w:rFonts w:cs="Arial"/>
                <w:sz w:val="20"/>
                <w:szCs w:val="20"/>
              </w:rPr>
              <w:t>P</w:t>
            </w:r>
            <w:r w:rsidR="007E211F" w:rsidRPr="00652DC5">
              <w:rPr>
                <w:rFonts w:cs="Arial"/>
                <w:sz w:val="20"/>
                <w:szCs w:val="20"/>
              </w:rPr>
              <w:t xml:space="preserve">rocedures related to the reunification of children and caretakers </w:t>
            </w:r>
          </w:p>
          <w:bookmarkEnd w:id="7"/>
          <w:p w14:paraId="33FC95CB" w14:textId="2A9E262F" w:rsidR="007E211F" w:rsidRPr="00652DC5" w:rsidRDefault="007E211F" w:rsidP="00652DC5">
            <w:pPr>
              <w:pStyle w:val="ListParagraph"/>
              <w:numPr>
                <w:ilvl w:val="0"/>
                <w:numId w:val="10"/>
              </w:numPr>
              <w:spacing w:before="60" w:after="40" w:line="240" w:lineRule="auto"/>
              <w:contextualSpacing w:val="0"/>
              <w:rPr>
                <w:rFonts w:cs="Arial"/>
                <w:sz w:val="20"/>
                <w:szCs w:val="20"/>
              </w:rPr>
            </w:pPr>
            <w:r w:rsidRPr="00652DC5">
              <w:rPr>
                <w:rFonts w:cs="Arial"/>
                <w:sz w:val="20"/>
                <w:szCs w:val="20"/>
              </w:rPr>
              <w:t>Two shelter-in-place drills must be conducted annually during which procedures and supplies are reviewed. The children’s caretakers must be made aware of the drills in advance.</w:t>
            </w:r>
          </w:p>
          <w:p w14:paraId="7C0B6349" w14:textId="6BA88AA9" w:rsidR="007E211F" w:rsidRPr="00652DC5" w:rsidRDefault="007E211F" w:rsidP="00652DC5">
            <w:pPr>
              <w:pStyle w:val="ListParagraph"/>
              <w:numPr>
                <w:ilvl w:val="0"/>
                <w:numId w:val="10"/>
              </w:numPr>
              <w:spacing w:before="60" w:after="40" w:line="240" w:lineRule="auto"/>
              <w:contextualSpacing w:val="0"/>
              <w:rPr>
                <w:rFonts w:cs="Arial"/>
                <w:sz w:val="20"/>
                <w:szCs w:val="20"/>
              </w:rPr>
            </w:pPr>
            <w:r w:rsidRPr="00652DC5">
              <w:rPr>
                <w:rFonts w:cs="Arial"/>
                <w:sz w:val="20"/>
                <w:szCs w:val="20"/>
              </w:rPr>
              <w:t xml:space="preserve">A record of each shelter-in-place and evacuation drill conducted, using forms provided by </w:t>
            </w:r>
            <w:r w:rsidR="00AC315C" w:rsidRPr="00652DC5">
              <w:rPr>
                <w:rFonts w:cs="Arial"/>
                <w:sz w:val="20"/>
                <w:szCs w:val="20"/>
              </w:rPr>
              <w:t>OCFS</w:t>
            </w:r>
            <w:r w:rsidRPr="00652DC5">
              <w:rPr>
                <w:rFonts w:cs="Arial"/>
                <w:sz w:val="20"/>
                <w:szCs w:val="20"/>
              </w:rPr>
              <w:t xml:space="preserve"> or equivalents, must be maintained on</w:t>
            </w:r>
            <w:r w:rsidR="00AC315C" w:rsidRPr="00652DC5">
              <w:rPr>
                <w:rFonts w:cs="Arial"/>
                <w:sz w:val="20"/>
                <w:szCs w:val="20"/>
              </w:rPr>
              <w:t>-</w:t>
            </w:r>
            <w:r w:rsidRPr="00652DC5">
              <w:rPr>
                <w:rFonts w:cs="Arial"/>
                <w:sz w:val="20"/>
                <w:szCs w:val="20"/>
              </w:rPr>
              <w:t>site.</w:t>
            </w:r>
          </w:p>
          <w:p w14:paraId="4A4C82A1" w14:textId="49A4627A" w:rsidR="007E211F" w:rsidRPr="00652DC5" w:rsidRDefault="007E211F" w:rsidP="00652DC5">
            <w:pPr>
              <w:pStyle w:val="ListParagraph"/>
              <w:numPr>
                <w:ilvl w:val="0"/>
                <w:numId w:val="10"/>
              </w:numPr>
              <w:spacing w:before="60" w:after="40" w:line="240" w:lineRule="auto"/>
              <w:contextualSpacing w:val="0"/>
              <w:rPr>
                <w:rFonts w:cs="Arial"/>
                <w:sz w:val="20"/>
                <w:szCs w:val="20"/>
              </w:rPr>
            </w:pPr>
            <w:r w:rsidRPr="00652DC5">
              <w:rPr>
                <w:rFonts w:cs="Arial"/>
                <w:sz w:val="20"/>
                <w:szCs w:val="20"/>
              </w:rPr>
              <w:t>The children’s caretakers must be notified of the primary and secondary relocation sites and any changes to the plan in advance. In the case that a provider is directed to a different location by emergency services, the provider must notify the caretakers and the enrollment agency as soon as possible. In the event that relocation is required, a written notice must be placed on the main entry to the child care space unless an immediate threat precludes the provider from doing so.</w:t>
            </w:r>
          </w:p>
        </w:tc>
      </w:tr>
    </w:tbl>
    <w:p w14:paraId="1ABDBA98" w14:textId="77777777" w:rsidR="006F568F" w:rsidRDefault="006F568F" w:rsidP="000F7928">
      <w:pPr>
        <w:spacing w:after="0"/>
        <w:rPr>
          <w:sz w:val="20"/>
          <w:szCs w:val="20"/>
        </w:rPr>
      </w:pPr>
    </w:p>
    <w:sectPr w:rsidR="006F568F" w:rsidSect="007A5B73">
      <w:headerReference w:type="default" r:id="rId10"/>
      <w:footerReference w:type="default" r:id="rId11"/>
      <w:pgSz w:w="15840" w:h="12240" w:orient="landscape" w:code="1"/>
      <w:pgMar w:top="864" w:right="1008" w:bottom="864"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AA9C9" w14:textId="77777777" w:rsidR="00F95CE0" w:rsidRDefault="00F95CE0" w:rsidP="00FF2075">
      <w:pPr>
        <w:spacing w:after="0" w:line="240" w:lineRule="auto"/>
      </w:pPr>
      <w:r>
        <w:separator/>
      </w:r>
    </w:p>
  </w:endnote>
  <w:endnote w:type="continuationSeparator" w:id="0">
    <w:p w14:paraId="3503B803" w14:textId="77777777" w:rsidR="00F95CE0" w:rsidRDefault="00F95CE0" w:rsidP="00FF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B413" w14:textId="19BF31B0" w:rsidR="00E82320" w:rsidRPr="0028129D" w:rsidRDefault="0028129D">
    <w:pPr>
      <w:pStyle w:val="Footer"/>
      <w:rPr>
        <w:sz w:val="16"/>
        <w:szCs w:val="16"/>
      </w:rPr>
    </w:pPr>
    <w:r w:rsidRPr="0028129D">
      <w:rPr>
        <w:sz w:val="16"/>
        <w:szCs w:val="16"/>
      </w:rPr>
      <w:t xml:space="preserve">Page </w:t>
    </w:r>
    <w:r w:rsidRPr="0028129D">
      <w:rPr>
        <w:b/>
        <w:bCs/>
        <w:sz w:val="16"/>
        <w:szCs w:val="16"/>
      </w:rPr>
      <w:fldChar w:fldCharType="begin"/>
    </w:r>
    <w:r w:rsidRPr="0028129D">
      <w:rPr>
        <w:b/>
        <w:bCs/>
        <w:sz w:val="16"/>
        <w:szCs w:val="16"/>
      </w:rPr>
      <w:instrText xml:space="preserve"> PAGE  \* Arabic  \* MERGEFORMAT </w:instrText>
    </w:r>
    <w:r w:rsidRPr="0028129D">
      <w:rPr>
        <w:b/>
        <w:bCs/>
        <w:sz w:val="16"/>
        <w:szCs w:val="16"/>
      </w:rPr>
      <w:fldChar w:fldCharType="separate"/>
    </w:r>
    <w:r w:rsidRPr="0028129D">
      <w:rPr>
        <w:b/>
        <w:bCs/>
        <w:noProof/>
        <w:sz w:val="16"/>
        <w:szCs w:val="16"/>
      </w:rPr>
      <w:t>1</w:t>
    </w:r>
    <w:r w:rsidRPr="0028129D">
      <w:rPr>
        <w:b/>
        <w:bCs/>
        <w:sz w:val="16"/>
        <w:szCs w:val="16"/>
      </w:rPr>
      <w:fldChar w:fldCharType="end"/>
    </w:r>
    <w:r w:rsidRPr="0028129D">
      <w:rPr>
        <w:sz w:val="16"/>
        <w:szCs w:val="16"/>
      </w:rPr>
      <w:t xml:space="preserve"> of </w:t>
    </w:r>
    <w:r w:rsidRPr="0028129D">
      <w:rPr>
        <w:b/>
        <w:bCs/>
        <w:sz w:val="16"/>
        <w:szCs w:val="16"/>
      </w:rPr>
      <w:fldChar w:fldCharType="begin"/>
    </w:r>
    <w:r w:rsidRPr="0028129D">
      <w:rPr>
        <w:b/>
        <w:bCs/>
        <w:sz w:val="16"/>
        <w:szCs w:val="16"/>
      </w:rPr>
      <w:instrText xml:space="preserve"> NUMPAGES  \* Arabic  \* MERGEFORMAT </w:instrText>
    </w:r>
    <w:r w:rsidRPr="0028129D">
      <w:rPr>
        <w:b/>
        <w:bCs/>
        <w:sz w:val="16"/>
        <w:szCs w:val="16"/>
      </w:rPr>
      <w:fldChar w:fldCharType="separate"/>
    </w:r>
    <w:r w:rsidRPr="0028129D">
      <w:rPr>
        <w:b/>
        <w:bCs/>
        <w:noProof/>
        <w:sz w:val="16"/>
        <w:szCs w:val="16"/>
      </w:rPr>
      <w:t>2</w:t>
    </w:r>
    <w:r w:rsidRPr="0028129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E8762" w14:textId="77777777" w:rsidR="00F95CE0" w:rsidRDefault="00F95CE0" w:rsidP="00FF2075">
      <w:pPr>
        <w:spacing w:after="0" w:line="240" w:lineRule="auto"/>
      </w:pPr>
      <w:r>
        <w:separator/>
      </w:r>
    </w:p>
  </w:footnote>
  <w:footnote w:type="continuationSeparator" w:id="0">
    <w:p w14:paraId="31846EF1" w14:textId="77777777" w:rsidR="00F95CE0" w:rsidRDefault="00F95CE0" w:rsidP="00FF2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3B7B2" w14:textId="31202A0D" w:rsidR="00E82320" w:rsidRPr="009D088F" w:rsidRDefault="00E82320">
    <w:pPr>
      <w:pStyle w:val="Header"/>
      <w:rPr>
        <w:sz w:val="14"/>
        <w:szCs w:val="14"/>
      </w:rPr>
    </w:pPr>
    <w:r w:rsidRPr="009D088F">
      <w:rPr>
        <w:b/>
        <w:sz w:val="14"/>
        <w:szCs w:val="14"/>
      </w:rPr>
      <w:t>OCFS-LDSS-4699a</w:t>
    </w:r>
    <w:r w:rsidR="009D088F">
      <w:rPr>
        <w:b/>
        <w:sz w:val="14"/>
        <w:szCs w:val="14"/>
      </w:rPr>
      <w:t xml:space="preserve"> </w:t>
    </w:r>
    <w:r w:rsidR="009D088F" w:rsidRPr="009D088F">
      <w:rPr>
        <w:sz w:val="14"/>
        <w:szCs w:val="14"/>
      </w:rPr>
      <w:t xml:space="preserve">(Rev. </w:t>
    </w:r>
    <w:r w:rsidR="006128D4">
      <w:rPr>
        <w:sz w:val="14"/>
        <w:szCs w:val="14"/>
      </w:rPr>
      <w:t>1</w:t>
    </w:r>
    <w:r w:rsidR="00652DC5">
      <w:rPr>
        <w:sz w:val="14"/>
        <w:szCs w:val="14"/>
      </w:rPr>
      <w:t>1</w:t>
    </w:r>
    <w:r w:rsidR="009D088F" w:rsidRPr="009D088F">
      <w:rPr>
        <w:sz w:val="14"/>
        <w:szCs w:val="14"/>
      </w:rPr>
      <w:t>/20</w:t>
    </w:r>
    <w:r w:rsidR="00286F09" w:rsidRPr="00286F09">
      <w:rPr>
        <w:sz w:val="14"/>
        <w:szCs w:val="14"/>
      </w:rPr>
      <w:t>21</w:t>
    </w:r>
    <w:r w:rsidR="009D088F" w:rsidRPr="009D088F">
      <w:rPr>
        <w:sz w:val="14"/>
        <w:szCs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42E3"/>
    <w:multiLevelType w:val="hybridMultilevel"/>
    <w:tmpl w:val="A23A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F6AB1"/>
    <w:multiLevelType w:val="hybridMultilevel"/>
    <w:tmpl w:val="B9FC90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9C297F"/>
    <w:multiLevelType w:val="hybridMultilevel"/>
    <w:tmpl w:val="6906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92DFE"/>
    <w:multiLevelType w:val="hybridMultilevel"/>
    <w:tmpl w:val="4A42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E76AA"/>
    <w:multiLevelType w:val="hybridMultilevel"/>
    <w:tmpl w:val="5B24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F1BA3"/>
    <w:multiLevelType w:val="hybridMultilevel"/>
    <w:tmpl w:val="3A80AC30"/>
    <w:lvl w:ilvl="0" w:tplc="EB7CB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E0851"/>
    <w:multiLevelType w:val="hybridMultilevel"/>
    <w:tmpl w:val="71F64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35701"/>
    <w:multiLevelType w:val="multilevel"/>
    <w:tmpl w:val="FB74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E677E4"/>
    <w:multiLevelType w:val="multilevel"/>
    <w:tmpl w:val="536C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2C0856"/>
    <w:multiLevelType w:val="hybridMultilevel"/>
    <w:tmpl w:val="B652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706D2"/>
    <w:multiLevelType w:val="hybridMultilevel"/>
    <w:tmpl w:val="8BF84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048BA"/>
    <w:multiLevelType w:val="hybridMultilevel"/>
    <w:tmpl w:val="7B98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C5AEF"/>
    <w:multiLevelType w:val="hybridMultilevel"/>
    <w:tmpl w:val="02DC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E2869"/>
    <w:multiLevelType w:val="hybridMultilevel"/>
    <w:tmpl w:val="00B6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A71CF"/>
    <w:multiLevelType w:val="hybridMultilevel"/>
    <w:tmpl w:val="B56E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165C1"/>
    <w:multiLevelType w:val="multilevel"/>
    <w:tmpl w:val="BA9E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247D4B"/>
    <w:multiLevelType w:val="hybridMultilevel"/>
    <w:tmpl w:val="067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95245B"/>
    <w:multiLevelType w:val="hybridMultilevel"/>
    <w:tmpl w:val="D4484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67481"/>
    <w:multiLevelType w:val="hybridMultilevel"/>
    <w:tmpl w:val="BA46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07E91"/>
    <w:multiLevelType w:val="hybridMultilevel"/>
    <w:tmpl w:val="AA447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D7182"/>
    <w:multiLevelType w:val="hybridMultilevel"/>
    <w:tmpl w:val="94202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34D6C"/>
    <w:multiLevelType w:val="hybridMultilevel"/>
    <w:tmpl w:val="EE30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53581"/>
    <w:multiLevelType w:val="multilevel"/>
    <w:tmpl w:val="90DE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9"/>
  </w:num>
  <w:num w:numId="4">
    <w:abstractNumId w:val="2"/>
  </w:num>
  <w:num w:numId="5">
    <w:abstractNumId w:val="21"/>
  </w:num>
  <w:num w:numId="6">
    <w:abstractNumId w:val="14"/>
  </w:num>
  <w:num w:numId="7">
    <w:abstractNumId w:val="5"/>
  </w:num>
  <w:num w:numId="8">
    <w:abstractNumId w:val="12"/>
  </w:num>
  <w:num w:numId="9">
    <w:abstractNumId w:val="1"/>
  </w:num>
  <w:num w:numId="10">
    <w:abstractNumId w:val="10"/>
  </w:num>
  <w:num w:numId="11">
    <w:abstractNumId w:val="19"/>
  </w:num>
  <w:num w:numId="12">
    <w:abstractNumId w:val="13"/>
  </w:num>
  <w:num w:numId="13">
    <w:abstractNumId w:val="20"/>
  </w:num>
  <w:num w:numId="14">
    <w:abstractNumId w:val="6"/>
  </w:num>
  <w:num w:numId="15">
    <w:abstractNumId w:val="3"/>
  </w:num>
  <w:num w:numId="16">
    <w:abstractNumId w:val="17"/>
  </w:num>
  <w:num w:numId="17">
    <w:abstractNumId w:val="11"/>
  </w:num>
  <w:num w:numId="18">
    <w:abstractNumId w:val="18"/>
  </w:num>
  <w:num w:numId="19">
    <w:abstractNumId w:val="16"/>
  </w:num>
  <w:num w:numId="20">
    <w:abstractNumId w:val="8"/>
  </w:num>
  <w:num w:numId="21">
    <w:abstractNumId w:val="22"/>
  </w:num>
  <w:num w:numId="22">
    <w:abstractNumId w:val="15"/>
  </w:num>
  <w:num w:numId="23">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oNotTrackMoves/>
  <w:doNotTrackFormatting/>
  <w:documentProtection w:edit="trackedChanges" w:formatting="1" w:enforcement="1" w:cryptProviderType="rsaAES" w:cryptAlgorithmClass="hash" w:cryptAlgorithmType="typeAny" w:cryptAlgorithmSid="14" w:cryptSpinCount="100000" w:hash="ZVhPzDqkS/frZWddgb2A7HJWSDkGCeWu2IvX5+NxZSQMg3mRxK8P1kXTZ86iXzDQGaWI+42JjP7K4AVryxiaXA==" w:salt="CsWZTYBKjwB4otDA+7GR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75"/>
    <w:rsid w:val="000001CE"/>
    <w:rsid w:val="00001037"/>
    <w:rsid w:val="00005355"/>
    <w:rsid w:val="00016997"/>
    <w:rsid w:val="00021DB1"/>
    <w:rsid w:val="0003034E"/>
    <w:rsid w:val="00051FB1"/>
    <w:rsid w:val="00052473"/>
    <w:rsid w:val="0005295A"/>
    <w:rsid w:val="000A76A1"/>
    <w:rsid w:val="000B5FBA"/>
    <w:rsid w:val="000D265B"/>
    <w:rsid w:val="000D4692"/>
    <w:rsid w:val="000D4E66"/>
    <w:rsid w:val="000E39EE"/>
    <w:rsid w:val="000E4C87"/>
    <w:rsid w:val="000F1848"/>
    <w:rsid w:val="000F7928"/>
    <w:rsid w:val="0011126A"/>
    <w:rsid w:val="0012754A"/>
    <w:rsid w:val="00127AF0"/>
    <w:rsid w:val="0013119E"/>
    <w:rsid w:val="001335EF"/>
    <w:rsid w:val="001344B0"/>
    <w:rsid w:val="00135460"/>
    <w:rsid w:val="001473C2"/>
    <w:rsid w:val="00176AA3"/>
    <w:rsid w:val="00177C08"/>
    <w:rsid w:val="001802A4"/>
    <w:rsid w:val="0018308F"/>
    <w:rsid w:val="0018464F"/>
    <w:rsid w:val="00197A58"/>
    <w:rsid w:val="001A3F85"/>
    <w:rsid w:val="001B0BB9"/>
    <w:rsid w:val="001B2FF0"/>
    <w:rsid w:val="001B5737"/>
    <w:rsid w:val="001C02FD"/>
    <w:rsid w:val="001D4BF5"/>
    <w:rsid w:val="001E3FF6"/>
    <w:rsid w:val="001E6722"/>
    <w:rsid w:val="001F5B97"/>
    <w:rsid w:val="002000EF"/>
    <w:rsid w:val="00201CE8"/>
    <w:rsid w:val="002049CC"/>
    <w:rsid w:val="00204B4B"/>
    <w:rsid w:val="00207EC9"/>
    <w:rsid w:val="00215BED"/>
    <w:rsid w:val="00224ADD"/>
    <w:rsid w:val="002442AB"/>
    <w:rsid w:val="00245ED7"/>
    <w:rsid w:val="00253B64"/>
    <w:rsid w:val="00260570"/>
    <w:rsid w:val="00264A05"/>
    <w:rsid w:val="00270C14"/>
    <w:rsid w:val="0028123B"/>
    <w:rsid w:val="0028129D"/>
    <w:rsid w:val="00286F09"/>
    <w:rsid w:val="002926EC"/>
    <w:rsid w:val="00293FA1"/>
    <w:rsid w:val="002A4C4D"/>
    <w:rsid w:val="002B16BB"/>
    <w:rsid w:val="002B3E3A"/>
    <w:rsid w:val="002D07E4"/>
    <w:rsid w:val="002D5DB9"/>
    <w:rsid w:val="002E26B6"/>
    <w:rsid w:val="002F426C"/>
    <w:rsid w:val="00300197"/>
    <w:rsid w:val="0030578B"/>
    <w:rsid w:val="0032138A"/>
    <w:rsid w:val="003266AF"/>
    <w:rsid w:val="00332ECE"/>
    <w:rsid w:val="003429C2"/>
    <w:rsid w:val="0034767B"/>
    <w:rsid w:val="003502D7"/>
    <w:rsid w:val="0035596D"/>
    <w:rsid w:val="00375808"/>
    <w:rsid w:val="00380591"/>
    <w:rsid w:val="003861D3"/>
    <w:rsid w:val="00386BA3"/>
    <w:rsid w:val="003A3885"/>
    <w:rsid w:val="003A5839"/>
    <w:rsid w:val="003C56B7"/>
    <w:rsid w:val="003D2F0C"/>
    <w:rsid w:val="003D37EE"/>
    <w:rsid w:val="003D7B04"/>
    <w:rsid w:val="003E48F8"/>
    <w:rsid w:val="003F28E3"/>
    <w:rsid w:val="003F616C"/>
    <w:rsid w:val="00403659"/>
    <w:rsid w:val="00407CD2"/>
    <w:rsid w:val="004126EA"/>
    <w:rsid w:val="00412E93"/>
    <w:rsid w:val="00415E49"/>
    <w:rsid w:val="00415ECD"/>
    <w:rsid w:val="004167CE"/>
    <w:rsid w:val="00420FC3"/>
    <w:rsid w:val="00421ED7"/>
    <w:rsid w:val="00441C91"/>
    <w:rsid w:val="00445EAF"/>
    <w:rsid w:val="00447618"/>
    <w:rsid w:val="004542F3"/>
    <w:rsid w:val="004621C4"/>
    <w:rsid w:val="0046252C"/>
    <w:rsid w:val="004632AF"/>
    <w:rsid w:val="004649FE"/>
    <w:rsid w:val="00471B0E"/>
    <w:rsid w:val="004732FA"/>
    <w:rsid w:val="00482445"/>
    <w:rsid w:val="00482AE7"/>
    <w:rsid w:val="004852C1"/>
    <w:rsid w:val="0049320C"/>
    <w:rsid w:val="00493701"/>
    <w:rsid w:val="004A2C8F"/>
    <w:rsid w:val="004A3932"/>
    <w:rsid w:val="004A7DAB"/>
    <w:rsid w:val="004B045A"/>
    <w:rsid w:val="004B31FD"/>
    <w:rsid w:val="004D0029"/>
    <w:rsid w:val="004D2391"/>
    <w:rsid w:val="0050279E"/>
    <w:rsid w:val="005062B9"/>
    <w:rsid w:val="0051318E"/>
    <w:rsid w:val="005311AA"/>
    <w:rsid w:val="00537F65"/>
    <w:rsid w:val="00543FD7"/>
    <w:rsid w:val="0055023C"/>
    <w:rsid w:val="005508CE"/>
    <w:rsid w:val="005536A3"/>
    <w:rsid w:val="005574B0"/>
    <w:rsid w:val="00562E4B"/>
    <w:rsid w:val="00564475"/>
    <w:rsid w:val="005703EA"/>
    <w:rsid w:val="005752A7"/>
    <w:rsid w:val="005766EC"/>
    <w:rsid w:val="005816DA"/>
    <w:rsid w:val="0058261D"/>
    <w:rsid w:val="00592FFF"/>
    <w:rsid w:val="005A384C"/>
    <w:rsid w:val="005A7902"/>
    <w:rsid w:val="005C677B"/>
    <w:rsid w:val="005C6DCE"/>
    <w:rsid w:val="005D09B0"/>
    <w:rsid w:val="005D1731"/>
    <w:rsid w:val="005D1820"/>
    <w:rsid w:val="005D631D"/>
    <w:rsid w:val="005E3321"/>
    <w:rsid w:val="005E340B"/>
    <w:rsid w:val="005F54EF"/>
    <w:rsid w:val="00600593"/>
    <w:rsid w:val="00602F3C"/>
    <w:rsid w:val="006128D4"/>
    <w:rsid w:val="00613E53"/>
    <w:rsid w:val="00614A5B"/>
    <w:rsid w:val="006362A2"/>
    <w:rsid w:val="00652DC5"/>
    <w:rsid w:val="00660529"/>
    <w:rsid w:val="00670865"/>
    <w:rsid w:val="0067167F"/>
    <w:rsid w:val="00673062"/>
    <w:rsid w:val="00674418"/>
    <w:rsid w:val="00675BF7"/>
    <w:rsid w:val="006768E5"/>
    <w:rsid w:val="0068091F"/>
    <w:rsid w:val="006851AF"/>
    <w:rsid w:val="00686557"/>
    <w:rsid w:val="00691AA2"/>
    <w:rsid w:val="00693B10"/>
    <w:rsid w:val="00695582"/>
    <w:rsid w:val="0069605D"/>
    <w:rsid w:val="006B7CF6"/>
    <w:rsid w:val="006C4361"/>
    <w:rsid w:val="006C4CB4"/>
    <w:rsid w:val="006C6EE8"/>
    <w:rsid w:val="006D66B8"/>
    <w:rsid w:val="006F568F"/>
    <w:rsid w:val="00700551"/>
    <w:rsid w:val="007018AF"/>
    <w:rsid w:val="00705160"/>
    <w:rsid w:val="0072097B"/>
    <w:rsid w:val="007519A8"/>
    <w:rsid w:val="00767D6F"/>
    <w:rsid w:val="00783B1B"/>
    <w:rsid w:val="00785101"/>
    <w:rsid w:val="0079321F"/>
    <w:rsid w:val="00796323"/>
    <w:rsid w:val="007A5B73"/>
    <w:rsid w:val="007B15BC"/>
    <w:rsid w:val="007B68FA"/>
    <w:rsid w:val="007C5A88"/>
    <w:rsid w:val="007D4E4D"/>
    <w:rsid w:val="007D73D3"/>
    <w:rsid w:val="007E211F"/>
    <w:rsid w:val="007E35C2"/>
    <w:rsid w:val="008068F5"/>
    <w:rsid w:val="00827D92"/>
    <w:rsid w:val="00837475"/>
    <w:rsid w:val="00844D20"/>
    <w:rsid w:val="00845D8E"/>
    <w:rsid w:val="00862A35"/>
    <w:rsid w:val="00862C92"/>
    <w:rsid w:val="00873074"/>
    <w:rsid w:val="00880F05"/>
    <w:rsid w:val="0088395F"/>
    <w:rsid w:val="00885CB6"/>
    <w:rsid w:val="00894EDE"/>
    <w:rsid w:val="008959D6"/>
    <w:rsid w:val="008A4C4F"/>
    <w:rsid w:val="008A5282"/>
    <w:rsid w:val="008B186A"/>
    <w:rsid w:val="008C165D"/>
    <w:rsid w:val="008C1DA2"/>
    <w:rsid w:val="008C32EE"/>
    <w:rsid w:val="00911F7C"/>
    <w:rsid w:val="00917C76"/>
    <w:rsid w:val="00923B6F"/>
    <w:rsid w:val="00923CDF"/>
    <w:rsid w:val="00932829"/>
    <w:rsid w:val="009334E3"/>
    <w:rsid w:val="00933C56"/>
    <w:rsid w:val="0094023D"/>
    <w:rsid w:val="00944A9D"/>
    <w:rsid w:val="0094698A"/>
    <w:rsid w:val="00946AB8"/>
    <w:rsid w:val="0096061C"/>
    <w:rsid w:val="00961029"/>
    <w:rsid w:val="00961304"/>
    <w:rsid w:val="00970C5B"/>
    <w:rsid w:val="00992EA5"/>
    <w:rsid w:val="009A00D3"/>
    <w:rsid w:val="009A5B2E"/>
    <w:rsid w:val="009B5E7B"/>
    <w:rsid w:val="009C0FBB"/>
    <w:rsid w:val="009C60DF"/>
    <w:rsid w:val="009D043F"/>
    <w:rsid w:val="009D088F"/>
    <w:rsid w:val="009D5F68"/>
    <w:rsid w:val="009D7B78"/>
    <w:rsid w:val="009E5BED"/>
    <w:rsid w:val="009F0461"/>
    <w:rsid w:val="009F503A"/>
    <w:rsid w:val="00A0273A"/>
    <w:rsid w:val="00A179B8"/>
    <w:rsid w:val="00A202CF"/>
    <w:rsid w:val="00A26C27"/>
    <w:rsid w:val="00A26CE7"/>
    <w:rsid w:val="00A3339D"/>
    <w:rsid w:val="00A3496D"/>
    <w:rsid w:val="00A34F9B"/>
    <w:rsid w:val="00A41A81"/>
    <w:rsid w:val="00A57F4D"/>
    <w:rsid w:val="00A7382D"/>
    <w:rsid w:val="00A77596"/>
    <w:rsid w:val="00A8521A"/>
    <w:rsid w:val="00AA2297"/>
    <w:rsid w:val="00AA29EC"/>
    <w:rsid w:val="00AA6F5E"/>
    <w:rsid w:val="00AB22B3"/>
    <w:rsid w:val="00AB57B1"/>
    <w:rsid w:val="00AB6371"/>
    <w:rsid w:val="00AC315C"/>
    <w:rsid w:val="00AD2AEB"/>
    <w:rsid w:val="00AD67FE"/>
    <w:rsid w:val="00AD7095"/>
    <w:rsid w:val="00AE0472"/>
    <w:rsid w:val="00AE43AF"/>
    <w:rsid w:val="00B10FA8"/>
    <w:rsid w:val="00B1519E"/>
    <w:rsid w:val="00B178EC"/>
    <w:rsid w:val="00B23058"/>
    <w:rsid w:val="00B30273"/>
    <w:rsid w:val="00B40A83"/>
    <w:rsid w:val="00B4251A"/>
    <w:rsid w:val="00B468E7"/>
    <w:rsid w:val="00B46A77"/>
    <w:rsid w:val="00B4768B"/>
    <w:rsid w:val="00B55D81"/>
    <w:rsid w:val="00B633BA"/>
    <w:rsid w:val="00B74C3C"/>
    <w:rsid w:val="00B80404"/>
    <w:rsid w:val="00B80651"/>
    <w:rsid w:val="00B83C4A"/>
    <w:rsid w:val="00B94668"/>
    <w:rsid w:val="00B95EA1"/>
    <w:rsid w:val="00BB375D"/>
    <w:rsid w:val="00BC65C0"/>
    <w:rsid w:val="00BD205E"/>
    <w:rsid w:val="00BE296D"/>
    <w:rsid w:val="00BE5A3C"/>
    <w:rsid w:val="00BF46B2"/>
    <w:rsid w:val="00C02655"/>
    <w:rsid w:val="00C0377E"/>
    <w:rsid w:val="00C075C2"/>
    <w:rsid w:val="00C11E19"/>
    <w:rsid w:val="00C160C2"/>
    <w:rsid w:val="00C220D6"/>
    <w:rsid w:val="00C22407"/>
    <w:rsid w:val="00C2336A"/>
    <w:rsid w:val="00C36B45"/>
    <w:rsid w:val="00C372D7"/>
    <w:rsid w:val="00C45C85"/>
    <w:rsid w:val="00C53BA6"/>
    <w:rsid w:val="00C53EB9"/>
    <w:rsid w:val="00C643F8"/>
    <w:rsid w:val="00C75A61"/>
    <w:rsid w:val="00C81A59"/>
    <w:rsid w:val="00C87FB4"/>
    <w:rsid w:val="00C905D0"/>
    <w:rsid w:val="00C91332"/>
    <w:rsid w:val="00C92284"/>
    <w:rsid w:val="00C92DC5"/>
    <w:rsid w:val="00C94CEB"/>
    <w:rsid w:val="00CA6E72"/>
    <w:rsid w:val="00CB0D58"/>
    <w:rsid w:val="00CB43A8"/>
    <w:rsid w:val="00CB7F95"/>
    <w:rsid w:val="00CC0CA3"/>
    <w:rsid w:val="00CC2D96"/>
    <w:rsid w:val="00CC3043"/>
    <w:rsid w:val="00CF3513"/>
    <w:rsid w:val="00D03C51"/>
    <w:rsid w:val="00D04BC0"/>
    <w:rsid w:val="00D06F58"/>
    <w:rsid w:val="00D13179"/>
    <w:rsid w:val="00D17AFA"/>
    <w:rsid w:val="00D205D1"/>
    <w:rsid w:val="00D22950"/>
    <w:rsid w:val="00D24239"/>
    <w:rsid w:val="00D30D80"/>
    <w:rsid w:val="00D445C7"/>
    <w:rsid w:val="00D47686"/>
    <w:rsid w:val="00D510F3"/>
    <w:rsid w:val="00D53294"/>
    <w:rsid w:val="00D57092"/>
    <w:rsid w:val="00D60850"/>
    <w:rsid w:val="00D6543B"/>
    <w:rsid w:val="00D679E8"/>
    <w:rsid w:val="00D70760"/>
    <w:rsid w:val="00D80095"/>
    <w:rsid w:val="00D810FF"/>
    <w:rsid w:val="00D84EFA"/>
    <w:rsid w:val="00D8506C"/>
    <w:rsid w:val="00D859D6"/>
    <w:rsid w:val="00D86A87"/>
    <w:rsid w:val="00DA5F6D"/>
    <w:rsid w:val="00DB16E4"/>
    <w:rsid w:val="00DB2A3B"/>
    <w:rsid w:val="00DB4772"/>
    <w:rsid w:val="00DC14C2"/>
    <w:rsid w:val="00DC2165"/>
    <w:rsid w:val="00DD192E"/>
    <w:rsid w:val="00DE79E1"/>
    <w:rsid w:val="00DF22FE"/>
    <w:rsid w:val="00E077E8"/>
    <w:rsid w:val="00E30C30"/>
    <w:rsid w:val="00E36F2F"/>
    <w:rsid w:val="00E42E4F"/>
    <w:rsid w:val="00E46080"/>
    <w:rsid w:val="00E50F36"/>
    <w:rsid w:val="00E5180C"/>
    <w:rsid w:val="00E5578F"/>
    <w:rsid w:val="00E60FD4"/>
    <w:rsid w:val="00E73B79"/>
    <w:rsid w:val="00E7516C"/>
    <w:rsid w:val="00E75F6D"/>
    <w:rsid w:val="00E770E0"/>
    <w:rsid w:val="00E82320"/>
    <w:rsid w:val="00E84E39"/>
    <w:rsid w:val="00E860C5"/>
    <w:rsid w:val="00E91DCA"/>
    <w:rsid w:val="00E923E4"/>
    <w:rsid w:val="00E942AD"/>
    <w:rsid w:val="00E95DF1"/>
    <w:rsid w:val="00EA7601"/>
    <w:rsid w:val="00EC1C6A"/>
    <w:rsid w:val="00EC4D11"/>
    <w:rsid w:val="00ED2378"/>
    <w:rsid w:val="00ED263E"/>
    <w:rsid w:val="00ED44E3"/>
    <w:rsid w:val="00ED489D"/>
    <w:rsid w:val="00ED66EA"/>
    <w:rsid w:val="00EF0B86"/>
    <w:rsid w:val="00EF55AD"/>
    <w:rsid w:val="00EF6ACD"/>
    <w:rsid w:val="00F0244B"/>
    <w:rsid w:val="00F04018"/>
    <w:rsid w:val="00F041DF"/>
    <w:rsid w:val="00F068E5"/>
    <w:rsid w:val="00F17703"/>
    <w:rsid w:val="00F20A55"/>
    <w:rsid w:val="00F2448F"/>
    <w:rsid w:val="00F26622"/>
    <w:rsid w:val="00F33CA4"/>
    <w:rsid w:val="00F3576A"/>
    <w:rsid w:val="00F436F6"/>
    <w:rsid w:val="00F45C03"/>
    <w:rsid w:val="00F46062"/>
    <w:rsid w:val="00F502C0"/>
    <w:rsid w:val="00F5410B"/>
    <w:rsid w:val="00F602BC"/>
    <w:rsid w:val="00F6198D"/>
    <w:rsid w:val="00F660DC"/>
    <w:rsid w:val="00F66389"/>
    <w:rsid w:val="00F70586"/>
    <w:rsid w:val="00F741F8"/>
    <w:rsid w:val="00F75E7E"/>
    <w:rsid w:val="00F8557B"/>
    <w:rsid w:val="00F85F48"/>
    <w:rsid w:val="00F926C9"/>
    <w:rsid w:val="00F946C4"/>
    <w:rsid w:val="00F94A75"/>
    <w:rsid w:val="00F95CE0"/>
    <w:rsid w:val="00F95D8F"/>
    <w:rsid w:val="00FA485D"/>
    <w:rsid w:val="00FB1831"/>
    <w:rsid w:val="00FB2932"/>
    <w:rsid w:val="00FD00D8"/>
    <w:rsid w:val="00FD2902"/>
    <w:rsid w:val="00FD3356"/>
    <w:rsid w:val="00FD7F63"/>
    <w:rsid w:val="00FF077C"/>
    <w:rsid w:val="00FF2075"/>
    <w:rsid w:val="00FF25EB"/>
    <w:rsid w:val="00FF2B1F"/>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C43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075"/>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075"/>
    <w:rPr>
      <w:rFonts w:ascii="Arial" w:hAnsi="Arial"/>
    </w:rPr>
  </w:style>
  <w:style w:type="paragraph" w:styleId="Footer">
    <w:name w:val="footer"/>
    <w:basedOn w:val="Normal"/>
    <w:link w:val="FooterChar"/>
    <w:uiPriority w:val="99"/>
    <w:unhideWhenUsed/>
    <w:rsid w:val="00FF2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075"/>
    <w:rPr>
      <w:rFonts w:ascii="Arial" w:hAnsi="Arial"/>
    </w:rPr>
  </w:style>
  <w:style w:type="table" w:styleId="TableGrid">
    <w:name w:val="Table Grid"/>
    <w:basedOn w:val="TableNormal"/>
    <w:uiPriority w:val="39"/>
    <w:rsid w:val="00FF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101"/>
    <w:pPr>
      <w:ind w:left="720"/>
      <w:contextualSpacing/>
    </w:pPr>
  </w:style>
  <w:style w:type="paragraph" w:customStyle="1" w:styleId="label7pt">
    <w:name w:val="label 7 pt"/>
    <w:rsid w:val="00FA485D"/>
    <w:pPr>
      <w:spacing w:after="0" w:line="240" w:lineRule="auto"/>
    </w:pPr>
    <w:rPr>
      <w:rFonts w:ascii="Arial" w:eastAsia="Times New Roman" w:hAnsi="Arial" w:cs="Arial"/>
      <w:sz w:val="14"/>
      <w:szCs w:val="14"/>
    </w:rPr>
  </w:style>
  <w:style w:type="paragraph" w:styleId="BalloonText">
    <w:name w:val="Balloon Text"/>
    <w:basedOn w:val="Normal"/>
    <w:link w:val="BalloonTextChar"/>
    <w:uiPriority w:val="99"/>
    <w:semiHidden/>
    <w:unhideWhenUsed/>
    <w:rsid w:val="00FA4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85D"/>
    <w:rPr>
      <w:rFonts w:ascii="Segoe UI" w:hAnsi="Segoe UI" w:cs="Segoe UI"/>
      <w:sz w:val="18"/>
      <w:szCs w:val="18"/>
    </w:rPr>
  </w:style>
  <w:style w:type="character" w:styleId="Hyperlink">
    <w:name w:val="Hyperlink"/>
    <w:basedOn w:val="DefaultParagraphFont"/>
    <w:uiPriority w:val="99"/>
    <w:unhideWhenUsed/>
    <w:rsid w:val="00992EA5"/>
    <w:rPr>
      <w:color w:val="0563C1" w:themeColor="hyperlink"/>
      <w:u w:val="single"/>
    </w:rPr>
  </w:style>
  <w:style w:type="character" w:customStyle="1" w:styleId="UnresolvedMention1">
    <w:name w:val="Unresolved Mention1"/>
    <w:basedOn w:val="DefaultParagraphFont"/>
    <w:uiPriority w:val="99"/>
    <w:semiHidden/>
    <w:unhideWhenUsed/>
    <w:rsid w:val="00992EA5"/>
    <w:rPr>
      <w:color w:val="605E5C"/>
      <w:shd w:val="clear" w:color="auto" w:fill="E1DFDD"/>
    </w:rPr>
  </w:style>
  <w:style w:type="character" w:styleId="CommentReference">
    <w:name w:val="annotation reference"/>
    <w:basedOn w:val="DefaultParagraphFont"/>
    <w:uiPriority w:val="99"/>
    <w:semiHidden/>
    <w:unhideWhenUsed/>
    <w:rsid w:val="00052473"/>
    <w:rPr>
      <w:sz w:val="16"/>
      <w:szCs w:val="16"/>
    </w:rPr>
  </w:style>
  <w:style w:type="paragraph" w:styleId="CommentText">
    <w:name w:val="annotation text"/>
    <w:basedOn w:val="Normal"/>
    <w:link w:val="CommentTextChar"/>
    <w:uiPriority w:val="99"/>
    <w:semiHidden/>
    <w:unhideWhenUsed/>
    <w:rsid w:val="00052473"/>
    <w:pPr>
      <w:spacing w:line="240" w:lineRule="auto"/>
    </w:pPr>
    <w:rPr>
      <w:sz w:val="20"/>
      <w:szCs w:val="20"/>
    </w:rPr>
  </w:style>
  <w:style w:type="character" w:customStyle="1" w:styleId="CommentTextChar">
    <w:name w:val="Comment Text Char"/>
    <w:basedOn w:val="DefaultParagraphFont"/>
    <w:link w:val="CommentText"/>
    <w:uiPriority w:val="99"/>
    <w:semiHidden/>
    <w:rsid w:val="0005247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52473"/>
    <w:rPr>
      <w:b/>
      <w:bCs/>
    </w:rPr>
  </w:style>
  <w:style w:type="character" w:customStyle="1" w:styleId="CommentSubjectChar">
    <w:name w:val="Comment Subject Char"/>
    <w:basedOn w:val="CommentTextChar"/>
    <w:link w:val="CommentSubject"/>
    <w:uiPriority w:val="99"/>
    <w:semiHidden/>
    <w:rsid w:val="00052473"/>
    <w:rPr>
      <w:rFonts w:ascii="Arial" w:hAnsi="Arial"/>
      <w:b/>
      <w:bCs/>
      <w:sz w:val="20"/>
      <w:szCs w:val="20"/>
    </w:rPr>
  </w:style>
  <w:style w:type="paragraph" w:styleId="NoSpacing">
    <w:name w:val="No Spacing"/>
    <w:uiPriority w:val="1"/>
    <w:qFormat/>
    <w:rsid w:val="004649FE"/>
    <w:pPr>
      <w:spacing w:after="0" w:line="240" w:lineRule="auto"/>
    </w:pPr>
  </w:style>
  <w:style w:type="paragraph" w:styleId="Revision">
    <w:name w:val="Revision"/>
    <w:hidden/>
    <w:uiPriority w:val="99"/>
    <w:semiHidden/>
    <w:rsid w:val="00880F0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15395">
      <w:bodyDiv w:val="1"/>
      <w:marLeft w:val="0"/>
      <w:marRight w:val="0"/>
      <w:marTop w:val="0"/>
      <w:marBottom w:val="0"/>
      <w:divBdr>
        <w:top w:val="none" w:sz="0" w:space="0" w:color="auto"/>
        <w:left w:val="none" w:sz="0" w:space="0" w:color="auto"/>
        <w:bottom w:val="none" w:sz="0" w:space="0" w:color="auto"/>
        <w:right w:val="none" w:sz="0" w:space="0" w:color="auto"/>
      </w:divBdr>
      <w:divsChild>
        <w:div w:id="943421305">
          <w:marLeft w:val="0"/>
          <w:marRight w:val="0"/>
          <w:marTop w:val="240"/>
          <w:marBottom w:val="0"/>
          <w:divBdr>
            <w:top w:val="none" w:sz="0" w:space="0" w:color="auto"/>
            <w:left w:val="none" w:sz="0" w:space="0" w:color="auto"/>
            <w:bottom w:val="none" w:sz="0" w:space="0" w:color="auto"/>
            <w:right w:val="none" w:sz="0" w:space="0" w:color="auto"/>
          </w:divBdr>
          <w:divsChild>
            <w:div w:id="685522583">
              <w:marLeft w:val="0"/>
              <w:marRight w:val="0"/>
              <w:marTop w:val="240"/>
              <w:marBottom w:val="0"/>
              <w:divBdr>
                <w:top w:val="none" w:sz="0" w:space="0" w:color="auto"/>
                <w:left w:val="none" w:sz="0" w:space="0" w:color="auto"/>
                <w:bottom w:val="none" w:sz="0" w:space="0" w:color="auto"/>
                <w:right w:val="none" w:sz="0" w:space="0" w:color="auto"/>
              </w:divBdr>
              <w:divsChild>
                <w:div w:id="1555001239">
                  <w:marLeft w:val="0"/>
                  <w:marRight w:val="0"/>
                  <w:marTop w:val="0"/>
                  <w:marBottom w:val="0"/>
                  <w:divBdr>
                    <w:top w:val="none" w:sz="0" w:space="0" w:color="auto"/>
                    <w:left w:val="none" w:sz="0" w:space="0" w:color="auto"/>
                    <w:bottom w:val="none" w:sz="0" w:space="0" w:color="auto"/>
                    <w:right w:val="none" w:sz="0" w:space="0" w:color="auto"/>
                  </w:divBdr>
                  <w:divsChild>
                    <w:div w:id="18772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2145">
      <w:bodyDiv w:val="1"/>
      <w:marLeft w:val="0"/>
      <w:marRight w:val="0"/>
      <w:marTop w:val="0"/>
      <w:marBottom w:val="0"/>
      <w:divBdr>
        <w:top w:val="none" w:sz="0" w:space="0" w:color="auto"/>
        <w:left w:val="none" w:sz="0" w:space="0" w:color="auto"/>
        <w:bottom w:val="none" w:sz="0" w:space="0" w:color="auto"/>
        <w:right w:val="none" w:sz="0" w:space="0" w:color="auto"/>
      </w:divBdr>
      <w:divsChild>
        <w:div w:id="1082945814">
          <w:marLeft w:val="0"/>
          <w:marRight w:val="0"/>
          <w:marTop w:val="0"/>
          <w:marBottom w:val="0"/>
          <w:divBdr>
            <w:top w:val="none" w:sz="0" w:space="0" w:color="auto"/>
            <w:left w:val="none" w:sz="0" w:space="0" w:color="auto"/>
            <w:bottom w:val="none" w:sz="0" w:space="0" w:color="auto"/>
            <w:right w:val="none" w:sz="0" w:space="0" w:color="auto"/>
          </w:divBdr>
        </w:div>
      </w:divsChild>
    </w:div>
    <w:div w:id="225192815">
      <w:bodyDiv w:val="1"/>
      <w:marLeft w:val="0"/>
      <w:marRight w:val="0"/>
      <w:marTop w:val="0"/>
      <w:marBottom w:val="0"/>
      <w:divBdr>
        <w:top w:val="none" w:sz="0" w:space="0" w:color="auto"/>
        <w:left w:val="none" w:sz="0" w:space="0" w:color="auto"/>
        <w:bottom w:val="none" w:sz="0" w:space="0" w:color="auto"/>
        <w:right w:val="none" w:sz="0" w:space="0" w:color="auto"/>
      </w:divBdr>
      <w:divsChild>
        <w:div w:id="1834636591">
          <w:marLeft w:val="0"/>
          <w:marRight w:val="0"/>
          <w:marTop w:val="0"/>
          <w:marBottom w:val="0"/>
          <w:divBdr>
            <w:top w:val="none" w:sz="0" w:space="0" w:color="auto"/>
            <w:left w:val="none" w:sz="0" w:space="0" w:color="auto"/>
            <w:bottom w:val="none" w:sz="0" w:space="0" w:color="auto"/>
            <w:right w:val="none" w:sz="0" w:space="0" w:color="auto"/>
          </w:divBdr>
        </w:div>
        <w:div w:id="1972898063">
          <w:marLeft w:val="0"/>
          <w:marRight w:val="0"/>
          <w:marTop w:val="0"/>
          <w:marBottom w:val="0"/>
          <w:divBdr>
            <w:top w:val="none" w:sz="0" w:space="0" w:color="auto"/>
            <w:left w:val="none" w:sz="0" w:space="0" w:color="auto"/>
            <w:bottom w:val="none" w:sz="0" w:space="0" w:color="auto"/>
            <w:right w:val="none" w:sz="0" w:space="0" w:color="auto"/>
          </w:divBdr>
        </w:div>
        <w:div w:id="217211650">
          <w:marLeft w:val="0"/>
          <w:marRight w:val="0"/>
          <w:marTop w:val="0"/>
          <w:marBottom w:val="0"/>
          <w:divBdr>
            <w:top w:val="none" w:sz="0" w:space="0" w:color="auto"/>
            <w:left w:val="none" w:sz="0" w:space="0" w:color="auto"/>
            <w:bottom w:val="none" w:sz="0" w:space="0" w:color="auto"/>
            <w:right w:val="none" w:sz="0" w:space="0" w:color="auto"/>
          </w:divBdr>
        </w:div>
        <w:div w:id="211815247">
          <w:marLeft w:val="0"/>
          <w:marRight w:val="0"/>
          <w:marTop w:val="0"/>
          <w:marBottom w:val="0"/>
          <w:divBdr>
            <w:top w:val="none" w:sz="0" w:space="0" w:color="auto"/>
            <w:left w:val="none" w:sz="0" w:space="0" w:color="auto"/>
            <w:bottom w:val="none" w:sz="0" w:space="0" w:color="auto"/>
            <w:right w:val="none" w:sz="0" w:space="0" w:color="auto"/>
          </w:divBdr>
        </w:div>
        <w:div w:id="1817523814">
          <w:marLeft w:val="0"/>
          <w:marRight w:val="0"/>
          <w:marTop w:val="0"/>
          <w:marBottom w:val="0"/>
          <w:divBdr>
            <w:top w:val="none" w:sz="0" w:space="0" w:color="auto"/>
            <w:left w:val="none" w:sz="0" w:space="0" w:color="auto"/>
            <w:bottom w:val="none" w:sz="0" w:space="0" w:color="auto"/>
            <w:right w:val="none" w:sz="0" w:space="0" w:color="auto"/>
          </w:divBdr>
        </w:div>
      </w:divsChild>
    </w:div>
    <w:div w:id="1544714221">
      <w:bodyDiv w:val="1"/>
      <w:marLeft w:val="0"/>
      <w:marRight w:val="0"/>
      <w:marTop w:val="0"/>
      <w:marBottom w:val="0"/>
      <w:divBdr>
        <w:top w:val="none" w:sz="0" w:space="0" w:color="auto"/>
        <w:left w:val="none" w:sz="0" w:space="0" w:color="auto"/>
        <w:bottom w:val="none" w:sz="0" w:space="0" w:color="auto"/>
        <w:right w:val="none" w:sz="0" w:space="0" w:color="auto"/>
      </w:divBdr>
      <w:divsChild>
        <w:div w:id="258147318">
          <w:marLeft w:val="0"/>
          <w:marRight w:val="0"/>
          <w:marTop w:val="0"/>
          <w:marBottom w:val="0"/>
          <w:divBdr>
            <w:top w:val="none" w:sz="0" w:space="0" w:color="auto"/>
            <w:left w:val="none" w:sz="0" w:space="0" w:color="auto"/>
            <w:bottom w:val="none" w:sz="0" w:space="0" w:color="auto"/>
            <w:right w:val="none" w:sz="0" w:space="0" w:color="auto"/>
          </w:divBdr>
        </w:div>
        <w:div w:id="510532606">
          <w:marLeft w:val="0"/>
          <w:marRight w:val="0"/>
          <w:marTop w:val="0"/>
          <w:marBottom w:val="0"/>
          <w:divBdr>
            <w:top w:val="none" w:sz="0" w:space="0" w:color="auto"/>
            <w:left w:val="none" w:sz="0" w:space="0" w:color="auto"/>
            <w:bottom w:val="none" w:sz="0" w:space="0" w:color="auto"/>
            <w:right w:val="none" w:sz="0" w:space="0" w:color="auto"/>
          </w:divBdr>
        </w:div>
        <w:div w:id="1552302661">
          <w:marLeft w:val="0"/>
          <w:marRight w:val="0"/>
          <w:marTop w:val="0"/>
          <w:marBottom w:val="0"/>
          <w:divBdr>
            <w:top w:val="none" w:sz="0" w:space="0" w:color="auto"/>
            <w:left w:val="none" w:sz="0" w:space="0" w:color="auto"/>
            <w:bottom w:val="none" w:sz="0" w:space="0" w:color="auto"/>
            <w:right w:val="none" w:sz="0" w:space="0" w:color="auto"/>
          </w:divBdr>
        </w:div>
        <w:div w:id="950280202">
          <w:marLeft w:val="0"/>
          <w:marRight w:val="0"/>
          <w:marTop w:val="0"/>
          <w:marBottom w:val="0"/>
          <w:divBdr>
            <w:top w:val="none" w:sz="0" w:space="0" w:color="auto"/>
            <w:left w:val="none" w:sz="0" w:space="0" w:color="auto"/>
            <w:bottom w:val="none" w:sz="0" w:space="0" w:color="auto"/>
            <w:right w:val="none" w:sz="0" w:space="0" w:color="auto"/>
          </w:divBdr>
        </w:div>
        <w:div w:id="125130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tp.pdp.alban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etp.pdp.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B0ED-1D52-4BEA-85E2-BB4CFAA1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5307</Words>
  <Characters>30252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2021-11-12T16:16:00Z</dcterms:created>
  <dcterms:modified xsi:type="dcterms:W3CDTF">2021-11-12T16:16:00Z</dcterms:modified>
</cp:coreProperties>
</file>