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2F1C" w14:textId="77777777" w:rsidR="00FF2075" w:rsidRPr="004078D9" w:rsidRDefault="00FF2075" w:rsidP="00FF2075">
      <w:pPr>
        <w:spacing w:after="0" w:line="240" w:lineRule="auto"/>
        <w:jc w:val="center"/>
        <w:rPr>
          <w:rFonts w:eastAsia="Batang" w:cs="Arial"/>
          <w:sz w:val="18"/>
          <w:szCs w:val="18"/>
        </w:rPr>
      </w:pPr>
      <w:r w:rsidRPr="004078D9">
        <w:rPr>
          <w:rFonts w:eastAsia="Batang" w:cs="Arial"/>
          <w:sz w:val="18"/>
          <w:szCs w:val="18"/>
        </w:rPr>
        <w:t>NEW YORK STATE</w:t>
      </w:r>
    </w:p>
    <w:p w14:paraId="0DF6465A" w14:textId="77777777" w:rsidR="00FF2075" w:rsidRDefault="00FF2075" w:rsidP="00FF2075">
      <w:pPr>
        <w:spacing w:after="0" w:line="240" w:lineRule="auto"/>
        <w:jc w:val="center"/>
        <w:rPr>
          <w:rFonts w:eastAsia="Times New Roman" w:cs="Arial"/>
          <w:sz w:val="18"/>
          <w:szCs w:val="18"/>
        </w:rPr>
      </w:pPr>
      <w:r w:rsidRPr="004078D9">
        <w:rPr>
          <w:rFonts w:eastAsia="Batang" w:cs="Arial"/>
          <w:smallCaps/>
          <w:sz w:val="18"/>
          <w:szCs w:val="18"/>
        </w:rPr>
        <w:t>OFFICE OF CHILDREN AND FAMILY SERVICES</w:t>
      </w:r>
      <w:r w:rsidRPr="004078D9">
        <w:rPr>
          <w:rFonts w:eastAsia="Times New Roman" w:cs="Arial"/>
          <w:sz w:val="18"/>
          <w:szCs w:val="18"/>
        </w:rPr>
        <w:t xml:space="preserve"> </w:t>
      </w:r>
    </w:p>
    <w:p w14:paraId="06F5F522" w14:textId="77777777" w:rsidR="00E04370" w:rsidRDefault="00FF51DC" w:rsidP="00E04370">
      <w:pPr>
        <w:spacing w:after="0" w:line="240" w:lineRule="auto"/>
        <w:jc w:val="center"/>
        <w:rPr>
          <w:b/>
          <w:bCs/>
          <w:sz w:val="24"/>
          <w:szCs w:val="24"/>
        </w:rPr>
      </w:pPr>
      <w:r w:rsidRPr="00FF51DC">
        <w:rPr>
          <w:b/>
          <w:bCs/>
          <w:sz w:val="24"/>
          <w:szCs w:val="24"/>
        </w:rPr>
        <w:t>INSTRUCTIONS FOR PART A: ENROLLMENT FORM FOR LEGALLY</w:t>
      </w:r>
      <w:r>
        <w:rPr>
          <w:b/>
          <w:bCs/>
          <w:sz w:val="24"/>
          <w:szCs w:val="24"/>
        </w:rPr>
        <w:t xml:space="preserve"> </w:t>
      </w:r>
      <w:r w:rsidRPr="00FF51DC">
        <w:rPr>
          <w:b/>
          <w:bCs/>
          <w:sz w:val="24"/>
          <w:szCs w:val="24"/>
        </w:rPr>
        <w:t xml:space="preserve">EXEMPT </w:t>
      </w:r>
    </w:p>
    <w:p w14:paraId="5B2FA91C" w14:textId="631A6733" w:rsidR="00C92DC5" w:rsidRPr="00FF51DC" w:rsidRDefault="00FF51DC" w:rsidP="00FF51DC">
      <w:pPr>
        <w:jc w:val="center"/>
        <w:rPr>
          <w:b/>
          <w:bCs/>
          <w:sz w:val="24"/>
          <w:szCs w:val="24"/>
        </w:rPr>
      </w:pPr>
      <w:r w:rsidRPr="00FF51DC">
        <w:rPr>
          <w:b/>
          <w:bCs/>
          <w:sz w:val="24"/>
          <w:szCs w:val="24"/>
        </w:rPr>
        <w:t>GROUP CHILD CARE PROGRAM</w:t>
      </w:r>
    </w:p>
    <w:p w14:paraId="4E7781DF" w14:textId="5E479F4E" w:rsidR="00885CB6" w:rsidRDefault="00600593" w:rsidP="00C92DC5">
      <w:pPr>
        <w:spacing w:after="0"/>
        <w:rPr>
          <w:sz w:val="20"/>
          <w:szCs w:val="20"/>
        </w:rPr>
      </w:pPr>
      <w:r w:rsidRPr="00D86A87">
        <w:rPr>
          <w:sz w:val="20"/>
          <w:szCs w:val="20"/>
        </w:rPr>
        <w:t>Child care providers who are not required by New York State law to be licensed or registered to operate a child day care program use this form to enroll with a legally</w:t>
      </w:r>
      <w:r w:rsidR="00FF51DC">
        <w:rPr>
          <w:sz w:val="20"/>
          <w:szCs w:val="20"/>
        </w:rPr>
        <w:t xml:space="preserve"> </w:t>
      </w:r>
      <w:r w:rsidRPr="00D86A87">
        <w:rPr>
          <w:sz w:val="20"/>
          <w:szCs w:val="20"/>
        </w:rPr>
        <w:t>exempt</w:t>
      </w:r>
      <w:r w:rsidR="007523AB">
        <w:rPr>
          <w:sz w:val="20"/>
          <w:szCs w:val="20"/>
        </w:rPr>
        <w:t xml:space="preserve"> </w:t>
      </w:r>
      <w:r w:rsidRPr="00D86A87">
        <w:rPr>
          <w:sz w:val="20"/>
          <w:szCs w:val="20"/>
        </w:rPr>
        <w:t xml:space="preserve">caregiver enrollment agency to provide subsidized </w:t>
      </w:r>
      <w:r w:rsidR="007523AB">
        <w:rPr>
          <w:sz w:val="20"/>
          <w:szCs w:val="20"/>
        </w:rPr>
        <w:t>group child care</w:t>
      </w:r>
      <w:r w:rsidRPr="00D86A87">
        <w:rPr>
          <w:sz w:val="20"/>
          <w:szCs w:val="20"/>
        </w:rPr>
        <w:t>.</w:t>
      </w:r>
      <w:r w:rsidR="004621C4" w:rsidRPr="00D86A87">
        <w:rPr>
          <w:sz w:val="20"/>
          <w:szCs w:val="20"/>
        </w:rPr>
        <w:t xml:space="preserve"> Enrollment as a legally</w:t>
      </w:r>
      <w:r w:rsidR="00FF51DC">
        <w:rPr>
          <w:sz w:val="20"/>
          <w:szCs w:val="20"/>
        </w:rPr>
        <w:t xml:space="preserve"> </w:t>
      </w:r>
      <w:r w:rsidR="004621C4" w:rsidRPr="00D86A87">
        <w:rPr>
          <w:sz w:val="20"/>
          <w:szCs w:val="20"/>
        </w:rPr>
        <w:t xml:space="preserve">exempt </w:t>
      </w:r>
      <w:r w:rsidR="007523AB">
        <w:rPr>
          <w:sz w:val="20"/>
          <w:szCs w:val="20"/>
        </w:rPr>
        <w:t xml:space="preserve">group </w:t>
      </w:r>
      <w:r w:rsidR="004621C4" w:rsidRPr="00D86A87">
        <w:rPr>
          <w:sz w:val="20"/>
          <w:szCs w:val="20"/>
        </w:rPr>
        <w:t xml:space="preserve">child care provider is required for </w:t>
      </w:r>
      <w:r w:rsidR="00E9738D">
        <w:rPr>
          <w:sz w:val="20"/>
          <w:szCs w:val="20"/>
        </w:rPr>
        <w:t xml:space="preserve">such a provider to be reimbursed for care provided to </w:t>
      </w:r>
      <w:r w:rsidR="004621C4" w:rsidRPr="00D86A87">
        <w:rPr>
          <w:sz w:val="20"/>
          <w:szCs w:val="20"/>
        </w:rPr>
        <w:t>families eligible to receive child care assistance.</w:t>
      </w:r>
    </w:p>
    <w:p w14:paraId="59BE14AA" w14:textId="77777777" w:rsidR="00D86A87" w:rsidRPr="00D86A87" w:rsidRDefault="00D86A87" w:rsidP="00C92DC5">
      <w:pPr>
        <w:spacing w:after="0"/>
        <w:rPr>
          <w:sz w:val="20"/>
          <w:szCs w:val="20"/>
        </w:rPr>
      </w:pPr>
    </w:p>
    <w:p w14:paraId="1106B049" w14:textId="114765AE" w:rsidR="008D7B78" w:rsidRDefault="00686557" w:rsidP="00C92DC5">
      <w:pPr>
        <w:spacing w:after="0"/>
        <w:rPr>
          <w:b/>
          <w:sz w:val="20"/>
          <w:szCs w:val="20"/>
        </w:rPr>
      </w:pPr>
      <w:r w:rsidRPr="00D86A87">
        <w:rPr>
          <w:b/>
          <w:sz w:val="20"/>
          <w:szCs w:val="20"/>
        </w:rPr>
        <w:t>This enrollment form is used only to apply for legally</w:t>
      </w:r>
      <w:r w:rsidR="00FF51DC">
        <w:rPr>
          <w:b/>
          <w:sz w:val="20"/>
          <w:szCs w:val="20"/>
        </w:rPr>
        <w:t xml:space="preserve"> </w:t>
      </w:r>
      <w:r w:rsidRPr="00D86A87">
        <w:rPr>
          <w:b/>
          <w:sz w:val="20"/>
          <w:szCs w:val="20"/>
        </w:rPr>
        <w:t xml:space="preserve">exempt </w:t>
      </w:r>
      <w:r w:rsidR="007523AB">
        <w:rPr>
          <w:b/>
          <w:sz w:val="20"/>
          <w:szCs w:val="20"/>
        </w:rPr>
        <w:t>group</w:t>
      </w:r>
      <w:r w:rsidR="004621C4" w:rsidRPr="00D86A87">
        <w:rPr>
          <w:b/>
          <w:sz w:val="20"/>
          <w:szCs w:val="20"/>
        </w:rPr>
        <w:t xml:space="preserve"> </w:t>
      </w:r>
      <w:r w:rsidR="007523AB">
        <w:rPr>
          <w:b/>
          <w:sz w:val="20"/>
          <w:szCs w:val="20"/>
        </w:rPr>
        <w:t>c</w:t>
      </w:r>
      <w:r w:rsidR="004621C4" w:rsidRPr="00D86A87">
        <w:rPr>
          <w:b/>
          <w:sz w:val="20"/>
          <w:szCs w:val="20"/>
        </w:rPr>
        <w:t xml:space="preserve">hild </w:t>
      </w:r>
      <w:r w:rsidR="007523AB">
        <w:rPr>
          <w:b/>
          <w:sz w:val="20"/>
          <w:szCs w:val="20"/>
        </w:rPr>
        <w:t>c</w:t>
      </w:r>
      <w:r w:rsidR="004621C4" w:rsidRPr="00D86A87">
        <w:rPr>
          <w:b/>
          <w:sz w:val="20"/>
          <w:szCs w:val="20"/>
        </w:rPr>
        <w:t>are.</w:t>
      </w:r>
    </w:p>
    <w:p w14:paraId="5E584648" w14:textId="5C28F66A" w:rsidR="00D86A87" w:rsidRPr="00D86A87" w:rsidRDefault="004D690B" w:rsidP="004D690B">
      <w:pPr>
        <w:tabs>
          <w:tab w:val="left" w:pos="4630"/>
        </w:tabs>
        <w:spacing w:after="0"/>
        <w:rPr>
          <w:b/>
          <w:sz w:val="20"/>
          <w:szCs w:val="20"/>
        </w:rPr>
      </w:pPr>
      <w:r>
        <w:rPr>
          <w:b/>
          <w:sz w:val="20"/>
          <w:szCs w:val="20"/>
        </w:rPr>
        <w:tab/>
      </w:r>
    </w:p>
    <w:p w14:paraId="7B8D113E" w14:textId="5E54092C" w:rsidR="004621C4" w:rsidRPr="00FF51DC" w:rsidRDefault="004621C4" w:rsidP="00C92DC5">
      <w:pPr>
        <w:spacing w:after="0"/>
        <w:rPr>
          <w:b/>
        </w:rPr>
      </w:pPr>
      <w:r w:rsidRPr="00FF51DC">
        <w:rPr>
          <w:b/>
        </w:rPr>
        <w:t>ENROLLING AS A LEGALLY</w:t>
      </w:r>
      <w:r w:rsidR="00FF51DC" w:rsidRPr="00FF51DC">
        <w:rPr>
          <w:b/>
        </w:rPr>
        <w:t xml:space="preserve"> </w:t>
      </w:r>
      <w:r w:rsidRPr="00FF51DC">
        <w:rPr>
          <w:b/>
        </w:rPr>
        <w:t xml:space="preserve">EXEMPT </w:t>
      </w:r>
      <w:r w:rsidR="007523AB" w:rsidRPr="00FF51DC">
        <w:rPr>
          <w:b/>
        </w:rPr>
        <w:t xml:space="preserve">GROUP </w:t>
      </w:r>
      <w:r w:rsidRPr="00FF51DC">
        <w:rPr>
          <w:b/>
        </w:rPr>
        <w:t>CHILD CARE PRO</w:t>
      </w:r>
      <w:r w:rsidR="007523AB" w:rsidRPr="00FF51DC">
        <w:rPr>
          <w:b/>
        </w:rPr>
        <w:t>GRAM</w:t>
      </w:r>
    </w:p>
    <w:p w14:paraId="6DDB7699" w14:textId="77777777" w:rsidR="004621C4" w:rsidRPr="00FB4CC6" w:rsidRDefault="004621C4" w:rsidP="00FB4CC6">
      <w:pPr>
        <w:pStyle w:val="ListParagraph"/>
        <w:numPr>
          <w:ilvl w:val="0"/>
          <w:numId w:val="1"/>
        </w:numPr>
        <w:spacing w:before="120" w:after="0"/>
        <w:contextualSpacing w:val="0"/>
        <w:rPr>
          <w:b/>
          <w:sz w:val="20"/>
          <w:szCs w:val="20"/>
        </w:rPr>
      </w:pPr>
      <w:r w:rsidRPr="00FB4CC6">
        <w:rPr>
          <w:sz w:val="20"/>
          <w:szCs w:val="20"/>
        </w:rPr>
        <w:t>You can complete and submit your enrollment form the same day you receive it.</w:t>
      </w:r>
    </w:p>
    <w:p w14:paraId="1761CE2F" w14:textId="77777777" w:rsidR="004621C4" w:rsidRPr="00FB4CC6" w:rsidRDefault="004621C4" w:rsidP="008A4455">
      <w:pPr>
        <w:pStyle w:val="ListParagraph"/>
        <w:numPr>
          <w:ilvl w:val="0"/>
          <w:numId w:val="1"/>
        </w:numPr>
        <w:spacing w:after="0"/>
        <w:rPr>
          <w:b/>
          <w:sz w:val="20"/>
          <w:szCs w:val="20"/>
        </w:rPr>
      </w:pPr>
      <w:r w:rsidRPr="00FB4CC6">
        <w:rPr>
          <w:sz w:val="20"/>
          <w:szCs w:val="20"/>
        </w:rPr>
        <w:t>You can submit your enrollment form in person or by mail.</w:t>
      </w:r>
    </w:p>
    <w:p w14:paraId="619EB3C5" w14:textId="77777777" w:rsidR="00444D64" w:rsidRPr="00FB4CC6" w:rsidRDefault="001E6722" w:rsidP="008A4455">
      <w:pPr>
        <w:pStyle w:val="ListParagraph"/>
        <w:numPr>
          <w:ilvl w:val="0"/>
          <w:numId w:val="1"/>
        </w:numPr>
        <w:spacing w:after="0"/>
        <w:rPr>
          <w:b/>
          <w:sz w:val="20"/>
          <w:szCs w:val="20"/>
        </w:rPr>
      </w:pPr>
      <w:r w:rsidRPr="00FB4CC6">
        <w:rPr>
          <w:sz w:val="20"/>
          <w:szCs w:val="20"/>
        </w:rPr>
        <w:t xml:space="preserve">All applicable sections of the enrollment form must be complete. </w:t>
      </w:r>
    </w:p>
    <w:p w14:paraId="2BEA60CD" w14:textId="28D2E999" w:rsidR="00444D64" w:rsidRPr="00FB4CC6" w:rsidRDefault="00E9738D" w:rsidP="00E9738D">
      <w:pPr>
        <w:pStyle w:val="ListParagraph"/>
        <w:numPr>
          <w:ilvl w:val="0"/>
          <w:numId w:val="1"/>
        </w:numPr>
        <w:spacing w:after="0"/>
        <w:rPr>
          <w:b/>
          <w:sz w:val="20"/>
          <w:szCs w:val="20"/>
        </w:rPr>
      </w:pPr>
      <w:r w:rsidRPr="00FB4CC6">
        <w:rPr>
          <w:sz w:val="20"/>
          <w:szCs w:val="20"/>
        </w:rPr>
        <w:t>If the program is not currently enrolled as a legally</w:t>
      </w:r>
      <w:r w:rsidR="00FF51DC" w:rsidRPr="00FB4CC6">
        <w:rPr>
          <w:sz w:val="20"/>
          <w:szCs w:val="20"/>
        </w:rPr>
        <w:t xml:space="preserve"> </w:t>
      </w:r>
      <w:r w:rsidRPr="00FB4CC6">
        <w:rPr>
          <w:sz w:val="20"/>
          <w:szCs w:val="20"/>
        </w:rPr>
        <w:t>exempt group program, t</w:t>
      </w:r>
      <w:r w:rsidR="00444D64" w:rsidRPr="00FB4CC6">
        <w:rPr>
          <w:sz w:val="20"/>
          <w:szCs w:val="20"/>
        </w:rPr>
        <w:t xml:space="preserve">he </w:t>
      </w:r>
      <w:r w:rsidR="009264CE" w:rsidRPr="00FB4CC6">
        <w:rPr>
          <w:sz w:val="20"/>
          <w:szCs w:val="20"/>
        </w:rPr>
        <w:t>o</w:t>
      </w:r>
      <w:r w:rsidR="00444D64" w:rsidRPr="00FB4CC6">
        <w:rPr>
          <w:sz w:val="20"/>
          <w:szCs w:val="20"/>
        </w:rPr>
        <w:t xml:space="preserve">n-site </w:t>
      </w:r>
      <w:r w:rsidR="009264CE" w:rsidRPr="00FB4CC6">
        <w:rPr>
          <w:sz w:val="20"/>
          <w:szCs w:val="20"/>
        </w:rPr>
        <w:t>d</w:t>
      </w:r>
      <w:r w:rsidR="00444D64" w:rsidRPr="00FB4CC6">
        <w:rPr>
          <w:sz w:val="20"/>
          <w:szCs w:val="20"/>
        </w:rPr>
        <w:t>irector</w:t>
      </w:r>
      <w:r w:rsidR="009264CE" w:rsidRPr="00FB4CC6">
        <w:rPr>
          <w:sz w:val="20"/>
          <w:szCs w:val="20"/>
        </w:rPr>
        <w:t xml:space="preserve"> (</w:t>
      </w:r>
      <w:r w:rsidR="00444D64" w:rsidRPr="00FB4CC6">
        <w:rPr>
          <w:sz w:val="20"/>
          <w:szCs w:val="20"/>
        </w:rPr>
        <w:t>the person(s) present at the child care program during the hours of operation and responsible for the supervision of children and staff</w:t>
      </w:r>
      <w:r w:rsidR="009264CE" w:rsidRPr="00FB4CC6">
        <w:rPr>
          <w:sz w:val="20"/>
          <w:szCs w:val="20"/>
        </w:rPr>
        <w:t xml:space="preserve">) </w:t>
      </w:r>
      <w:r w:rsidR="00444D64" w:rsidRPr="00FB4CC6">
        <w:rPr>
          <w:sz w:val="20"/>
          <w:szCs w:val="20"/>
        </w:rPr>
        <w:t xml:space="preserve">must complete </w:t>
      </w:r>
      <w:r w:rsidR="00444D64" w:rsidRPr="00FB4CC6">
        <w:rPr>
          <w:b/>
          <w:bCs/>
          <w:i/>
          <w:iCs/>
          <w:sz w:val="20"/>
          <w:szCs w:val="20"/>
        </w:rPr>
        <w:t>PART A</w:t>
      </w:r>
      <w:r w:rsidR="00444D64" w:rsidRPr="00FB4CC6">
        <w:rPr>
          <w:sz w:val="20"/>
          <w:szCs w:val="20"/>
        </w:rPr>
        <w:t xml:space="preserve"> of this form and sign both </w:t>
      </w:r>
      <w:r w:rsidR="00444D64" w:rsidRPr="00FB4CC6">
        <w:rPr>
          <w:b/>
          <w:bCs/>
          <w:i/>
          <w:iCs/>
          <w:sz w:val="20"/>
          <w:szCs w:val="20"/>
        </w:rPr>
        <w:t>PART A</w:t>
      </w:r>
      <w:r w:rsidR="00444D64" w:rsidRPr="00FB4CC6">
        <w:rPr>
          <w:sz w:val="20"/>
          <w:szCs w:val="20"/>
        </w:rPr>
        <w:t xml:space="preserve"> and </w:t>
      </w:r>
      <w:r w:rsidR="00444D64" w:rsidRPr="00FB4CC6">
        <w:rPr>
          <w:b/>
          <w:bCs/>
          <w:i/>
          <w:iCs/>
          <w:sz w:val="20"/>
          <w:szCs w:val="20"/>
        </w:rPr>
        <w:t>PART B</w:t>
      </w:r>
      <w:r w:rsidR="00444D64" w:rsidRPr="00FB4CC6">
        <w:rPr>
          <w:sz w:val="20"/>
          <w:szCs w:val="20"/>
        </w:rPr>
        <w:t xml:space="preserve">. The parent/caretaker </w:t>
      </w:r>
      <w:r w:rsidRPr="00FB4CC6">
        <w:rPr>
          <w:sz w:val="20"/>
          <w:szCs w:val="20"/>
        </w:rPr>
        <w:t xml:space="preserve">must </w:t>
      </w:r>
      <w:r w:rsidR="00444D64" w:rsidRPr="00FB4CC6">
        <w:rPr>
          <w:sz w:val="20"/>
          <w:szCs w:val="20"/>
        </w:rPr>
        <w:t>complete</w:t>
      </w:r>
      <w:r w:rsidRPr="00FB4CC6">
        <w:rPr>
          <w:sz w:val="20"/>
          <w:szCs w:val="20"/>
        </w:rPr>
        <w:t xml:space="preserve"> and sign</w:t>
      </w:r>
      <w:r w:rsidR="00444D64" w:rsidRPr="00FB4CC6">
        <w:rPr>
          <w:sz w:val="20"/>
          <w:szCs w:val="20"/>
        </w:rPr>
        <w:t xml:space="preserve"> </w:t>
      </w:r>
      <w:r w:rsidR="00444D64" w:rsidRPr="00FB4CC6">
        <w:rPr>
          <w:b/>
          <w:bCs/>
          <w:i/>
          <w:iCs/>
          <w:sz w:val="20"/>
          <w:szCs w:val="20"/>
        </w:rPr>
        <w:t>PART B</w:t>
      </w:r>
      <w:r w:rsidR="00444D64" w:rsidRPr="00FB4CC6">
        <w:rPr>
          <w:sz w:val="20"/>
          <w:szCs w:val="20"/>
        </w:rPr>
        <w:t xml:space="preserve"> of this form.</w:t>
      </w:r>
      <w:r w:rsidRPr="00FB4CC6">
        <w:rPr>
          <w:sz w:val="20"/>
          <w:szCs w:val="20"/>
        </w:rPr>
        <w:t xml:space="preserve"> The on-site director must submit both </w:t>
      </w:r>
      <w:r w:rsidRPr="00FB4CC6">
        <w:rPr>
          <w:b/>
          <w:bCs/>
          <w:i/>
          <w:iCs/>
          <w:sz w:val="20"/>
          <w:szCs w:val="20"/>
        </w:rPr>
        <w:t>PART A</w:t>
      </w:r>
      <w:r w:rsidRPr="00FB4CC6">
        <w:rPr>
          <w:sz w:val="20"/>
          <w:szCs w:val="20"/>
        </w:rPr>
        <w:t xml:space="preserve"> and </w:t>
      </w:r>
      <w:r w:rsidRPr="00FB4CC6">
        <w:rPr>
          <w:b/>
          <w:bCs/>
          <w:i/>
          <w:iCs/>
          <w:sz w:val="20"/>
          <w:szCs w:val="20"/>
        </w:rPr>
        <w:t>PART B</w:t>
      </w:r>
      <w:r w:rsidRPr="00FB4CC6">
        <w:rPr>
          <w:sz w:val="20"/>
          <w:szCs w:val="20"/>
        </w:rPr>
        <w:t xml:space="preserve"> to the enrollment agency.</w:t>
      </w:r>
    </w:p>
    <w:p w14:paraId="5937B26B" w14:textId="7BE3FDF6" w:rsidR="00A774FD" w:rsidRPr="00FB4CC6" w:rsidRDefault="00A774FD" w:rsidP="008A4455">
      <w:pPr>
        <w:pStyle w:val="ListParagraph"/>
        <w:numPr>
          <w:ilvl w:val="0"/>
          <w:numId w:val="1"/>
        </w:numPr>
        <w:spacing w:after="0"/>
        <w:rPr>
          <w:b/>
          <w:sz w:val="20"/>
          <w:szCs w:val="20"/>
        </w:rPr>
      </w:pPr>
      <w:bookmarkStart w:id="0" w:name="_Hlk16846875"/>
      <w:r w:rsidRPr="00FB4CC6">
        <w:rPr>
          <w:sz w:val="20"/>
          <w:szCs w:val="20"/>
        </w:rPr>
        <w:t>If the program is currently enrolled as a legal</w:t>
      </w:r>
      <w:r w:rsidR="007E0C72" w:rsidRPr="00FB4CC6">
        <w:rPr>
          <w:sz w:val="20"/>
          <w:szCs w:val="20"/>
        </w:rPr>
        <w:t xml:space="preserve">ly </w:t>
      </w:r>
      <w:r w:rsidRPr="00FB4CC6">
        <w:rPr>
          <w:sz w:val="20"/>
          <w:szCs w:val="20"/>
        </w:rPr>
        <w:t>exempt group program, the on</w:t>
      </w:r>
      <w:r w:rsidR="00795980" w:rsidRPr="00FB4CC6">
        <w:rPr>
          <w:sz w:val="20"/>
          <w:szCs w:val="20"/>
        </w:rPr>
        <w:t>-</w:t>
      </w:r>
      <w:r w:rsidRPr="00FB4CC6">
        <w:rPr>
          <w:sz w:val="20"/>
          <w:szCs w:val="20"/>
        </w:rPr>
        <w:t xml:space="preserve">site director is required to share </w:t>
      </w:r>
      <w:r w:rsidR="00E9738D" w:rsidRPr="00FB4CC6">
        <w:rPr>
          <w:sz w:val="20"/>
          <w:szCs w:val="20"/>
        </w:rPr>
        <w:t xml:space="preserve">a completed copy of </w:t>
      </w:r>
      <w:r w:rsidRPr="00FB4CC6">
        <w:rPr>
          <w:b/>
          <w:bCs/>
          <w:i/>
          <w:iCs/>
          <w:sz w:val="20"/>
          <w:szCs w:val="20"/>
        </w:rPr>
        <w:t>PART A</w:t>
      </w:r>
      <w:r w:rsidRPr="00FB4CC6">
        <w:rPr>
          <w:sz w:val="20"/>
          <w:szCs w:val="20"/>
        </w:rPr>
        <w:t xml:space="preserve">, including </w:t>
      </w:r>
      <w:r w:rsidR="007342B8" w:rsidRPr="00FB4CC6">
        <w:rPr>
          <w:sz w:val="20"/>
          <w:szCs w:val="20"/>
        </w:rPr>
        <w:t>all applicable regulations in 18 NYCRR18 415</w:t>
      </w:r>
      <w:r w:rsidRPr="00FB4CC6">
        <w:rPr>
          <w:sz w:val="20"/>
          <w:szCs w:val="20"/>
        </w:rPr>
        <w:t xml:space="preserve">, with the parent/caretaker. The parent/caretaker </w:t>
      </w:r>
      <w:r w:rsidR="00E9738D" w:rsidRPr="00FB4CC6">
        <w:rPr>
          <w:sz w:val="20"/>
          <w:szCs w:val="20"/>
        </w:rPr>
        <w:t xml:space="preserve">must complete and sign </w:t>
      </w:r>
      <w:r w:rsidR="00E9738D" w:rsidRPr="00FB4CC6">
        <w:rPr>
          <w:b/>
          <w:bCs/>
          <w:i/>
          <w:iCs/>
          <w:sz w:val="20"/>
          <w:szCs w:val="20"/>
        </w:rPr>
        <w:t>PART B</w:t>
      </w:r>
      <w:r w:rsidR="00E9738D" w:rsidRPr="00FB4CC6">
        <w:rPr>
          <w:sz w:val="20"/>
          <w:szCs w:val="20"/>
        </w:rPr>
        <w:t xml:space="preserve"> of this form. The on-site director must sign </w:t>
      </w:r>
      <w:r w:rsidR="00E9738D" w:rsidRPr="00FB4CC6">
        <w:rPr>
          <w:b/>
          <w:bCs/>
          <w:i/>
          <w:iCs/>
          <w:sz w:val="20"/>
          <w:szCs w:val="20"/>
        </w:rPr>
        <w:t>PART B</w:t>
      </w:r>
      <w:r w:rsidR="00E9738D" w:rsidRPr="00FB4CC6">
        <w:rPr>
          <w:sz w:val="20"/>
          <w:szCs w:val="20"/>
        </w:rPr>
        <w:t xml:space="preserve"> of this form. The parent/caretaker must </w:t>
      </w:r>
      <w:r w:rsidRPr="00FB4CC6">
        <w:rPr>
          <w:sz w:val="20"/>
          <w:szCs w:val="20"/>
          <w:u w:val="single"/>
        </w:rPr>
        <w:t>submit ONLY</w:t>
      </w:r>
      <w:r w:rsidRPr="00FB4CC6">
        <w:rPr>
          <w:sz w:val="20"/>
          <w:szCs w:val="20"/>
        </w:rPr>
        <w:t xml:space="preserve"> </w:t>
      </w:r>
      <w:r w:rsidRPr="00FB4CC6">
        <w:rPr>
          <w:b/>
          <w:bCs/>
          <w:i/>
          <w:iCs/>
          <w:sz w:val="20"/>
          <w:szCs w:val="20"/>
        </w:rPr>
        <w:t>PART B</w:t>
      </w:r>
      <w:r w:rsidRPr="00FB4CC6">
        <w:rPr>
          <w:sz w:val="20"/>
          <w:szCs w:val="20"/>
        </w:rPr>
        <w:t xml:space="preserve"> to the enrollment agency.</w:t>
      </w:r>
    </w:p>
    <w:bookmarkEnd w:id="0"/>
    <w:p w14:paraId="25D80F10" w14:textId="77777777" w:rsidR="00D86A87" w:rsidRPr="00D86A87" w:rsidRDefault="00D86A87" w:rsidP="00D86A87">
      <w:pPr>
        <w:pStyle w:val="ListParagraph"/>
        <w:spacing w:after="0"/>
        <w:rPr>
          <w:b/>
          <w:sz w:val="20"/>
          <w:szCs w:val="20"/>
        </w:rPr>
      </w:pPr>
    </w:p>
    <w:p w14:paraId="6CC6AEE7" w14:textId="3A2FE4BD" w:rsidR="001E6722" w:rsidRPr="00FF51DC" w:rsidRDefault="001E6722" w:rsidP="001E6722">
      <w:pPr>
        <w:spacing w:after="0"/>
        <w:rPr>
          <w:b/>
        </w:rPr>
      </w:pPr>
      <w:r w:rsidRPr="00FF51DC">
        <w:rPr>
          <w:b/>
        </w:rPr>
        <w:t>HOW TO COMPLETE THE ENROLLMENT FORM</w:t>
      </w:r>
    </w:p>
    <w:p w14:paraId="1D30C8CF" w14:textId="225463C7" w:rsidR="001E6722" w:rsidRPr="00D86A87" w:rsidRDefault="001E6722" w:rsidP="00FB4CC6">
      <w:pPr>
        <w:pStyle w:val="ListParagraph"/>
        <w:numPr>
          <w:ilvl w:val="0"/>
          <w:numId w:val="2"/>
        </w:numPr>
        <w:spacing w:before="120" w:after="0"/>
        <w:contextualSpacing w:val="0"/>
        <w:rPr>
          <w:sz w:val="20"/>
          <w:szCs w:val="20"/>
        </w:rPr>
      </w:pPr>
      <w:r w:rsidRPr="00D86A87">
        <w:rPr>
          <w:sz w:val="20"/>
          <w:szCs w:val="20"/>
        </w:rPr>
        <w:t>COMPLETE each section that corresponds with your type of legally</w:t>
      </w:r>
      <w:r w:rsidR="00FF51DC">
        <w:rPr>
          <w:sz w:val="20"/>
          <w:szCs w:val="20"/>
        </w:rPr>
        <w:t xml:space="preserve"> </w:t>
      </w:r>
      <w:r w:rsidRPr="00D86A87">
        <w:rPr>
          <w:sz w:val="20"/>
          <w:szCs w:val="20"/>
        </w:rPr>
        <w:t xml:space="preserve">exempt </w:t>
      </w:r>
      <w:r w:rsidR="006110E9">
        <w:rPr>
          <w:sz w:val="20"/>
          <w:szCs w:val="20"/>
        </w:rPr>
        <w:t xml:space="preserve">group </w:t>
      </w:r>
      <w:r w:rsidR="007342B8">
        <w:rPr>
          <w:sz w:val="20"/>
          <w:szCs w:val="20"/>
        </w:rPr>
        <w:t>program</w:t>
      </w:r>
      <w:r w:rsidR="007342B8" w:rsidRPr="00D86A87">
        <w:rPr>
          <w:sz w:val="20"/>
          <w:szCs w:val="20"/>
        </w:rPr>
        <w:t xml:space="preserve"> </w:t>
      </w:r>
      <w:r w:rsidRPr="00D86A87">
        <w:rPr>
          <w:sz w:val="20"/>
          <w:szCs w:val="20"/>
        </w:rPr>
        <w:t xml:space="preserve">in the </w:t>
      </w:r>
      <w:r w:rsidRPr="00D86A87">
        <w:rPr>
          <w:b/>
          <w:sz w:val="20"/>
          <w:szCs w:val="20"/>
        </w:rPr>
        <w:t>Child Care Pro</w:t>
      </w:r>
      <w:r w:rsidR="00B34075">
        <w:rPr>
          <w:b/>
          <w:sz w:val="20"/>
          <w:szCs w:val="20"/>
        </w:rPr>
        <w:t>gram</w:t>
      </w:r>
      <w:r w:rsidR="00DE23AC">
        <w:rPr>
          <w:b/>
          <w:sz w:val="20"/>
          <w:szCs w:val="20"/>
        </w:rPr>
        <w:t xml:space="preserve"> chart on the first page.</w:t>
      </w:r>
    </w:p>
    <w:p w14:paraId="73946E75" w14:textId="483EC0BF" w:rsidR="001E6722" w:rsidRDefault="001E6722" w:rsidP="008A4455">
      <w:pPr>
        <w:pStyle w:val="ListParagraph"/>
        <w:numPr>
          <w:ilvl w:val="0"/>
          <w:numId w:val="2"/>
        </w:numPr>
        <w:spacing w:after="0"/>
        <w:rPr>
          <w:sz w:val="20"/>
          <w:szCs w:val="20"/>
        </w:rPr>
      </w:pPr>
      <w:r w:rsidRPr="00D86A87">
        <w:rPr>
          <w:sz w:val="20"/>
          <w:szCs w:val="20"/>
        </w:rPr>
        <w:t>Please PRINT clearly.</w:t>
      </w:r>
    </w:p>
    <w:p w14:paraId="2A753BA0" w14:textId="14D31911" w:rsidR="00505D19" w:rsidRDefault="00505D19" w:rsidP="008A4455">
      <w:pPr>
        <w:pStyle w:val="ListParagraph"/>
        <w:numPr>
          <w:ilvl w:val="0"/>
          <w:numId w:val="2"/>
        </w:numPr>
        <w:spacing w:after="0"/>
        <w:rPr>
          <w:sz w:val="20"/>
          <w:szCs w:val="20"/>
        </w:rPr>
      </w:pPr>
      <w:r>
        <w:rPr>
          <w:sz w:val="20"/>
          <w:szCs w:val="20"/>
        </w:rPr>
        <w:t xml:space="preserve">Attach </w:t>
      </w:r>
      <w:r w:rsidR="00CA40CD">
        <w:rPr>
          <w:sz w:val="20"/>
          <w:szCs w:val="20"/>
        </w:rPr>
        <w:t>additional sheets if more space is needed.</w:t>
      </w:r>
    </w:p>
    <w:p w14:paraId="205E86BA" w14:textId="0A2E73ED" w:rsidR="008959D6" w:rsidRDefault="008959D6" w:rsidP="008A4455">
      <w:pPr>
        <w:pStyle w:val="ListParagraph"/>
        <w:numPr>
          <w:ilvl w:val="0"/>
          <w:numId w:val="2"/>
        </w:numPr>
        <w:spacing w:after="0"/>
        <w:rPr>
          <w:sz w:val="20"/>
          <w:szCs w:val="20"/>
        </w:rPr>
      </w:pPr>
      <w:r>
        <w:rPr>
          <w:sz w:val="20"/>
          <w:szCs w:val="20"/>
        </w:rPr>
        <w:t>Please use pen.</w:t>
      </w:r>
      <w:r w:rsidR="008C5D6A">
        <w:rPr>
          <w:sz w:val="20"/>
          <w:szCs w:val="20"/>
        </w:rPr>
        <w:t xml:space="preserve"> Do not use pencil.</w:t>
      </w:r>
    </w:p>
    <w:p w14:paraId="656349BC" w14:textId="77777777" w:rsidR="00D86A87" w:rsidRPr="00D86A87" w:rsidRDefault="00D86A87" w:rsidP="00D86A87">
      <w:pPr>
        <w:pStyle w:val="ListParagraph"/>
        <w:spacing w:after="0"/>
        <w:rPr>
          <w:sz w:val="20"/>
          <w:szCs w:val="20"/>
        </w:rPr>
      </w:pPr>
    </w:p>
    <w:p w14:paraId="2D10AC08" w14:textId="5A6708E4" w:rsidR="001E6722" w:rsidRPr="00FF51DC" w:rsidRDefault="001E6722" w:rsidP="001E6722">
      <w:pPr>
        <w:spacing w:after="0"/>
        <w:rPr>
          <w:b/>
        </w:rPr>
      </w:pPr>
      <w:r w:rsidRPr="00FF51DC">
        <w:rPr>
          <w:b/>
        </w:rPr>
        <w:t>WHERE TO TURN IN YOUR ENROLLMENT FORM</w:t>
      </w:r>
    </w:p>
    <w:p w14:paraId="73A4769C" w14:textId="77777777" w:rsidR="001E6722" w:rsidRPr="00D86A87" w:rsidRDefault="001E6722" w:rsidP="00FB4CC6">
      <w:pPr>
        <w:pStyle w:val="ListParagraph"/>
        <w:numPr>
          <w:ilvl w:val="0"/>
          <w:numId w:val="3"/>
        </w:numPr>
        <w:spacing w:before="120" w:after="0"/>
        <w:contextualSpacing w:val="0"/>
        <w:rPr>
          <w:b/>
          <w:sz w:val="20"/>
          <w:szCs w:val="20"/>
        </w:rPr>
      </w:pPr>
      <w:r w:rsidRPr="00D86A87">
        <w:rPr>
          <w:sz w:val="20"/>
          <w:szCs w:val="20"/>
        </w:rPr>
        <w:t xml:space="preserve">Submit the completed form to the enrollment agency </w:t>
      </w:r>
      <w:r w:rsidR="00245ED7">
        <w:rPr>
          <w:sz w:val="20"/>
          <w:szCs w:val="20"/>
        </w:rPr>
        <w:t>that serves</w:t>
      </w:r>
      <w:r w:rsidRPr="00D86A87">
        <w:rPr>
          <w:sz w:val="20"/>
          <w:szCs w:val="20"/>
        </w:rPr>
        <w:t xml:space="preserve"> the location where the child care is being provided.</w:t>
      </w:r>
    </w:p>
    <w:p w14:paraId="0767385C" w14:textId="4B516756" w:rsidR="001D7849" w:rsidRDefault="001D7849">
      <w:pPr>
        <w:spacing w:after="160" w:line="259" w:lineRule="auto"/>
        <w:rPr>
          <w:b/>
          <w:sz w:val="19"/>
          <w:szCs w:val="19"/>
        </w:rPr>
      </w:pPr>
      <w:r>
        <w:rPr>
          <w:b/>
          <w:sz w:val="19"/>
          <w:szCs w:val="19"/>
        </w:rPr>
        <w:br w:type="page"/>
      </w:r>
    </w:p>
    <w:tbl>
      <w:tblPr>
        <w:tblStyle w:val="TableGrid"/>
        <w:tblW w:w="13500" w:type="dxa"/>
        <w:tblInd w:w="-5" w:type="dxa"/>
        <w:tblLook w:val="04A0" w:firstRow="1" w:lastRow="0" w:firstColumn="1" w:lastColumn="0" w:noHBand="0" w:noVBand="1"/>
      </w:tblPr>
      <w:tblGrid>
        <w:gridCol w:w="13500"/>
      </w:tblGrid>
      <w:tr w:rsidR="00D86A87" w14:paraId="54C4C00E" w14:textId="77777777" w:rsidTr="004D690B">
        <w:tc>
          <w:tcPr>
            <w:tcW w:w="13500" w:type="dxa"/>
            <w:shd w:val="clear" w:color="auto" w:fill="D9D9D9" w:themeFill="background1" w:themeFillShade="D9"/>
          </w:tcPr>
          <w:p w14:paraId="4F37F9EC" w14:textId="77777777" w:rsidR="00D86A87" w:rsidRPr="00FF51DC" w:rsidRDefault="00D86A87" w:rsidP="00E50F36">
            <w:pPr>
              <w:spacing w:after="0"/>
              <w:rPr>
                <w:b/>
                <w:sz w:val="20"/>
                <w:szCs w:val="20"/>
              </w:rPr>
            </w:pPr>
            <w:r w:rsidRPr="00FF51DC">
              <w:rPr>
                <w:b/>
                <w:sz w:val="20"/>
                <w:szCs w:val="20"/>
              </w:rPr>
              <w:lastRenderedPageBreak/>
              <w:t>Child Care Pro</w:t>
            </w:r>
            <w:r w:rsidR="00B34075" w:rsidRPr="00FF51DC">
              <w:rPr>
                <w:b/>
                <w:sz w:val="20"/>
                <w:szCs w:val="20"/>
              </w:rPr>
              <w:t>gram</w:t>
            </w:r>
          </w:p>
          <w:p w14:paraId="2D5F35A7" w14:textId="6803DF9D" w:rsidR="00AC46E4" w:rsidRPr="00B94964" w:rsidRDefault="00EF3B05" w:rsidP="00E50F36">
            <w:pPr>
              <w:spacing w:after="0"/>
              <w:rPr>
                <w:sz w:val="20"/>
                <w:szCs w:val="20"/>
              </w:rPr>
            </w:pPr>
            <w:r w:rsidRPr="00B94964">
              <w:rPr>
                <w:sz w:val="20"/>
                <w:szCs w:val="20"/>
              </w:rPr>
              <w:t>Select the type of legally</w:t>
            </w:r>
            <w:r w:rsidR="00FF51DC">
              <w:rPr>
                <w:sz w:val="20"/>
                <w:szCs w:val="20"/>
              </w:rPr>
              <w:t xml:space="preserve"> </w:t>
            </w:r>
            <w:r w:rsidRPr="00B94964">
              <w:rPr>
                <w:sz w:val="20"/>
                <w:szCs w:val="20"/>
              </w:rPr>
              <w:t>exempt group child care program you are providing.</w:t>
            </w:r>
          </w:p>
          <w:p w14:paraId="73AB79D6" w14:textId="4AF55920" w:rsidR="00EF3B05" w:rsidRPr="00B94964" w:rsidRDefault="00EF3B05" w:rsidP="008B0AE2">
            <w:pPr>
              <w:spacing w:before="120" w:after="0" w:line="240" w:lineRule="auto"/>
              <w:rPr>
                <w:sz w:val="20"/>
                <w:szCs w:val="20"/>
              </w:rPr>
            </w:pPr>
            <w:r w:rsidRPr="00B94964">
              <w:rPr>
                <w:sz w:val="20"/>
                <w:szCs w:val="20"/>
              </w:rPr>
              <w:t>Legally</w:t>
            </w:r>
            <w:r w:rsidR="00FF51DC">
              <w:rPr>
                <w:sz w:val="20"/>
                <w:szCs w:val="20"/>
              </w:rPr>
              <w:t xml:space="preserve"> </w:t>
            </w:r>
            <w:r w:rsidRPr="00B94964">
              <w:rPr>
                <w:sz w:val="20"/>
                <w:szCs w:val="20"/>
              </w:rPr>
              <w:t>exempt group child care</w:t>
            </w:r>
            <w:r w:rsidR="008C5D6A" w:rsidRPr="00B94964">
              <w:rPr>
                <w:sz w:val="20"/>
                <w:szCs w:val="20"/>
              </w:rPr>
              <w:t xml:space="preserve"> is care in a program in a facility, other than a residence, in which child care is provided on a regular basis and is not required to be licensed by or registered with the </w:t>
            </w:r>
            <w:r w:rsidR="00443040" w:rsidRPr="00B94964">
              <w:rPr>
                <w:sz w:val="20"/>
                <w:szCs w:val="20"/>
              </w:rPr>
              <w:t>New York State Office of Children and Family Services (OCFS)</w:t>
            </w:r>
            <w:r w:rsidR="008C5D6A" w:rsidRPr="00B94964">
              <w:rPr>
                <w:sz w:val="20"/>
                <w:szCs w:val="20"/>
              </w:rPr>
              <w:t xml:space="preserve"> or licensed by the City of New York</w:t>
            </w:r>
            <w:r w:rsidR="007A3B4B" w:rsidRPr="00B94964">
              <w:rPr>
                <w:sz w:val="20"/>
                <w:szCs w:val="20"/>
              </w:rPr>
              <w:t>,</w:t>
            </w:r>
            <w:r w:rsidR="008C5D6A" w:rsidRPr="00B94964">
              <w:rPr>
                <w:sz w:val="20"/>
                <w:szCs w:val="20"/>
              </w:rPr>
              <w:t xml:space="preserve"> but which meets all applicable </w:t>
            </w:r>
            <w:r w:rsidR="007A3B4B" w:rsidRPr="00B94964">
              <w:rPr>
                <w:sz w:val="20"/>
                <w:szCs w:val="20"/>
              </w:rPr>
              <w:t>s</w:t>
            </w:r>
            <w:r w:rsidR="008C5D6A" w:rsidRPr="00B94964">
              <w:rPr>
                <w:sz w:val="20"/>
                <w:szCs w:val="20"/>
              </w:rPr>
              <w:t>tate or local requirements for such child care programs.</w:t>
            </w:r>
            <w:r w:rsidRPr="00B94964">
              <w:rPr>
                <w:sz w:val="20"/>
                <w:szCs w:val="20"/>
              </w:rPr>
              <w:t xml:space="preserve"> If you are not certain whether your program is required to operate under a license or registration, please contact the OCFS regional office in your area. OCFS or New York City Department of Health and Mental Hygiene may request supporting documentation demonstrating that your program is exempt from the requirement to be licensed/registered.</w:t>
            </w:r>
          </w:p>
          <w:p w14:paraId="1DBC7FF7" w14:textId="0701DF4D" w:rsidR="00EF3B05" w:rsidRPr="00B94964" w:rsidRDefault="00B361F3" w:rsidP="008B0AE2">
            <w:pPr>
              <w:spacing w:before="120" w:after="0" w:line="360" w:lineRule="auto"/>
              <w:rPr>
                <w:sz w:val="20"/>
                <w:szCs w:val="20"/>
              </w:rPr>
            </w:pPr>
            <w:r w:rsidRPr="00B94964">
              <w:rPr>
                <w:sz w:val="20"/>
                <w:szCs w:val="20"/>
              </w:rPr>
              <w:t>The term</w:t>
            </w:r>
            <w:r w:rsidR="000C5B1B">
              <w:rPr>
                <w:sz w:val="20"/>
                <w:szCs w:val="20"/>
              </w:rPr>
              <w:t xml:space="preserve"> </w:t>
            </w:r>
            <w:r w:rsidR="00EF3B05" w:rsidRPr="00B94964">
              <w:rPr>
                <w:i/>
                <w:sz w:val="20"/>
                <w:szCs w:val="20"/>
              </w:rPr>
              <w:t>GUA</w:t>
            </w:r>
            <w:r w:rsidR="00EF3B05" w:rsidRPr="00B94964">
              <w:rPr>
                <w:sz w:val="20"/>
                <w:szCs w:val="20"/>
              </w:rPr>
              <w:t xml:space="preserve"> </w:t>
            </w:r>
            <w:r w:rsidR="00A80516" w:rsidRPr="00B94964">
              <w:rPr>
                <w:sz w:val="20"/>
                <w:szCs w:val="20"/>
              </w:rPr>
              <w:t xml:space="preserve">means </w:t>
            </w:r>
            <w:r w:rsidR="00EF3B05" w:rsidRPr="00B94964">
              <w:rPr>
                <w:sz w:val="20"/>
                <w:szCs w:val="20"/>
              </w:rPr>
              <w:t xml:space="preserve">a program legally operating </w:t>
            </w:r>
            <w:r w:rsidR="00EF3B05" w:rsidRPr="00B94964">
              <w:rPr>
                <w:sz w:val="20"/>
                <w:szCs w:val="20"/>
                <w:u w:val="single"/>
              </w:rPr>
              <w:t>under the auspices of another federal, state, tribal, or local government agency</w:t>
            </w:r>
            <w:r w:rsidR="00EF3B05" w:rsidRPr="00B94964">
              <w:rPr>
                <w:sz w:val="20"/>
                <w:szCs w:val="20"/>
              </w:rPr>
              <w:t>.</w:t>
            </w:r>
          </w:p>
          <w:p w14:paraId="2F972720" w14:textId="4C57B719" w:rsidR="00EF3B05" w:rsidRDefault="00B361F3" w:rsidP="00E50F36">
            <w:pPr>
              <w:spacing w:after="0"/>
              <w:rPr>
                <w:sz w:val="19"/>
                <w:szCs w:val="19"/>
              </w:rPr>
            </w:pPr>
            <w:r w:rsidRPr="00B94964">
              <w:rPr>
                <w:sz w:val="20"/>
                <w:szCs w:val="20"/>
              </w:rPr>
              <w:t>The term</w:t>
            </w:r>
            <w:r w:rsidRPr="00B94964">
              <w:rPr>
                <w:i/>
                <w:sz w:val="20"/>
                <w:szCs w:val="20"/>
              </w:rPr>
              <w:t xml:space="preserve"> </w:t>
            </w:r>
            <w:r w:rsidR="00EF3B05" w:rsidRPr="00B94964">
              <w:rPr>
                <w:i/>
                <w:sz w:val="20"/>
                <w:szCs w:val="20"/>
              </w:rPr>
              <w:t>GNUA</w:t>
            </w:r>
            <w:r w:rsidR="00EF3B05" w:rsidRPr="00B94964">
              <w:rPr>
                <w:sz w:val="20"/>
                <w:szCs w:val="20"/>
              </w:rPr>
              <w:t xml:space="preserve"> </w:t>
            </w:r>
            <w:r w:rsidR="00A80516" w:rsidRPr="00B94964">
              <w:rPr>
                <w:sz w:val="20"/>
                <w:szCs w:val="20"/>
              </w:rPr>
              <w:t xml:space="preserve">means </w:t>
            </w:r>
            <w:r w:rsidR="00EF3B05" w:rsidRPr="00B94964">
              <w:rPr>
                <w:sz w:val="20"/>
                <w:szCs w:val="20"/>
              </w:rPr>
              <w:t xml:space="preserve">a program </w:t>
            </w:r>
            <w:r w:rsidR="0076751A" w:rsidRPr="00B94964">
              <w:rPr>
                <w:sz w:val="20"/>
                <w:szCs w:val="20"/>
                <w:u w:val="single"/>
              </w:rPr>
              <w:t>not</w:t>
            </w:r>
            <w:r w:rsidR="0076751A" w:rsidRPr="00B94964">
              <w:rPr>
                <w:sz w:val="20"/>
                <w:szCs w:val="20"/>
              </w:rPr>
              <w:t xml:space="preserve"> </w:t>
            </w:r>
            <w:r w:rsidR="00A80516" w:rsidRPr="00B94964">
              <w:rPr>
                <w:sz w:val="20"/>
                <w:szCs w:val="20"/>
              </w:rPr>
              <w:t xml:space="preserve">operating </w:t>
            </w:r>
            <w:r w:rsidR="0076751A" w:rsidRPr="00B94964">
              <w:rPr>
                <w:sz w:val="20"/>
                <w:szCs w:val="20"/>
              </w:rPr>
              <w:t>under the auspices of another federal, state, tribal, or local government agency.</w:t>
            </w:r>
          </w:p>
        </w:tc>
      </w:tr>
    </w:tbl>
    <w:p w14:paraId="0BB692BB" w14:textId="77777777" w:rsidR="00FF077C" w:rsidRDefault="00FF077C" w:rsidP="00C92DC5">
      <w:pPr>
        <w:spacing w:after="0"/>
        <w:rPr>
          <w:b/>
          <w:sz w:val="20"/>
          <w:szCs w:val="20"/>
        </w:rPr>
      </w:pPr>
    </w:p>
    <w:tbl>
      <w:tblPr>
        <w:tblStyle w:val="TableGrid"/>
        <w:tblW w:w="13500" w:type="dxa"/>
        <w:tblInd w:w="-5" w:type="dxa"/>
        <w:tblLook w:val="04A0" w:firstRow="1" w:lastRow="0" w:firstColumn="1" w:lastColumn="0" w:noHBand="0" w:noVBand="1"/>
      </w:tblPr>
      <w:tblGrid>
        <w:gridCol w:w="13500"/>
      </w:tblGrid>
      <w:tr w:rsidR="00415ECD" w14:paraId="71CD7ECB" w14:textId="77777777" w:rsidTr="004D690B">
        <w:tc>
          <w:tcPr>
            <w:tcW w:w="13500" w:type="dxa"/>
            <w:shd w:val="clear" w:color="auto" w:fill="D9D9D9" w:themeFill="background1" w:themeFillShade="D9"/>
          </w:tcPr>
          <w:p w14:paraId="7627D96F" w14:textId="0347CDA6" w:rsidR="00415ECD" w:rsidRPr="001D7849" w:rsidRDefault="00415ECD" w:rsidP="00FF51DC">
            <w:pPr>
              <w:spacing w:before="20" w:after="20" w:line="240" w:lineRule="auto"/>
              <w:rPr>
                <w:b/>
                <w:szCs w:val="20"/>
              </w:rPr>
            </w:pPr>
            <w:r w:rsidRPr="001D7849">
              <w:rPr>
                <w:b/>
                <w:szCs w:val="20"/>
              </w:rPr>
              <w:t>Section 1</w:t>
            </w:r>
            <w:r w:rsidR="00DE79E1" w:rsidRPr="001D7849">
              <w:rPr>
                <w:b/>
                <w:szCs w:val="20"/>
              </w:rPr>
              <w:t>:</w:t>
            </w:r>
            <w:r w:rsidRPr="001D7849">
              <w:rPr>
                <w:b/>
                <w:szCs w:val="20"/>
              </w:rPr>
              <w:t xml:space="preserve"> </w:t>
            </w:r>
            <w:r w:rsidR="004442AD" w:rsidRPr="001D7849">
              <w:rPr>
                <w:b/>
                <w:szCs w:val="20"/>
              </w:rPr>
              <w:t xml:space="preserve">Child Care </w:t>
            </w:r>
            <w:r w:rsidR="008C5D6A" w:rsidRPr="001D7849">
              <w:rPr>
                <w:b/>
                <w:szCs w:val="20"/>
              </w:rPr>
              <w:t>Program</w:t>
            </w:r>
            <w:r w:rsidR="009264CE" w:rsidRPr="001D7849">
              <w:rPr>
                <w:b/>
                <w:szCs w:val="20"/>
              </w:rPr>
              <w:t xml:space="preserve"> </w:t>
            </w:r>
            <w:r w:rsidR="008C5D6A" w:rsidRPr="001D7849">
              <w:rPr>
                <w:b/>
                <w:szCs w:val="20"/>
              </w:rPr>
              <w:t>- On-</w:t>
            </w:r>
            <w:r w:rsidR="007B02FE" w:rsidRPr="001D7849">
              <w:rPr>
                <w:b/>
                <w:szCs w:val="20"/>
              </w:rPr>
              <w:t>S</w:t>
            </w:r>
            <w:r w:rsidR="008C5D6A" w:rsidRPr="001D7849">
              <w:rPr>
                <w:b/>
                <w:szCs w:val="20"/>
              </w:rPr>
              <w:t>ite</w:t>
            </w:r>
            <w:r w:rsidR="004442AD" w:rsidRPr="001D7849">
              <w:rPr>
                <w:b/>
                <w:szCs w:val="20"/>
              </w:rPr>
              <w:t xml:space="preserve"> Director</w:t>
            </w:r>
            <w:r w:rsidR="00445EAF" w:rsidRPr="001D7849">
              <w:rPr>
                <w:b/>
                <w:szCs w:val="20"/>
              </w:rPr>
              <w:t xml:space="preserve"> Completes </w:t>
            </w:r>
            <w:r w:rsidR="004826EB" w:rsidRPr="001D7849">
              <w:rPr>
                <w:b/>
                <w:szCs w:val="20"/>
              </w:rPr>
              <w:t xml:space="preserve">ALL </w:t>
            </w:r>
            <w:r w:rsidR="007B02FE" w:rsidRPr="001D7849">
              <w:rPr>
                <w:b/>
                <w:szCs w:val="20"/>
              </w:rPr>
              <w:t>S</w:t>
            </w:r>
            <w:r w:rsidR="004826EB" w:rsidRPr="001D7849">
              <w:rPr>
                <w:b/>
                <w:szCs w:val="20"/>
              </w:rPr>
              <w:t>ections in PART A</w:t>
            </w:r>
            <w:r w:rsidR="007E0C72">
              <w:t>.</w:t>
            </w:r>
          </w:p>
        </w:tc>
      </w:tr>
      <w:tr w:rsidR="00415ECD" w14:paraId="3B063402" w14:textId="77777777" w:rsidTr="007F3DA7">
        <w:tc>
          <w:tcPr>
            <w:tcW w:w="13500" w:type="dxa"/>
          </w:tcPr>
          <w:p w14:paraId="5C2D211E" w14:textId="6030DD94" w:rsidR="00E815F8" w:rsidRPr="00E815F8" w:rsidRDefault="00E815F8" w:rsidP="00AB0D0B">
            <w:pPr>
              <w:spacing w:before="120" w:after="40" w:line="240" w:lineRule="auto"/>
              <w:rPr>
                <w:b/>
                <w:sz w:val="20"/>
                <w:szCs w:val="20"/>
              </w:rPr>
            </w:pPr>
            <w:r>
              <w:rPr>
                <w:b/>
                <w:sz w:val="20"/>
                <w:szCs w:val="20"/>
              </w:rPr>
              <w:t>Program Information</w:t>
            </w:r>
          </w:p>
          <w:p w14:paraId="73861B2B" w14:textId="726C0011" w:rsidR="00415ECD" w:rsidRDefault="00E815F8" w:rsidP="00AB0D0B">
            <w:pPr>
              <w:pStyle w:val="ListParagraph"/>
              <w:numPr>
                <w:ilvl w:val="0"/>
                <w:numId w:val="23"/>
              </w:numPr>
              <w:spacing w:before="40" w:after="40" w:line="240" w:lineRule="auto"/>
              <w:contextualSpacing w:val="0"/>
              <w:rPr>
                <w:b/>
                <w:sz w:val="20"/>
                <w:szCs w:val="20"/>
              </w:rPr>
            </w:pPr>
            <w:r>
              <w:rPr>
                <w:b/>
                <w:sz w:val="20"/>
                <w:szCs w:val="20"/>
              </w:rPr>
              <w:t>Child Care Program</w:t>
            </w:r>
            <w:r w:rsidR="007A3B4B">
              <w:rPr>
                <w:b/>
                <w:sz w:val="20"/>
                <w:szCs w:val="20"/>
              </w:rPr>
              <w:t>’s</w:t>
            </w:r>
            <w:r>
              <w:rPr>
                <w:b/>
                <w:sz w:val="20"/>
                <w:szCs w:val="20"/>
              </w:rPr>
              <w:t xml:space="preserve"> Legal Name</w:t>
            </w:r>
            <w:r w:rsidR="00415ECD">
              <w:rPr>
                <w:b/>
                <w:sz w:val="20"/>
                <w:szCs w:val="20"/>
              </w:rPr>
              <w:t>:</w:t>
            </w:r>
            <w:r w:rsidR="00D205D1">
              <w:rPr>
                <w:b/>
                <w:sz w:val="20"/>
                <w:szCs w:val="20"/>
              </w:rPr>
              <w:t xml:space="preserve"> </w:t>
            </w:r>
            <w:r w:rsidR="00D205D1">
              <w:rPr>
                <w:sz w:val="20"/>
                <w:szCs w:val="20"/>
              </w:rPr>
              <w:t xml:space="preserve">Print </w:t>
            </w:r>
            <w:r>
              <w:rPr>
                <w:sz w:val="20"/>
                <w:szCs w:val="20"/>
              </w:rPr>
              <w:t>the legal name of your legally</w:t>
            </w:r>
            <w:r w:rsidR="00FF51DC">
              <w:rPr>
                <w:sz w:val="20"/>
                <w:szCs w:val="20"/>
              </w:rPr>
              <w:t xml:space="preserve"> </w:t>
            </w:r>
            <w:r>
              <w:rPr>
                <w:sz w:val="20"/>
                <w:szCs w:val="20"/>
              </w:rPr>
              <w:t>exempt child care program. For program</w:t>
            </w:r>
            <w:r w:rsidR="00A80516">
              <w:rPr>
                <w:sz w:val="20"/>
                <w:szCs w:val="20"/>
              </w:rPr>
              <w:t>s</w:t>
            </w:r>
            <w:r>
              <w:rPr>
                <w:sz w:val="20"/>
                <w:szCs w:val="20"/>
              </w:rPr>
              <w:t xml:space="preserve"> operating under a permit or registration issued by another agency, the program names must be the same.</w:t>
            </w:r>
          </w:p>
          <w:p w14:paraId="01C5198C" w14:textId="0A39461E" w:rsidR="00D205D1" w:rsidRDefault="00E815F8" w:rsidP="00AB0D0B">
            <w:pPr>
              <w:pStyle w:val="ListParagraph"/>
              <w:numPr>
                <w:ilvl w:val="0"/>
                <w:numId w:val="23"/>
              </w:numPr>
              <w:spacing w:before="40" w:after="40" w:line="240" w:lineRule="auto"/>
              <w:contextualSpacing w:val="0"/>
              <w:rPr>
                <w:b/>
                <w:sz w:val="20"/>
                <w:szCs w:val="20"/>
              </w:rPr>
            </w:pPr>
            <w:r>
              <w:rPr>
                <w:b/>
                <w:sz w:val="20"/>
                <w:szCs w:val="20"/>
              </w:rPr>
              <w:t>DBA</w:t>
            </w:r>
            <w:r w:rsidR="00D205D1">
              <w:rPr>
                <w:b/>
                <w:sz w:val="20"/>
                <w:szCs w:val="20"/>
              </w:rPr>
              <w:t>:</w:t>
            </w:r>
            <w:r w:rsidR="00F94A75">
              <w:rPr>
                <w:b/>
                <w:sz w:val="20"/>
                <w:szCs w:val="20"/>
              </w:rPr>
              <w:t xml:space="preserve"> </w:t>
            </w:r>
            <w:r w:rsidRPr="008562EE">
              <w:rPr>
                <w:i/>
                <w:sz w:val="20"/>
                <w:szCs w:val="20"/>
              </w:rPr>
              <w:t>DBA</w:t>
            </w:r>
            <w:r>
              <w:rPr>
                <w:sz w:val="20"/>
                <w:szCs w:val="20"/>
              </w:rPr>
              <w:t xml:space="preserve"> means </w:t>
            </w:r>
            <w:r w:rsidR="00B361F3">
              <w:rPr>
                <w:sz w:val="20"/>
                <w:szCs w:val="20"/>
              </w:rPr>
              <w:t>“d</w:t>
            </w:r>
            <w:r>
              <w:rPr>
                <w:sz w:val="20"/>
                <w:szCs w:val="20"/>
              </w:rPr>
              <w:t xml:space="preserve">oing </w:t>
            </w:r>
            <w:r w:rsidR="00B361F3">
              <w:rPr>
                <w:sz w:val="20"/>
                <w:szCs w:val="20"/>
              </w:rPr>
              <w:t>b</w:t>
            </w:r>
            <w:r>
              <w:rPr>
                <w:sz w:val="20"/>
                <w:szCs w:val="20"/>
              </w:rPr>
              <w:t xml:space="preserve">usiness </w:t>
            </w:r>
            <w:r w:rsidR="00B361F3">
              <w:rPr>
                <w:sz w:val="20"/>
                <w:szCs w:val="20"/>
              </w:rPr>
              <w:t>a</w:t>
            </w:r>
            <w:r>
              <w:rPr>
                <w:sz w:val="20"/>
                <w:szCs w:val="20"/>
              </w:rPr>
              <w:t>s</w:t>
            </w:r>
            <w:r w:rsidR="00B361F3">
              <w:rPr>
                <w:sz w:val="20"/>
                <w:szCs w:val="20"/>
              </w:rPr>
              <w:t>” (your organization’s name).</w:t>
            </w:r>
            <w:r>
              <w:rPr>
                <w:sz w:val="20"/>
                <w:szCs w:val="20"/>
              </w:rPr>
              <w:t xml:space="preserve"> Print your DBA name</w:t>
            </w:r>
            <w:r w:rsidR="00A80516">
              <w:rPr>
                <w:sz w:val="20"/>
                <w:szCs w:val="20"/>
              </w:rPr>
              <w:t>, if applicable</w:t>
            </w:r>
            <w:r w:rsidR="006110E9">
              <w:rPr>
                <w:sz w:val="20"/>
                <w:szCs w:val="20"/>
              </w:rPr>
              <w:t>.</w:t>
            </w:r>
            <w:r>
              <w:rPr>
                <w:sz w:val="20"/>
                <w:szCs w:val="20"/>
              </w:rPr>
              <w:t xml:space="preserve"> If you </w:t>
            </w:r>
            <w:r w:rsidR="006110E9">
              <w:rPr>
                <w:sz w:val="20"/>
                <w:szCs w:val="20"/>
              </w:rPr>
              <w:t>have</w:t>
            </w:r>
            <w:r>
              <w:rPr>
                <w:sz w:val="20"/>
                <w:szCs w:val="20"/>
              </w:rPr>
              <w:t xml:space="preserve"> a DBA</w:t>
            </w:r>
            <w:r w:rsidR="00B361F3">
              <w:rPr>
                <w:sz w:val="20"/>
                <w:szCs w:val="20"/>
              </w:rPr>
              <w:t xml:space="preserve"> name</w:t>
            </w:r>
            <w:r>
              <w:rPr>
                <w:sz w:val="20"/>
                <w:szCs w:val="20"/>
              </w:rPr>
              <w:t>, you must attach your Certificate of Assumed Name</w:t>
            </w:r>
            <w:r w:rsidR="006110E9">
              <w:rPr>
                <w:sz w:val="20"/>
                <w:szCs w:val="20"/>
              </w:rPr>
              <w:t xml:space="preserve"> and filing receipt</w:t>
            </w:r>
            <w:r>
              <w:rPr>
                <w:sz w:val="20"/>
                <w:szCs w:val="20"/>
              </w:rPr>
              <w:t>.</w:t>
            </w:r>
          </w:p>
          <w:p w14:paraId="29005E5E" w14:textId="7213FA83" w:rsidR="00E815F8" w:rsidRPr="00E815F8" w:rsidRDefault="00E815F8" w:rsidP="00AB0D0B">
            <w:pPr>
              <w:spacing w:before="120" w:after="40" w:line="240" w:lineRule="auto"/>
              <w:rPr>
                <w:b/>
                <w:sz w:val="20"/>
                <w:szCs w:val="20"/>
              </w:rPr>
            </w:pPr>
            <w:r>
              <w:rPr>
                <w:b/>
                <w:sz w:val="20"/>
                <w:szCs w:val="20"/>
              </w:rPr>
              <w:t>Program Location and Contact Information</w:t>
            </w:r>
          </w:p>
          <w:p w14:paraId="0171B4E1" w14:textId="47C1A306" w:rsidR="00D205D1" w:rsidRPr="00444D64" w:rsidRDefault="00D205D1" w:rsidP="00AB0D0B">
            <w:pPr>
              <w:pStyle w:val="ListParagraph"/>
              <w:numPr>
                <w:ilvl w:val="0"/>
                <w:numId w:val="23"/>
              </w:numPr>
              <w:spacing w:before="40" w:after="40" w:line="240" w:lineRule="auto"/>
              <w:contextualSpacing w:val="0"/>
              <w:rPr>
                <w:b/>
                <w:sz w:val="20"/>
                <w:szCs w:val="20"/>
              </w:rPr>
            </w:pPr>
            <w:r>
              <w:rPr>
                <w:b/>
                <w:sz w:val="20"/>
                <w:szCs w:val="20"/>
              </w:rPr>
              <w:t>Email Address:</w:t>
            </w:r>
            <w:r w:rsidR="00F94A75">
              <w:rPr>
                <w:b/>
                <w:sz w:val="20"/>
                <w:szCs w:val="20"/>
              </w:rPr>
              <w:t xml:space="preserve">   </w:t>
            </w:r>
            <w:r w:rsidR="00F94A75">
              <w:rPr>
                <w:sz w:val="20"/>
                <w:szCs w:val="20"/>
              </w:rPr>
              <w:t>If you can be reached by email, print your email address</w:t>
            </w:r>
            <w:r w:rsidR="00441C91">
              <w:rPr>
                <w:sz w:val="20"/>
                <w:szCs w:val="20"/>
              </w:rPr>
              <w:t>. If you provide your email address, the enrollment agency may use it to contact you.</w:t>
            </w:r>
          </w:p>
          <w:p w14:paraId="265E752A" w14:textId="4DE9CFD2" w:rsidR="00444D64" w:rsidRPr="00676DAC" w:rsidRDefault="00444D64" w:rsidP="00AB0D0B">
            <w:pPr>
              <w:spacing w:before="120" w:after="40" w:line="240" w:lineRule="auto"/>
              <w:rPr>
                <w:sz w:val="20"/>
                <w:szCs w:val="20"/>
              </w:rPr>
            </w:pPr>
            <w:r>
              <w:rPr>
                <w:b/>
                <w:sz w:val="20"/>
                <w:szCs w:val="20"/>
              </w:rPr>
              <w:t>On</w:t>
            </w:r>
            <w:r w:rsidR="00A80516">
              <w:rPr>
                <w:b/>
                <w:sz w:val="20"/>
                <w:szCs w:val="20"/>
              </w:rPr>
              <w:t>-</w:t>
            </w:r>
            <w:r w:rsidR="007A3B4B">
              <w:rPr>
                <w:b/>
                <w:sz w:val="20"/>
                <w:szCs w:val="20"/>
              </w:rPr>
              <w:t>S</w:t>
            </w:r>
            <w:r>
              <w:rPr>
                <w:b/>
                <w:sz w:val="20"/>
                <w:szCs w:val="20"/>
              </w:rPr>
              <w:t>ite Director Information:</w:t>
            </w:r>
            <w:r w:rsidR="00676DAC">
              <w:rPr>
                <w:sz w:val="20"/>
                <w:szCs w:val="20"/>
              </w:rPr>
              <w:t xml:space="preserve"> </w:t>
            </w:r>
            <w:r w:rsidR="00676DAC" w:rsidRPr="008562EE">
              <w:rPr>
                <w:i/>
                <w:sz w:val="20"/>
                <w:szCs w:val="20"/>
              </w:rPr>
              <w:t>On</w:t>
            </w:r>
            <w:r w:rsidR="00A80516" w:rsidRPr="008562EE">
              <w:rPr>
                <w:i/>
                <w:sz w:val="20"/>
                <w:szCs w:val="20"/>
              </w:rPr>
              <w:t>-</w:t>
            </w:r>
            <w:r w:rsidR="00676DAC" w:rsidRPr="008562EE">
              <w:rPr>
                <w:i/>
                <w:sz w:val="20"/>
                <w:szCs w:val="20"/>
              </w:rPr>
              <w:t xml:space="preserve">site </w:t>
            </w:r>
            <w:r w:rsidR="00B361F3">
              <w:rPr>
                <w:i/>
                <w:sz w:val="20"/>
                <w:szCs w:val="20"/>
              </w:rPr>
              <w:t>d</w:t>
            </w:r>
            <w:r w:rsidR="00676DAC" w:rsidRPr="008562EE">
              <w:rPr>
                <w:i/>
                <w:sz w:val="20"/>
                <w:szCs w:val="20"/>
              </w:rPr>
              <w:t>irector</w:t>
            </w:r>
            <w:r w:rsidR="00676DAC">
              <w:rPr>
                <w:sz w:val="20"/>
                <w:szCs w:val="20"/>
              </w:rPr>
              <w:t xml:space="preserve"> means the person who is </w:t>
            </w:r>
            <w:r w:rsidR="00676DAC" w:rsidRPr="00676DAC">
              <w:rPr>
                <w:sz w:val="20"/>
                <w:szCs w:val="20"/>
                <w:u w:val="single"/>
              </w:rPr>
              <w:t>present</w:t>
            </w:r>
            <w:r w:rsidR="00676DAC">
              <w:rPr>
                <w:sz w:val="20"/>
                <w:szCs w:val="20"/>
              </w:rPr>
              <w:t xml:space="preserve"> at the child care program during the hours of operation and is responsible for the supervision of children and staff.</w:t>
            </w:r>
          </w:p>
          <w:p w14:paraId="0F4868E3" w14:textId="597E3020" w:rsidR="00151F3F" w:rsidRDefault="00CE6431" w:rsidP="00AB0D0B">
            <w:pPr>
              <w:spacing w:before="120" w:after="40" w:line="240" w:lineRule="auto"/>
              <w:rPr>
                <w:sz w:val="20"/>
                <w:szCs w:val="20"/>
              </w:rPr>
            </w:pPr>
            <w:r>
              <w:rPr>
                <w:b/>
                <w:sz w:val="20"/>
                <w:szCs w:val="20"/>
              </w:rPr>
              <w:t>Administrative</w:t>
            </w:r>
            <w:r w:rsidR="00DE44E4">
              <w:rPr>
                <w:b/>
                <w:sz w:val="20"/>
                <w:szCs w:val="20"/>
              </w:rPr>
              <w:t xml:space="preserve"> Director Information: </w:t>
            </w:r>
            <w:r w:rsidRPr="008562EE">
              <w:rPr>
                <w:i/>
                <w:sz w:val="20"/>
                <w:szCs w:val="20"/>
              </w:rPr>
              <w:t xml:space="preserve">Administrative </w:t>
            </w:r>
            <w:r w:rsidR="00B361F3">
              <w:rPr>
                <w:i/>
                <w:sz w:val="20"/>
                <w:szCs w:val="20"/>
              </w:rPr>
              <w:t>d</w:t>
            </w:r>
            <w:r w:rsidR="00676DAC" w:rsidRPr="008562EE">
              <w:rPr>
                <w:i/>
                <w:sz w:val="20"/>
                <w:szCs w:val="20"/>
              </w:rPr>
              <w:t>irector</w:t>
            </w:r>
            <w:r w:rsidR="00676DAC">
              <w:rPr>
                <w:sz w:val="20"/>
                <w:szCs w:val="20"/>
              </w:rPr>
              <w:t xml:space="preserve"> means the person</w:t>
            </w:r>
            <w:r w:rsidR="003934A6">
              <w:rPr>
                <w:sz w:val="20"/>
                <w:szCs w:val="20"/>
              </w:rPr>
              <w:t>(s)</w:t>
            </w:r>
            <w:r w:rsidR="00676DAC">
              <w:rPr>
                <w:sz w:val="20"/>
                <w:szCs w:val="20"/>
              </w:rPr>
              <w:t xml:space="preserve"> </w:t>
            </w:r>
            <w:r w:rsidR="003934A6">
              <w:rPr>
                <w:sz w:val="20"/>
                <w:szCs w:val="20"/>
              </w:rPr>
              <w:t xml:space="preserve">who is </w:t>
            </w:r>
            <w:r w:rsidR="00676DAC">
              <w:rPr>
                <w:sz w:val="20"/>
                <w:szCs w:val="20"/>
              </w:rPr>
              <w:t xml:space="preserve">responsible for </w:t>
            </w:r>
            <w:r w:rsidR="003934A6">
              <w:rPr>
                <w:sz w:val="20"/>
                <w:szCs w:val="20"/>
              </w:rPr>
              <w:t>all matters related to the operation, oversight</w:t>
            </w:r>
            <w:r w:rsidR="00D7232C">
              <w:rPr>
                <w:sz w:val="20"/>
                <w:szCs w:val="20"/>
              </w:rPr>
              <w:t>,</w:t>
            </w:r>
            <w:r w:rsidR="003934A6">
              <w:rPr>
                <w:sz w:val="20"/>
                <w:szCs w:val="20"/>
              </w:rPr>
              <w:t xml:space="preserve"> and direction of the child care program. </w:t>
            </w:r>
          </w:p>
          <w:p w14:paraId="487B3DFF" w14:textId="5C1101C0" w:rsidR="00AC4389" w:rsidRPr="00CE6431" w:rsidRDefault="00FF678A" w:rsidP="00AB0D0B">
            <w:pPr>
              <w:spacing w:before="120" w:after="40" w:line="240" w:lineRule="auto"/>
              <w:rPr>
                <w:sz w:val="20"/>
                <w:szCs w:val="20"/>
              </w:rPr>
            </w:pPr>
            <w:r w:rsidRPr="00FF678A">
              <w:rPr>
                <w:b/>
                <w:sz w:val="20"/>
                <w:szCs w:val="20"/>
              </w:rPr>
              <w:t>Program Operation</w:t>
            </w:r>
            <w:r>
              <w:rPr>
                <w:b/>
                <w:sz w:val="20"/>
                <w:szCs w:val="20"/>
              </w:rPr>
              <w:t xml:space="preserve">: </w:t>
            </w:r>
            <w:r w:rsidR="00C86AE0">
              <w:rPr>
                <w:sz w:val="20"/>
                <w:szCs w:val="20"/>
              </w:rPr>
              <w:t xml:space="preserve">Your program operation information must meet the parameters of what </w:t>
            </w:r>
            <w:r w:rsidR="007F22AB" w:rsidRPr="007F22AB">
              <w:rPr>
                <w:sz w:val="20"/>
                <w:szCs w:val="20"/>
              </w:rPr>
              <w:t xml:space="preserve">qualifies you as </w:t>
            </w:r>
            <w:r w:rsidR="00C86AE0">
              <w:rPr>
                <w:sz w:val="20"/>
                <w:szCs w:val="20"/>
              </w:rPr>
              <w:t>legally permitted to operate as a legally</w:t>
            </w:r>
            <w:r w:rsidR="00E04370">
              <w:rPr>
                <w:sz w:val="20"/>
                <w:szCs w:val="20"/>
              </w:rPr>
              <w:t xml:space="preserve"> </w:t>
            </w:r>
            <w:r w:rsidR="00C86AE0">
              <w:rPr>
                <w:sz w:val="20"/>
                <w:szCs w:val="20"/>
              </w:rPr>
              <w:t>exempt group program. If the program operation information no longer meets the parameters to be a legally</w:t>
            </w:r>
            <w:r w:rsidR="00E04370">
              <w:rPr>
                <w:sz w:val="20"/>
                <w:szCs w:val="20"/>
              </w:rPr>
              <w:t xml:space="preserve"> </w:t>
            </w:r>
            <w:r w:rsidR="00C86AE0">
              <w:rPr>
                <w:sz w:val="20"/>
                <w:szCs w:val="20"/>
              </w:rPr>
              <w:t>exempt child care group program, you may be required to become a licensed or registered program.</w:t>
            </w:r>
          </w:p>
        </w:tc>
      </w:tr>
      <w:tr w:rsidR="00445EAF" w14:paraId="18188DA6" w14:textId="77777777" w:rsidTr="007F3DA7">
        <w:tc>
          <w:tcPr>
            <w:tcW w:w="13500" w:type="dxa"/>
            <w:tcBorders>
              <w:bottom w:val="single" w:sz="4" w:space="0" w:color="auto"/>
            </w:tcBorders>
            <w:shd w:val="clear" w:color="auto" w:fill="D0CECE" w:themeFill="background2" w:themeFillShade="E6"/>
          </w:tcPr>
          <w:p w14:paraId="7805F86E" w14:textId="3C3F5DC3" w:rsidR="00445EAF" w:rsidRPr="001D7849" w:rsidRDefault="00445EAF" w:rsidP="00FF51DC">
            <w:pPr>
              <w:spacing w:before="20" w:after="20" w:line="240" w:lineRule="auto"/>
              <w:rPr>
                <w:b/>
                <w:szCs w:val="20"/>
              </w:rPr>
            </w:pPr>
            <w:r w:rsidRPr="001D7849">
              <w:rPr>
                <w:b/>
                <w:szCs w:val="20"/>
              </w:rPr>
              <w:t>Section 2</w:t>
            </w:r>
            <w:r w:rsidR="00DE79E1" w:rsidRPr="001D7849">
              <w:rPr>
                <w:b/>
                <w:szCs w:val="20"/>
              </w:rPr>
              <w:t>:</w:t>
            </w:r>
            <w:r w:rsidRPr="001D7849">
              <w:rPr>
                <w:b/>
                <w:szCs w:val="20"/>
              </w:rPr>
              <w:t xml:space="preserve"> </w:t>
            </w:r>
            <w:r w:rsidR="008A4455" w:rsidRPr="001D7849">
              <w:rPr>
                <w:b/>
                <w:szCs w:val="20"/>
              </w:rPr>
              <w:t xml:space="preserve">Other Programs </w:t>
            </w:r>
            <w:r w:rsidR="007A3B4B" w:rsidRPr="001D7849">
              <w:rPr>
                <w:b/>
                <w:szCs w:val="20"/>
              </w:rPr>
              <w:t>a</w:t>
            </w:r>
            <w:r w:rsidR="008A4455" w:rsidRPr="001D7849">
              <w:rPr>
                <w:b/>
                <w:szCs w:val="20"/>
              </w:rPr>
              <w:t xml:space="preserve">t </w:t>
            </w:r>
            <w:r w:rsidR="007B02FE" w:rsidRPr="001D7849">
              <w:rPr>
                <w:b/>
                <w:szCs w:val="20"/>
              </w:rPr>
              <w:t>S</w:t>
            </w:r>
            <w:r w:rsidR="008A4455" w:rsidRPr="001D7849">
              <w:rPr>
                <w:b/>
                <w:szCs w:val="20"/>
              </w:rPr>
              <w:t xml:space="preserve">ame </w:t>
            </w:r>
            <w:r w:rsidR="007B02FE" w:rsidRPr="001D7849">
              <w:rPr>
                <w:b/>
                <w:szCs w:val="20"/>
              </w:rPr>
              <w:t>S</w:t>
            </w:r>
            <w:r w:rsidR="008A4455" w:rsidRPr="001D7849">
              <w:rPr>
                <w:b/>
                <w:szCs w:val="20"/>
              </w:rPr>
              <w:t xml:space="preserve">ite </w:t>
            </w:r>
          </w:p>
        </w:tc>
      </w:tr>
      <w:tr w:rsidR="00445EAF" w14:paraId="6AEE0082" w14:textId="77777777" w:rsidTr="007F3DA7">
        <w:tc>
          <w:tcPr>
            <w:tcW w:w="13500" w:type="dxa"/>
            <w:tcBorders>
              <w:bottom w:val="single" w:sz="4" w:space="0" w:color="auto"/>
            </w:tcBorders>
            <w:shd w:val="clear" w:color="auto" w:fill="auto"/>
          </w:tcPr>
          <w:p w14:paraId="1BC02778" w14:textId="77777777" w:rsidR="00ED6374" w:rsidRPr="00AB0D0B" w:rsidRDefault="007B02FE" w:rsidP="001D7849">
            <w:pPr>
              <w:pStyle w:val="ListParagraph"/>
              <w:numPr>
                <w:ilvl w:val="0"/>
                <w:numId w:val="46"/>
              </w:numPr>
              <w:spacing w:before="120" w:after="0" w:line="240" w:lineRule="auto"/>
              <w:rPr>
                <w:sz w:val="20"/>
                <w:szCs w:val="20"/>
              </w:rPr>
            </w:pPr>
            <w:r w:rsidRPr="00AB0D0B">
              <w:rPr>
                <w:b/>
                <w:i/>
                <w:sz w:val="20"/>
                <w:szCs w:val="20"/>
              </w:rPr>
              <w:t>Note: Complete this</w:t>
            </w:r>
            <w:r w:rsidR="008A4455" w:rsidRPr="00AB0D0B">
              <w:rPr>
                <w:b/>
                <w:i/>
                <w:sz w:val="20"/>
                <w:szCs w:val="20"/>
              </w:rPr>
              <w:t xml:space="preserve"> section </w:t>
            </w:r>
            <w:r w:rsidRPr="00AB0D0B">
              <w:rPr>
                <w:b/>
                <w:i/>
                <w:sz w:val="20"/>
                <w:szCs w:val="20"/>
                <w:u w:val="single"/>
              </w:rPr>
              <w:t xml:space="preserve">only </w:t>
            </w:r>
            <w:r w:rsidR="008A4455" w:rsidRPr="00AB0D0B">
              <w:rPr>
                <w:b/>
                <w:i/>
                <w:sz w:val="20"/>
                <w:szCs w:val="20"/>
                <w:u w:val="single"/>
              </w:rPr>
              <w:t xml:space="preserve">if any other program </w:t>
            </w:r>
            <w:r w:rsidR="00151F3F" w:rsidRPr="00AB0D0B">
              <w:rPr>
                <w:b/>
                <w:i/>
                <w:sz w:val="20"/>
                <w:szCs w:val="20"/>
                <w:u w:val="single"/>
              </w:rPr>
              <w:t xml:space="preserve">operated by your organization </w:t>
            </w:r>
            <w:r w:rsidR="008A4455" w:rsidRPr="00AB0D0B">
              <w:rPr>
                <w:b/>
                <w:i/>
                <w:sz w:val="20"/>
                <w:szCs w:val="20"/>
                <w:u w:val="single"/>
              </w:rPr>
              <w:t xml:space="preserve">operates at the same site/location listed in </w:t>
            </w:r>
          </w:p>
          <w:p w14:paraId="2B573DFD" w14:textId="0C11A3A8" w:rsidR="008A4455" w:rsidRPr="00AB0D0B" w:rsidRDefault="007A3B4B" w:rsidP="00ED6374">
            <w:pPr>
              <w:pStyle w:val="ListParagraph"/>
              <w:spacing w:after="0"/>
              <w:rPr>
                <w:sz w:val="20"/>
                <w:szCs w:val="20"/>
              </w:rPr>
            </w:pPr>
            <w:r w:rsidRPr="00AB0D0B">
              <w:rPr>
                <w:b/>
                <w:i/>
                <w:sz w:val="20"/>
                <w:szCs w:val="20"/>
                <w:u w:val="single"/>
              </w:rPr>
              <w:t>S</w:t>
            </w:r>
            <w:r w:rsidR="008A4455" w:rsidRPr="00AB0D0B">
              <w:rPr>
                <w:b/>
                <w:i/>
                <w:sz w:val="20"/>
                <w:szCs w:val="20"/>
                <w:u w:val="single"/>
              </w:rPr>
              <w:t>ection 1</w:t>
            </w:r>
            <w:r w:rsidR="008A4455" w:rsidRPr="00AB0D0B">
              <w:rPr>
                <w:b/>
                <w:i/>
                <w:sz w:val="20"/>
                <w:szCs w:val="20"/>
              </w:rPr>
              <w:t>.</w:t>
            </w:r>
          </w:p>
          <w:p w14:paraId="1D268CA3" w14:textId="74A9195E" w:rsidR="00725CF4" w:rsidRPr="00AB0D0B" w:rsidRDefault="007B02FE" w:rsidP="001D7849">
            <w:pPr>
              <w:spacing w:after="40" w:line="240" w:lineRule="auto"/>
              <w:rPr>
                <w:sz w:val="20"/>
                <w:szCs w:val="20"/>
              </w:rPr>
            </w:pPr>
            <w:r w:rsidRPr="00AB0D0B">
              <w:rPr>
                <w:sz w:val="20"/>
                <w:szCs w:val="20"/>
              </w:rPr>
              <w:t xml:space="preserve">             </w:t>
            </w:r>
            <w:r w:rsidR="00A80516" w:rsidRPr="00AB0D0B">
              <w:rPr>
                <w:sz w:val="20"/>
                <w:szCs w:val="20"/>
              </w:rPr>
              <w:t>Provide</w:t>
            </w:r>
            <w:r w:rsidR="008A4455" w:rsidRPr="00AB0D0B">
              <w:rPr>
                <w:sz w:val="20"/>
                <w:szCs w:val="20"/>
              </w:rPr>
              <w:t xml:space="preserve"> </w:t>
            </w:r>
            <w:r w:rsidR="00A80516" w:rsidRPr="00AB0D0B">
              <w:rPr>
                <w:sz w:val="20"/>
                <w:szCs w:val="20"/>
              </w:rPr>
              <w:t xml:space="preserve">the required information for </w:t>
            </w:r>
            <w:r w:rsidR="008A4455" w:rsidRPr="00AB0D0B">
              <w:rPr>
                <w:sz w:val="20"/>
                <w:szCs w:val="20"/>
              </w:rPr>
              <w:t>all other child care programs operated by your organization at the same site</w:t>
            </w:r>
            <w:r w:rsidR="007E0C72" w:rsidRPr="00AB0D0B">
              <w:rPr>
                <w:sz w:val="20"/>
                <w:szCs w:val="20"/>
              </w:rPr>
              <w:t>.</w:t>
            </w:r>
          </w:p>
        </w:tc>
      </w:tr>
    </w:tbl>
    <w:p w14:paraId="19E5258D" w14:textId="77777777" w:rsidR="008B0AE2" w:rsidRDefault="008B0AE2">
      <w:r>
        <w:br w:type="page"/>
      </w:r>
    </w:p>
    <w:tbl>
      <w:tblPr>
        <w:tblStyle w:val="TableGrid"/>
        <w:tblW w:w="13500" w:type="dxa"/>
        <w:tblInd w:w="-5" w:type="dxa"/>
        <w:tblLook w:val="04A0" w:firstRow="1" w:lastRow="0" w:firstColumn="1" w:lastColumn="0" w:noHBand="0" w:noVBand="1"/>
      </w:tblPr>
      <w:tblGrid>
        <w:gridCol w:w="13500"/>
      </w:tblGrid>
      <w:tr w:rsidR="006851AF" w14:paraId="7354B958" w14:textId="77777777" w:rsidTr="007F3DA7">
        <w:tc>
          <w:tcPr>
            <w:tcW w:w="13500" w:type="dxa"/>
            <w:tcBorders>
              <w:top w:val="single" w:sz="4" w:space="0" w:color="auto"/>
              <w:bottom w:val="single" w:sz="4" w:space="0" w:color="auto"/>
            </w:tcBorders>
            <w:shd w:val="clear" w:color="auto" w:fill="D0CECE" w:themeFill="background2" w:themeFillShade="E6"/>
          </w:tcPr>
          <w:p w14:paraId="47967D60" w14:textId="2741945B" w:rsidR="006851AF" w:rsidRPr="001D7849" w:rsidRDefault="006851AF" w:rsidP="00FF51DC">
            <w:pPr>
              <w:spacing w:before="20" w:after="20" w:line="240" w:lineRule="auto"/>
              <w:rPr>
                <w:b/>
                <w:szCs w:val="20"/>
              </w:rPr>
            </w:pPr>
            <w:r w:rsidRPr="001D7849">
              <w:rPr>
                <w:b/>
                <w:szCs w:val="20"/>
              </w:rPr>
              <w:lastRenderedPageBreak/>
              <w:t>Section 3</w:t>
            </w:r>
            <w:r w:rsidR="00DE79E1" w:rsidRPr="001D7849">
              <w:rPr>
                <w:b/>
                <w:szCs w:val="20"/>
              </w:rPr>
              <w:t>:</w:t>
            </w:r>
            <w:r w:rsidRPr="001D7849">
              <w:rPr>
                <w:b/>
                <w:szCs w:val="20"/>
              </w:rPr>
              <w:t xml:space="preserve"> </w:t>
            </w:r>
            <w:r w:rsidR="00725CF4" w:rsidRPr="001D7849">
              <w:rPr>
                <w:b/>
                <w:szCs w:val="20"/>
              </w:rPr>
              <w:t>Director</w:t>
            </w:r>
            <w:r w:rsidR="00B867A1" w:rsidRPr="001D7849">
              <w:rPr>
                <w:b/>
                <w:szCs w:val="20"/>
              </w:rPr>
              <w:t>(s)</w:t>
            </w:r>
            <w:r w:rsidR="00725CF4" w:rsidRPr="001D7849">
              <w:rPr>
                <w:b/>
                <w:szCs w:val="20"/>
              </w:rPr>
              <w:t xml:space="preserve"> Training Requirements</w:t>
            </w:r>
            <w:r w:rsidRPr="001D7849">
              <w:rPr>
                <w:b/>
                <w:szCs w:val="20"/>
              </w:rPr>
              <w:t xml:space="preserve"> </w:t>
            </w:r>
          </w:p>
        </w:tc>
      </w:tr>
      <w:tr w:rsidR="00725CF4" w14:paraId="35EF6DB9" w14:textId="77777777" w:rsidTr="007F3DA7">
        <w:tc>
          <w:tcPr>
            <w:tcW w:w="13500" w:type="dxa"/>
            <w:tcBorders>
              <w:bottom w:val="single" w:sz="4" w:space="0" w:color="auto"/>
            </w:tcBorders>
            <w:shd w:val="clear" w:color="auto" w:fill="auto"/>
          </w:tcPr>
          <w:p w14:paraId="078BA8D5" w14:textId="377E49E2" w:rsidR="00725CF4" w:rsidRPr="000C5B1B" w:rsidRDefault="00725CF4" w:rsidP="00AB0D0B">
            <w:pPr>
              <w:spacing w:before="120" w:after="40" w:line="240" w:lineRule="auto"/>
              <w:rPr>
                <w:b/>
                <w:bCs/>
                <w:sz w:val="20"/>
                <w:szCs w:val="20"/>
                <w:u w:val="single"/>
              </w:rPr>
            </w:pPr>
            <w:r w:rsidRPr="000C5B1B">
              <w:rPr>
                <w:b/>
                <w:bCs/>
                <w:sz w:val="20"/>
                <w:szCs w:val="20"/>
                <w:u w:val="single"/>
              </w:rPr>
              <w:t>Pre</w:t>
            </w:r>
            <w:r w:rsidR="007A3B4B" w:rsidRPr="000C5B1B">
              <w:rPr>
                <w:b/>
                <w:bCs/>
                <w:sz w:val="20"/>
                <w:szCs w:val="20"/>
                <w:u w:val="single"/>
              </w:rPr>
              <w:t>s</w:t>
            </w:r>
            <w:r w:rsidRPr="000C5B1B">
              <w:rPr>
                <w:b/>
                <w:bCs/>
                <w:sz w:val="20"/>
                <w:szCs w:val="20"/>
                <w:u w:val="single"/>
              </w:rPr>
              <w:t>ervice Training</w:t>
            </w:r>
          </w:p>
          <w:p w14:paraId="13D898B2" w14:textId="336DC8C1" w:rsidR="00725CF4" w:rsidRPr="00FB4CC6" w:rsidRDefault="007F22AB" w:rsidP="00AB0D0B">
            <w:pPr>
              <w:spacing w:before="40" w:after="40" w:line="240" w:lineRule="auto"/>
              <w:rPr>
                <w:sz w:val="20"/>
                <w:szCs w:val="20"/>
              </w:rPr>
            </w:pPr>
            <w:r w:rsidRPr="00FB4CC6">
              <w:rPr>
                <w:sz w:val="20"/>
                <w:szCs w:val="20"/>
              </w:rPr>
              <w:t>Directors</w:t>
            </w:r>
            <w:r w:rsidR="00725CF4" w:rsidRPr="00FB4CC6">
              <w:rPr>
                <w:sz w:val="20"/>
                <w:szCs w:val="20"/>
              </w:rPr>
              <w:t xml:space="preserve"> are required to complete health and safety training, approved by </w:t>
            </w:r>
            <w:r w:rsidR="007A3B4B" w:rsidRPr="00FB4CC6">
              <w:rPr>
                <w:sz w:val="20"/>
                <w:szCs w:val="20"/>
              </w:rPr>
              <w:t>OCFS</w:t>
            </w:r>
            <w:r w:rsidR="00725CF4" w:rsidRPr="00FB4CC6">
              <w:rPr>
                <w:sz w:val="20"/>
                <w:szCs w:val="20"/>
              </w:rPr>
              <w:t xml:space="preserve"> (see below) prior to enrollment</w:t>
            </w:r>
            <w:r w:rsidRPr="00FB4CC6">
              <w:rPr>
                <w:sz w:val="20"/>
                <w:szCs w:val="20"/>
              </w:rPr>
              <w:t xml:space="preserve">. </w:t>
            </w:r>
            <w:r w:rsidR="00725CF4" w:rsidRPr="00FB4CC6">
              <w:rPr>
                <w:b/>
                <w:sz w:val="20"/>
                <w:szCs w:val="20"/>
              </w:rPr>
              <w:t>Preservice training is only required once and remains valid through re</w:t>
            </w:r>
            <w:r w:rsidR="00391A80" w:rsidRPr="00FB4CC6">
              <w:rPr>
                <w:sz w:val="20"/>
                <w:szCs w:val="20"/>
              </w:rPr>
              <w:t>-</w:t>
            </w:r>
            <w:r w:rsidR="00725CF4" w:rsidRPr="00FB4CC6">
              <w:rPr>
                <w:b/>
                <w:sz w:val="20"/>
                <w:szCs w:val="20"/>
              </w:rPr>
              <w:t>enrollment or other enrollment periods.</w:t>
            </w:r>
          </w:p>
          <w:p w14:paraId="5016B2E9" w14:textId="4F941059" w:rsidR="006A30CC" w:rsidRPr="00FB4CC6" w:rsidRDefault="006A30CC" w:rsidP="00AB0D0B">
            <w:pPr>
              <w:spacing w:before="120" w:after="40" w:line="240" w:lineRule="auto"/>
              <w:rPr>
                <w:b/>
                <w:sz w:val="20"/>
                <w:szCs w:val="20"/>
              </w:rPr>
            </w:pPr>
            <w:r w:rsidRPr="00FB4CC6">
              <w:rPr>
                <w:b/>
                <w:sz w:val="20"/>
                <w:szCs w:val="20"/>
              </w:rPr>
              <w:t>Preservice Training Options</w:t>
            </w:r>
          </w:p>
          <w:p w14:paraId="11DA6C8A" w14:textId="599E4F1A" w:rsidR="006A30CC" w:rsidRPr="00FB4CC6" w:rsidRDefault="006A30CC" w:rsidP="00AB0D0B">
            <w:pPr>
              <w:pStyle w:val="ListParagraph"/>
              <w:numPr>
                <w:ilvl w:val="0"/>
                <w:numId w:val="13"/>
              </w:numPr>
              <w:spacing w:before="40" w:after="40" w:line="240" w:lineRule="auto"/>
              <w:contextualSpacing w:val="0"/>
              <w:rPr>
                <w:b/>
                <w:sz w:val="20"/>
                <w:szCs w:val="20"/>
              </w:rPr>
            </w:pPr>
            <w:r w:rsidRPr="00FB4CC6">
              <w:rPr>
                <w:b/>
                <w:sz w:val="20"/>
                <w:szCs w:val="20"/>
              </w:rPr>
              <w:t xml:space="preserve">Online “E-Learning” </w:t>
            </w:r>
            <w:r w:rsidRPr="00FB4CC6">
              <w:rPr>
                <w:b/>
                <w:i/>
                <w:sz w:val="20"/>
                <w:szCs w:val="20"/>
              </w:rPr>
              <w:t>Foundations in Health and Safety:</w:t>
            </w:r>
            <w:r w:rsidRPr="00FB4CC6">
              <w:rPr>
                <w:b/>
                <w:sz w:val="20"/>
                <w:szCs w:val="20"/>
              </w:rPr>
              <w:t xml:space="preserve"> This training is available online at the following website: </w:t>
            </w:r>
            <w:hyperlink r:id="rId8" w:history="1">
              <w:r w:rsidR="007F22AB" w:rsidRPr="00FB4CC6">
                <w:rPr>
                  <w:rStyle w:val="Hyperlink"/>
                  <w:b/>
                  <w:sz w:val="20"/>
                  <w:szCs w:val="20"/>
                </w:rPr>
                <w:t>www.ecetp.pdp.albany.edu</w:t>
              </w:r>
            </w:hyperlink>
          </w:p>
          <w:p w14:paraId="0382A016" w14:textId="74CB7B54" w:rsidR="006A30CC" w:rsidRPr="00FB4CC6" w:rsidRDefault="006A30CC" w:rsidP="00AB0D0B">
            <w:pPr>
              <w:pStyle w:val="ListParagraph"/>
              <w:numPr>
                <w:ilvl w:val="0"/>
                <w:numId w:val="13"/>
              </w:numPr>
              <w:spacing w:before="40" w:after="40" w:line="240" w:lineRule="auto"/>
              <w:contextualSpacing w:val="0"/>
              <w:rPr>
                <w:b/>
                <w:sz w:val="20"/>
                <w:szCs w:val="20"/>
              </w:rPr>
            </w:pPr>
            <w:r w:rsidRPr="00FB4CC6">
              <w:rPr>
                <w:b/>
                <w:sz w:val="20"/>
                <w:szCs w:val="20"/>
              </w:rPr>
              <w:t xml:space="preserve">Classroom training </w:t>
            </w:r>
            <w:r w:rsidRPr="00FB4CC6">
              <w:rPr>
                <w:b/>
                <w:i/>
                <w:sz w:val="20"/>
                <w:szCs w:val="20"/>
              </w:rPr>
              <w:t>Health and Safety Training for Legally</w:t>
            </w:r>
            <w:r w:rsidR="00FF51DC" w:rsidRPr="00FB4CC6">
              <w:rPr>
                <w:b/>
                <w:i/>
                <w:sz w:val="20"/>
                <w:szCs w:val="20"/>
              </w:rPr>
              <w:t xml:space="preserve"> </w:t>
            </w:r>
            <w:r w:rsidRPr="00FB4CC6">
              <w:rPr>
                <w:b/>
                <w:i/>
                <w:sz w:val="20"/>
                <w:szCs w:val="20"/>
              </w:rPr>
              <w:t xml:space="preserve">Exempt Providers: </w:t>
            </w:r>
            <w:r w:rsidRPr="00FB4CC6">
              <w:rPr>
                <w:b/>
                <w:sz w:val="20"/>
                <w:szCs w:val="20"/>
              </w:rPr>
              <w:t xml:space="preserve">This training may be offered by local enrollment agencies, </w:t>
            </w:r>
            <w:r w:rsidR="007A3B4B" w:rsidRPr="00FB4CC6">
              <w:rPr>
                <w:b/>
                <w:sz w:val="20"/>
                <w:szCs w:val="20"/>
              </w:rPr>
              <w:t xml:space="preserve">the </w:t>
            </w:r>
            <w:r w:rsidRPr="00FB4CC6">
              <w:rPr>
                <w:b/>
                <w:sz w:val="20"/>
                <w:szCs w:val="20"/>
              </w:rPr>
              <w:t xml:space="preserve">United Federation of </w:t>
            </w:r>
            <w:r w:rsidR="007A3B4B" w:rsidRPr="00FB4CC6">
              <w:rPr>
                <w:b/>
                <w:sz w:val="20"/>
                <w:szCs w:val="20"/>
              </w:rPr>
              <w:t>Teachers</w:t>
            </w:r>
            <w:r w:rsidRPr="00FB4CC6">
              <w:rPr>
                <w:b/>
                <w:sz w:val="20"/>
                <w:szCs w:val="20"/>
              </w:rPr>
              <w:t xml:space="preserve"> in the New York City area, and </w:t>
            </w:r>
            <w:r w:rsidR="007A3B4B" w:rsidRPr="00FB4CC6">
              <w:rPr>
                <w:b/>
                <w:sz w:val="20"/>
                <w:szCs w:val="20"/>
              </w:rPr>
              <w:t xml:space="preserve">the </w:t>
            </w:r>
            <w:r w:rsidRPr="00FB4CC6">
              <w:rPr>
                <w:b/>
                <w:sz w:val="20"/>
                <w:szCs w:val="20"/>
              </w:rPr>
              <w:t xml:space="preserve">Civil Service Employees Association, Inc. in </w:t>
            </w:r>
            <w:r w:rsidR="007A3B4B" w:rsidRPr="00FB4CC6">
              <w:rPr>
                <w:b/>
                <w:sz w:val="20"/>
                <w:szCs w:val="20"/>
              </w:rPr>
              <w:t>u</w:t>
            </w:r>
            <w:r w:rsidRPr="00FB4CC6">
              <w:rPr>
                <w:b/>
                <w:sz w:val="20"/>
                <w:szCs w:val="20"/>
              </w:rPr>
              <w:t>pstate New York</w:t>
            </w:r>
          </w:p>
          <w:p w14:paraId="31D75498" w14:textId="481E68A0" w:rsidR="006A30CC" w:rsidRPr="000C5B1B" w:rsidRDefault="006A30CC" w:rsidP="00AB0D0B">
            <w:pPr>
              <w:spacing w:before="120" w:after="40" w:line="240" w:lineRule="auto"/>
              <w:rPr>
                <w:b/>
                <w:bCs/>
                <w:sz w:val="20"/>
                <w:szCs w:val="20"/>
              </w:rPr>
            </w:pPr>
            <w:r w:rsidRPr="000C5B1B">
              <w:rPr>
                <w:b/>
                <w:bCs/>
                <w:sz w:val="20"/>
                <w:szCs w:val="20"/>
                <w:u w:val="single"/>
              </w:rPr>
              <w:t>Annual Training</w:t>
            </w:r>
          </w:p>
          <w:p w14:paraId="54C57391" w14:textId="560A3815" w:rsidR="00725CF4" w:rsidRPr="00FB4CC6" w:rsidRDefault="00A370BD" w:rsidP="00AB0D0B">
            <w:pPr>
              <w:spacing w:before="40" w:after="40" w:line="240" w:lineRule="auto"/>
              <w:rPr>
                <w:sz w:val="20"/>
                <w:szCs w:val="20"/>
              </w:rPr>
            </w:pPr>
            <w:r w:rsidRPr="00FB4CC6">
              <w:rPr>
                <w:sz w:val="20"/>
                <w:szCs w:val="20"/>
              </w:rPr>
              <w:t>For p</w:t>
            </w:r>
            <w:r w:rsidR="006A30CC" w:rsidRPr="00FB4CC6">
              <w:rPr>
                <w:sz w:val="20"/>
                <w:szCs w:val="20"/>
              </w:rPr>
              <w:t xml:space="preserve">rograms that are </w:t>
            </w:r>
            <w:r w:rsidR="006A30CC" w:rsidRPr="00FB4CC6">
              <w:rPr>
                <w:b/>
                <w:sz w:val="20"/>
                <w:szCs w:val="20"/>
                <w:u w:val="single"/>
              </w:rPr>
              <w:t>re</w:t>
            </w:r>
            <w:r w:rsidR="00391A80" w:rsidRPr="00FB4CC6">
              <w:rPr>
                <w:sz w:val="20"/>
                <w:szCs w:val="20"/>
                <w:u w:val="single"/>
              </w:rPr>
              <w:t>-</w:t>
            </w:r>
            <w:r w:rsidR="006A30CC" w:rsidRPr="00FB4CC6">
              <w:rPr>
                <w:b/>
                <w:sz w:val="20"/>
                <w:szCs w:val="20"/>
                <w:u w:val="single"/>
              </w:rPr>
              <w:t>enrolling,</w:t>
            </w:r>
            <w:r w:rsidR="006A30CC" w:rsidRPr="00FB4CC6">
              <w:rPr>
                <w:sz w:val="20"/>
                <w:szCs w:val="20"/>
              </w:rPr>
              <w:t xml:space="preserve"> the director</w:t>
            </w:r>
            <w:r w:rsidR="00151F3F" w:rsidRPr="00FB4CC6">
              <w:rPr>
                <w:sz w:val="20"/>
                <w:szCs w:val="20"/>
              </w:rPr>
              <w:t>(s)</w:t>
            </w:r>
            <w:r w:rsidR="006A30CC" w:rsidRPr="00FB4CC6">
              <w:rPr>
                <w:sz w:val="20"/>
                <w:szCs w:val="20"/>
              </w:rPr>
              <w:t xml:space="preserve"> must have completed five hours of training within the past year in the areas specified in Social Services Law 390-a. If you are re</w:t>
            </w:r>
            <w:r w:rsidR="00391A80" w:rsidRPr="00FB4CC6">
              <w:rPr>
                <w:sz w:val="20"/>
                <w:szCs w:val="20"/>
              </w:rPr>
              <w:t>-</w:t>
            </w:r>
            <w:r w:rsidR="006A30CC" w:rsidRPr="00FB4CC6">
              <w:rPr>
                <w:sz w:val="20"/>
                <w:szCs w:val="20"/>
              </w:rPr>
              <w:t>enrolling, you must provide certificates of completion as proof you have completed your annual five hours of training.</w:t>
            </w:r>
          </w:p>
        </w:tc>
      </w:tr>
      <w:tr w:rsidR="006A30CC" w14:paraId="5AC93019" w14:textId="77777777" w:rsidTr="007F3DA7">
        <w:tc>
          <w:tcPr>
            <w:tcW w:w="13500" w:type="dxa"/>
            <w:tcBorders>
              <w:top w:val="single" w:sz="4" w:space="0" w:color="auto"/>
            </w:tcBorders>
            <w:shd w:val="clear" w:color="auto" w:fill="D0CECE" w:themeFill="background2" w:themeFillShade="E6"/>
          </w:tcPr>
          <w:p w14:paraId="188C55ED" w14:textId="1D6ED2FF" w:rsidR="006A30CC" w:rsidRPr="001D7849" w:rsidRDefault="006A30CC" w:rsidP="00E04370">
            <w:pPr>
              <w:spacing w:before="20" w:after="20" w:line="240" w:lineRule="auto"/>
              <w:rPr>
                <w:b/>
                <w:szCs w:val="20"/>
              </w:rPr>
            </w:pPr>
            <w:r w:rsidRPr="001D7849">
              <w:rPr>
                <w:b/>
                <w:szCs w:val="20"/>
              </w:rPr>
              <w:t>Section 4</w:t>
            </w:r>
            <w:r w:rsidR="00A370BD" w:rsidRPr="001D7849">
              <w:rPr>
                <w:b/>
                <w:szCs w:val="20"/>
              </w:rPr>
              <w:t>:</w:t>
            </w:r>
            <w:r w:rsidRPr="001D7849">
              <w:rPr>
                <w:b/>
                <w:szCs w:val="20"/>
              </w:rPr>
              <w:t xml:space="preserve"> Staff </w:t>
            </w:r>
            <w:r w:rsidR="00D7182D" w:rsidRPr="001D7849">
              <w:rPr>
                <w:b/>
                <w:szCs w:val="20"/>
              </w:rPr>
              <w:t xml:space="preserve">and Volunteer </w:t>
            </w:r>
            <w:r w:rsidRPr="001D7849">
              <w:rPr>
                <w:b/>
                <w:szCs w:val="20"/>
              </w:rPr>
              <w:t>Training Requirements</w:t>
            </w:r>
          </w:p>
        </w:tc>
      </w:tr>
      <w:tr w:rsidR="006A30CC" w14:paraId="7EC707B7" w14:textId="77777777" w:rsidTr="007F3DA7">
        <w:tc>
          <w:tcPr>
            <w:tcW w:w="13500" w:type="dxa"/>
            <w:shd w:val="clear" w:color="auto" w:fill="auto"/>
          </w:tcPr>
          <w:p w14:paraId="4C0A1A86" w14:textId="2307E5D6" w:rsidR="006A30CC" w:rsidRPr="000C5B1B" w:rsidRDefault="006A30CC" w:rsidP="00AB0D0B">
            <w:pPr>
              <w:spacing w:before="120" w:after="40" w:line="240" w:lineRule="auto"/>
              <w:rPr>
                <w:b/>
                <w:bCs/>
                <w:sz w:val="20"/>
                <w:szCs w:val="20"/>
              </w:rPr>
            </w:pPr>
            <w:r w:rsidRPr="000C5B1B">
              <w:rPr>
                <w:b/>
                <w:bCs/>
                <w:sz w:val="20"/>
                <w:szCs w:val="20"/>
                <w:u w:val="single"/>
              </w:rPr>
              <w:t>Pre</w:t>
            </w:r>
            <w:r w:rsidR="007A3B4B" w:rsidRPr="000C5B1B">
              <w:rPr>
                <w:b/>
                <w:bCs/>
                <w:sz w:val="20"/>
                <w:szCs w:val="20"/>
                <w:u w:val="single"/>
              </w:rPr>
              <w:t>s</w:t>
            </w:r>
            <w:r w:rsidRPr="000C5B1B">
              <w:rPr>
                <w:b/>
                <w:bCs/>
                <w:sz w:val="20"/>
                <w:szCs w:val="20"/>
                <w:u w:val="single"/>
              </w:rPr>
              <w:t>ervice Training</w:t>
            </w:r>
          </w:p>
          <w:p w14:paraId="5521888A" w14:textId="3D4729B2" w:rsidR="006A30CC" w:rsidRPr="00FB4CC6" w:rsidRDefault="006A30CC" w:rsidP="00AB0D0B">
            <w:pPr>
              <w:spacing w:before="40" w:after="40" w:line="240" w:lineRule="auto"/>
              <w:rPr>
                <w:sz w:val="20"/>
                <w:szCs w:val="20"/>
              </w:rPr>
            </w:pPr>
            <w:r w:rsidRPr="00FB4CC6">
              <w:rPr>
                <w:sz w:val="20"/>
                <w:szCs w:val="20"/>
              </w:rPr>
              <w:t xml:space="preserve">All staff </w:t>
            </w:r>
            <w:r w:rsidR="00D7182D" w:rsidRPr="00FB4CC6">
              <w:rPr>
                <w:sz w:val="20"/>
                <w:szCs w:val="20"/>
              </w:rPr>
              <w:t xml:space="preserve">and volunteers </w:t>
            </w:r>
            <w:r w:rsidRPr="00FB4CC6">
              <w:rPr>
                <w:sz w:val="20"/>
                <w:szCs w:val="20"/>
              </w:rPr>
              <w:t xml:space="preserve">are required to complete health and safety training, approved by </w:t>
            </w:r>
            <w:r w:rsidR="007A3B4B" w:rsidRPr="00FB4CC6">
              <w:rPr>
                <w:sz w:val="20"/>
                <w:szCs w:val="20"/>
              </w:rPr>
              <w:t>OCFS</w:t>
            </w:r>
            <w:r w:rsidRPr="00FB4CC6">
              <w:rPr>
                <w:sz w:val="20"/>
                <w:szCs w:val="20"/>
              </w:rPr>
              <w:t xml:space="preserve"> prior to enrollment. </w:t>
            </w:r>
            <w:r w:rsidR="00A93213" w:rsidRPr="00FB4CC6">
              <w:rPr>
                <w:sz w:val="20"/>
                <w:szCs w:val="20"/>
              </w:rPr>
              <w:t xml:space="preserve">Note that preservice training certificates for all staff must be </w:t>
            </w:r>
            <w:r w:rsidR="00091256" w:rsidRPr="00FB4CC6">
              <w:rPr>
                <w:sz w:val="20"/>
                <w:szCs w:val="20"/>
              </w:rPr>
              <w:t>submitted with the enrollment form</w:t>
            </w:r>
            <w:r w:rsidR="00A93213" w:rsidRPr="00FB4CC6">
              <w:rPr>
                <w:sz w:val="20"/>
                <w:szCs w:val="20"/>
              </w:rPr>
              <w:t>.</w:t>
            </w:r>
            <w:r w:rsidRPr="00FB4CC6">
              <w:rPr>
                <w:sz w:val="20"/>
                <w:szCs w:val="20"/>
              </w:rPr>
              <w:t xml:space="preserve"> This documentation </w:t>
            </w:r>
            <w:r w:rsidR="00A370BD" w:rsidRPr="00FB4CC6">
              <w:rPr>
                <w:sz w:val="20"/>
                <w:szCs w:val="20"/>
              </w:rPr>
              <w:t xml:space="preserve">will </w:t>
            </w:r>
            <w:r w:rsidRPr="00FB4CC6">
              <w:rPr>
                <w:sz w:val="20"/>
                <w:szCs w:val="20"/>
              </w:rPr>
              <w:t>be requested during inspection.</w:t>
            </w:r>
          </w:p>
          <w:p w14:paraId="4B79B5A0" w14:textId="55363260" w:rsidR="006A30CC" w:rsidRPr="00FB4CC6" w:rsidRDefault="006A30CC" w:rsidP="00AB0D0B">
            <w:pPr>
              <w:spacing w:before="120" w:after="40" w:line="240" w:lineRule="auto"/>
              <w:rPr>
                <w:b/>
                <w:sz w:val="20"/>
                <w:szCs w:val="20"/>
              </w:rPr>
            </w:pPr>
            <w:r w:rsidRPr="00FB4CC6">
              <w:rPr>
                <w:b/>
                <w:sz w:val="20"/>
                <w:szCs w:val="20"/>
              </w:rPr>
              <w:t>Preservice Training Options</w:t>
            </w:r>
          </w:p>
          <w:p w14:paraId="17399B1C" w14:textId="63D04C97" w:rsidR="006A30CC" w:rsidRPr="00FB4CC6" w:rsidRDefault="00FB4CC6" w:rsidP="00FB4CC6">
            <w:pPr>
              <w:pStyle w:val="ListParagraph"/>
              <w:spacing w:before="40" w:after="40" w:line="240" w:lineRule="auto"/>
              <w:ind w:left="360"/>
              <w:contextualSpacing w:val="0"/>
              <w:rPr>
                <w:b/>
                <w:sz w:val="20"/>
                <w:szCs w:val="20"/>
              </w:rPr>
            </w:pPr>
            <w:r w:rsidRPr="00FB4CC6">
              <w:rPr>
                <w:b/>
                <w:sz w:val="20"/>
                <w:szCs w:val="20"/>
              </w:rPr>
              <w:t xml:space="preserve">1.)   </w:t>
            </w:r>
            <w:r w:rsidR="006A30CC" w:rsidRPr="00FB4CC6">
              <w:rPr>
                <w:b/>
                <w:sz w:val="20"/>
                <w:szCs w:val="20"/>
              </w:rPr>
              <w:t xml:space="preserve">Online “E-Learning” </w:t>
            </w:r>
            <w:r w:rsidR="006A30CC" w:rsidRPr="00FB4CC6">
              <w:rPr>
                <w:b/>
                <w:i/>
                <w:sz w:val="20"/>
                <w:szCs w:val="20"/>
              </w:rPr>
              <w:t>Foundations in Health and Safety:</w:t>
            </w:r>
            <w:r w:rsidR="006A30CC" w:rsidRPr="00FB4CC6">
              <w:rPr>
                <w:b/>
                <w:sz w:val="20"/>
                <w:szCs w:val="20"/>
              </w:rPr>
              <w:t xml:space="preserve"> This training is available online at the following website: </w:t>
            </w:r>
            <w:hyperlink r:id="rId9" w:history="1">
              <w:r w:rsidR="006A30CC" w:rsidRPr="00FB4CC6">
                <w:rPr>
                  <w:rStyle w:val="Hyperlink"/>
                  <w:b/>
                  <w:sz w:val="20"/>
                  <w:szCs w:val="20"/>
                </w:rPr>
                <w:t>www.ecetp.pdp.albany,edu</w:t>
              </w:r>
            </w:hyperlink>
          </w:p>
          <w:p w14:paraId="18004ECD" w14:textId="23F05463" w:rsidR="006A30CC" w:rsidRPr="00FB4CC6" w:rsidRDefault="00FB4CC6" w:rsidP="00FB4CC6">
            <w:pPr>
              <w:spacing w:before="40" w:after="40" w:line="240" w:lineRule="auto"/>
              <w:ind w:left="345"/>
              <w:rPr>
                <w:b/>
                <w:sz w:val="20"/>
                <w:szCs w:val="20"/>
              </w:rPr>
            </w:pPr>
            <w:r w:rsidRPr="00FB4CC6">
              <w:rPr>
                <w:b/>
                <w:sz w:val="20"/>
                <w:szCs w:val="20"/>
              </w:rPr>
              <w:t xml:space="preserve">2.)  </w:t>
            </w:r>
            <w:r w:rsidR="006A30CC" w:rsidRPr="00FB4CC6">
              <w:rPr>
                <w:b/>
                <w:sz w:val="20"/>
                <w:szCs w:val="20"/>
              </w:rPr>
              <w:t xml:space="preserve">Classroom training </w:t>
            </w:r>
            <w:r w:rsidR="006A30CC" w:rsidRPr="00FB4CC6">
              <w:rPr>
                <w:b/>
                <w:i/>
                <w:sz w:val="20"/>
                <w:szCs w:val="20"/>
              </w:rPr>
              <w:t>Health and Safety Training for Legally</w:t>
            </w:r>
            <w:r w:rsidR="00E04370" w:rsidRPr="00FB4CC6">
              <w:rPr>
                <w:b/>
                <w:i/>
                <w:sz w:val="20"/>
                <w:szCs w:val="20"/>
              </w:rPr>
              <w:t xml:space="preserve"> </w:t>
            </w:r>
            <w:r w:rsidR="006A30CC" w:rsidRPr="00FB4CC6">
              <w:rPr>
                <w:b/>
                <w:i/>
                <w:sz w:val="20"/>
                <w:szCs w:val="20"/>
              </w:rPr>
              <w:t xml:space="preserve">Exempt Providers: </w:t>
            </w:r>
            <w:r w:rsidR="006A30CC" w:rsidRPr="00FB4CC6">
              <w:rPr>
                <w:b/>
                <w:sz w:val="20"/>
                <w:szCs w:val="20"/>
              </w:rPr>
              <w:t xml:space="preserve">This training may be offered by local enrollment agencies, </w:t>
            </w:r>
            <w:r w:rsidR="007A3B4B" w:rsidRPr="00FB4CC6">
              <w:rPr>
                <w:b/>
                <w:sz w:val="20"/>
                <w:szCs w:val="20"/>
              </w:rPr>
              <w:t xml:space="preserve">the </w:t>
            </w:r>
            <w:r w:rsidR="006A30CC" w:rsidRPr="00FB4CC6">
              <w:rPr>
                <w:b/>
                <w:sz w:val="20"/>
                <w:szCs w:val="20"/>
              </w:rPr>
              <w:t xml:space="preserve">United Federation of </w:t>
            </w:r>
            <w:r w:rsidR="007A3B4B" w:rsidRPr="00FB4CC6">
              <w:rPr>
                <w:b/>
                <w:sz w:val="20"/>
                <w:szCs w:val="20"/>
              </w:rPr>
              <w:t>Teachers in the</w:t>
            </w:r>
            <w:r w:rsidR="006A30CC" w:rsidRPr="00FB4CC6">
              <w:rPr>
                <w:b/>
                <w:sz w:val="20"/>
                <w:szCs w:val="20"/>
              </w:rPr>
              <w:t xml:space="preserve"> New York City area, and </w:t>
            </w:r>
            <w:r w:rsidR="007A3B4B" w:rsidRPr="00FB4CC6">
              <w:rPr>
                <w:b/>
                <w:sz w:val="20"/>
                <w:szCs w:val="20"/>
              </w:rPr>
              <w:t xml:space="preserve">the </w:t>
            </w:r>
            <w:r w:rsidR="006A30CC" w:rsidRPr="00FB4CC6">
              <w:rPr>
                <w:b/>
                <w:sz w:val="20"/>
                <w:szCs w:val="20"/>
              </w:rPr>
              <w:t xml:space="preserve">Civil Service Employees Association, Inc. in </w:t>
            </w:r>
            <w:r w:rsidR="007A3B4B" w:rsidRPr="00FB4CC6">
              <w:rPr>
                <w:b/>
                <w:sz w:val="20"/>
                <w:szCs w:val="20"/>
              </w:rPr>
              <w:t>u</w:t>
            </w:r>
            <w:r w:rsidR="006A30CC" w:rsidRPr="00FB4CC6">
              <w:rPr>
                <w:b/>
                <w:sz w:val="20"/>
                <w:szCs w:val="20"/>
              </w:rPr>
              <w:t>pstate New York</w:t>
            </w:r>
          </w:p>
          <w:p w14:paraId="49A3E05C" w14:textId="720B8754" w:rsidR="00835217" w:rsidRPr="000C5B1B" w:rsidRDefault="00835217" w:rsidP="00AB0D0B">
            <w:pPr>
              <w:spacing w:before="120" w:after="40" w:line="240" w:lineRule="auto"/>
              <w:rPr>
                <w:b/>
                <w:bCs/>
                <w:sz w:val="20"/>
                <w:szCs w:val="20"/>
              </w:rPr>
            </w:pPr>
            <w:r w:rsidRPr="000C5B1B">
              <w:rPr>
                <w:b/>
                <w:bCs/>
                <w:sz w:val="20"/>
                <w:szCs w:val="20"/>
                <w:u w:val="single"/>
              </w:rPr>
              <w:t>Annual Training</w:t>
            </w:r>
          </w:p>
          <w:p w14:paraId="28F29EE9" w14:textId="14954C2E" w:rsidR="006A30CC" w:rsidRPr="00FB4CC6" w:rsidRDefault="00A370BD" w:rsidP="00AB0D0B">
            <w:pPr>
              <w:spacing w:before="40" w:after="40" w:line="240" w:lineRule="auto"/>
              <w:rPr>
                <w:sz w:val="20"/>
                <w:szCs w:val="20"/>
              </w:rPr>
            </w:pPr>
            <w:r w:rsidRPr="00FB4CC6">
              <w:rPr>
                <w:sz w:val="20"/>
                <w:szCs w:val="20"/>
              </w:rPr>
              <w:t>For p</w:t>
            </w:r>
            <w:r w:rsidR="00E965E0" w:rsidRPr="00FB4CC6">
              <w:rPr>
                <w:sz w:val="20"/>
                <w:szCs w:val="20"/>
              </w:rPr>
              <w:t xml:space="preserve">rograms that are </w:t>
            </w:r>
            <w:r w:rsidR="00E965E0" w:rsidRPr="00FB4CC6">
              <w:rPr>
                <w:b/>
                <w:sz w:val="20"/>
                <w:szCs w:val="20"/>
                <w:u w:val="single"/>
              </w:rPr>
              <w:t>re</w:t>
            </w:r>
            <w:r w:rsidR="00391A80" w:rsidRPr="00FB4CC6">
              <w:rPr>
                <w:sz w:val="20"/>
                <w:szCs w:val="20"/>
                <w:u w:val="single"/>
              </w:rPr>
              <w:t>-</w:t>
            </w:r>
            <w:r w:rsidR="00E965E0" w:rsidRPr="00FB4CC6">
              <w:rPr>
                <w:b/>
                <w:sz w:val="20"/>
                <w:szCs w:val="20"/>
                <w:u w:val="single"/>
              </w:rPr>
              <w:t>enrolling,</w:t>
            </w:r>
            <w:r w:rsidR="00E965E0" w:rsidRPr="00FB4CC6">
              <w:rPr>
                <w:sz w:val="20"/>
                <w:szCs w:val="20"/>
              </w:rPr>
              <w:t xml:space="preserve"> a</w:t>
            </w:r>
            <w:r w:rsidR="00835217" w:rsidRPr="00FB4CC6">
              <w:rPr>
                <w:sz w:val="20"/>
                <w:szCs w:val="20"/>
              </w:rPr>
              <w:t xml:space="preserve">ll staff </w:t>
            </w:r>
            <w:r w:rsidR="00D7182D" w:rsidRPr="00FB4CC6">
              <w:rPr>
                <w:sz w:val="20"/>
                <w:szCs w:val="20"/>
              </w:rPr>
              <w:t xml:space="preserve">and volunteers </w:t>
            </w:r>
            <w:r w:rsidR="00835217" w:rsidRPr="00FB4CC6">
              <w:rPr>
                <w:sz w:val="20"/>
                <w:szCs w:val="20"/>
              </w:rPr>
              <w:t xml:space="preserve">are required to complete </w:t>
            </w:r>
            <w:r w:rsidR="00E965E0" w:rsidRPr="00FB4CC6">
              <w:rPr>
                <w:sz w:val="20"/>
                <w:szCs w:val="20"/>
              </w:rPr>
              <w:t>five hours of training within the past year or since the last re</w:t>
            </w:r>
            <w:r w:rsidR="00391A80" w:rsidRPr="00FB4CC6">
              <w:rPr>
                <w:sz w:val="20"/>
                <w:szCs w:val="20"/>
              </w:rPr>
              <w:t>-</w:t>
            </w:r>
            <w:r w:rsidR="00E965E0" w:rsidRPr="00FB4CC6">
              <w:rPr>
                <w:sz w:val="20"/>
                <w:szCs w:val="20"/>
              </w:rPr>
              <w:t xml:space="preserve">enrollment period in the areas specified in Social Services Law 390-a. </w:t>
            </w:r>
            <w:r w:rsidR="00835217" w:rsidRPr="00FB4CC6">
              <w:rPr>
                <w:sz w:val="20"/>
                <w:szCs w:val="20"/>
              </w:rPr>
              <w:t xml:space="preserve"> Note that </w:t>
            </w:r>
            <w:r w:rsidR="00151F3F" w:rsidRPr="00FB4CC6">
              <w:rPr>
                <w:sz w:val="20"/>
                <w:szCs w:val="20"/>
              </w:rPr>
              <w:t xml:space="preserve">programs </w:t>
            </w:r>
            <w:r w:rsidR="00835217" w:rsidRPr="00FB4CC6">
              <w:rPr>
                <w:sz w:val="20"/>
                <w:szCs w:val="20"/>
              </w:rPr>
              <w:t>must maintain copies of training certificates for all staff. This documentation</w:t>
            </w:r>
            <w:r w:rsidR="00E965E0" w:rsidRPr="00FB4CC6">
              <w:rPr>
                <w:sz w:val="20"/>
                <w:szCs w:val="20"/>
              </w:rPr>
              <w:t xml:space="preserve"> </w:t>
            </w:r>
            <w:r w:rsidR="00091256" w:rsidRPr="00FB4CC6">
              <w:rPr>
                <w:sz w:val="20"/>
                <w:szCs w:val="20"/>
              </w:rPr>
              <w:t>must be submitted with the enrollment form</w:t>
            </w:r>
            <w:r w:rsidR="00835217" w:rsidRPr="00FB4CC6">
              <w:rPr>
                <w:sz w:val="20"/>
                <w:szCs w:val="20"/>
              </w:rPr>
              <w:t>.</w:t>
            </w:r>
          </w:p>
        </w:tc>
      </w:tr>
      <w:tr w:rsidR="00835217" w14:paraId="2E6F3B9A" w14:textId="77777777" w:rsidTr="007F3DA7">
        <w:tc>
          <w:tcPr>
            <w:tcW w:w="13500" w:type="dxa"/>
            <w:shd w:val="clear" w:color="auto" w:fill="D0CECE" w:themeFill="background2" w:themeFillShade="E6"/>
          </w:tcPr>
          <w:p w14:paraId="4DDCE5F8" w14:textId="611BE06D" w:rsidR="00835217" w:rsidRPr="00295D73" w:rsidRDefault="00835217" w:rsidP="006A30CC">
            <w:pPr>
              <w:spacing w:after="0"/>
              <w:rPr>
                <w:b/>
                <w:szCs w:val="20"/>
              </w:rPr>
            </w:pPr>
            <w:r w:rsidRPr="00295D73">
              <w:rPr>
                <w:b/>
                <w:szCs w:val="20"/>
              </w:rPr>
              <w:t>Section 5</w:t>
            </w:r>
            <w:r w:rsidR="00A370BD" w:rsidRPr="00295D73">
              <w:rPr>
                <w:b/>
                <w:szCs w:val="20"/>
              </w:rPr>
              <w:t>:</w:t>
            </w:r>
            <w:r w:rsidRPr="00295D73">
              <w:rPr>
                <w:b/>
                <w:szCs w:val="20"/>
              </w:rPr>
              <w:t xml:space="preserve"> </w:t>
            </w:r>
            <w:r w:rsidR="008666AB" w:rsidRPr="00295D73">
              <w:rPr>
                <w:b/>
              </w:rPr>
              <w:t>Medication Administration</w:t>
            </w:r>
          </w:p>
        </w:tc>
      </w:tr>
      <w:tr w:rsidR="00835217" w14:paraId="1A38DE78" w14:textId="77777777" w:rsidTr="007F3DA7">
        <w:tc>
          <w:tcPr>
            <w:tcW w:w="13500" w:type="dxa"/>
            <w:shd w:val="clear" w:color="auto" w:fill="auto"/>
          </w:tcPr>
          <w:p w14:paraId="478F679B" w14:textId="77777777" w:rsidR="00091256" w:rsidRPr="00E04370" w:rsidRDefault="00091256" w:rsidP="004A4DE1">
            <w:pPr>
              <w:spacing w:before="120" w:after="0" w:line="240" w:lineRule="auto"/>
              <w:rPr>
                <w:sz w:val="20"/>
                <w:szCs w:val="20"/>
              </w:rPr>
            </w:pPr>
            <w:r w:rsidRPr="00E04370">
              <w:rPr>
                <w:sz w:val="20"/>
                <w:szCs w:val="20"/>
              </w:rPr>
              <w:t xml:space="preserve">If the program is responsible for the medication administration of the child, they must meet all the regulatory requirements regarding medication administration. Please read below to verify if the program meets the requirements. If the program does meet the requirements and will be administering medications, please complete the applicable section. </w:t>
            </w:r>
          </w:p>
          <w:p w14:paraId="63866E96" w14:textId="0F67FE09" w:rsidR="00091256" w:rsidRPr="004D690B" w:rsidRDefault="00091256" w:rsidP="00AB0D0B">
            <w:pPr>
              <w:spacing w:before="120" w:after="40" w:line="240" w:lineRule="auto"/>
              <w:jc w:val="center"/>
              <w:rPr>
                <w:b/>
                <w:bCs/>
                <w:i/>
                <w:iCs/>
                <w:sz w:val="20"/>
                <w:szCs w:val="20"/>
              </w:rPr>
            </w:pPr>
            <w:r w:rsidRPr="004D690B">
              <w:rPr>
                <w:b/>
                <w:bCs/>
                <w:i/>
                <w:iCs/>
                <w:sz w:val="20"/>
                <w:szCs w:val="20"/>
              </w:rPr>
              <w:t>Administration of Medication</w:t>
            </w:r>
          </w:p>
          <w:p w14:paraId="374D630F" w14:textId="77777777" w:rsidR="00091256" w:rsidRPr="00AB0D0B" w:rsidRDefault="00091256" w:rsidP="00AB0D0B">
            <w:pPr>
              <w:spacing w:after="0" w:line="240" w:lineRule="auto"/>
              <w:rPr>
                <w:i/>
                <w:iCs/>
                <w:sz w:val="20"/>
                <w:szCs w:val="20"/>
              </w:rPr>
            </w:pPr>
            <w:r w:rsidRPr="004D690B">
              <w:rPr>
                <w:i/>
                <w:iCs/>
                <w:sz w:val="20"/>
                <w:szCs w:val="20"/>
              </w:rPr>
              <w:t xml:space="preserve">New York State law restricts the right to administer medication other than over-the-counter topical ointments, sunscreen, and topically applied insect repellent, and emergency treatments as provided for in regulation, to specific medical professionals who are authorized by New York State to administer medication (physician, physician assistant, registered nurse, nurse practitioner, licensed practical nurse, and advanced emergency medical </w:t>
            </w:r>
            <w:r w:rsidRPr="00AB0D0B">
              <w:rPr>
                <w:i/>
                <w:iCs/>
                <w:sz w:val="20"/>
                <w:szCs w:val="20"/>
              </w:rPr>
              <w:t>technician). Some individuals are exempt from this requirement based on their relationship to the child, family, or household, and are permitted to administer medications, including the following:</w:t>
            </w:r>
          </w:p>
          <w:p w14:paraId="2EDE05E0" w14:textId="0C39D875" w:rsidR="00091256" w:rsidRPr="00AB0D0B" w:rsidRDefault="00091256" w:rsidP="00AB0D0B">
            <w:pPr>
              <w:spacing w:before="60" w:after="0" w:line="240" w:lineRule="auto"/>
              <w:ind w:left="518"/>
              <w:rPr>
                <w:i/>
                <w:iCs/>
                <w:sz w:val="20"/>
                <w:szCs w:val="20"/>
              </w:rPr>
            </w:pPr>
            <w:r w:rsidRPr="00AB0D0B">
              <w:rPr>
                <w:i/>
                <w:iCs/>
                <w:sz w:val="20"/>
                <w:szCs w:val="20"/>
              </w:rPr>
              <w:lastRenderedPageBreak/>
              <w:t>•</w:t>
            </w:r>
            <w:r w:rsidRPr="00AB0D0B">
              <w:rPr>
                <w:i/>
                <w:iCs/>
                <w:sz w:val="20"/>
                <w:szCs w:val="20"/>
              </w:rPr>
              <w:tab/>
              <w:t>The child’s parent/caretaker, stepparent, legal custodian, legal guardian, or member of the child’s household</w:t>
            </w:r>
            <w:r w:rsidR="006F647F" w:rsidRPr="00AB0D0B">
              <w:rPr>
                <w:i/>
                <w:iCs/>
                <w:sz w:val="20"/>
                <w:szCs w:val="20"/>
              </w:rPr>
              <w:t xml:space="preserve"> </w:t>
            </w:r>
            <w:r w:rsidRPr="00AB0D0B">
              <w:rPr>
                <w:i/>
                <w:iCs/>
                <w:sz w:val="20"/>
                <w:szCs w:val="20"/>
              </w:rPr>
              <w:t>.</w:t>
            </w:r>
          </w:p>
          <w:p w14:paraId="16942A89" w14:textId="77777777" w:rsidR="00091256" w:rsidRPr="00AB0D0B" w:rsidRDefault="00091256" w:rsidP="00AB0D0B">
            <w:pPr>
              <w:spacing w:before="60" w:after="0" w:line="240" w:lineRule="auto"/>
              <w:ind w:left="518"/>
              <w:rPr>
                <w:i/>
                <w:iCs/>
                <w:sz w:val="20"/>
                <w:szCs w:val="20"/>
              </w:rPr>
            </w:pPr>
            <w:r w:rsidRPr="00AB0D0B">
              <w:rPr>
                <w:i/>
                <w:iCs/>
                <w:sz w:val="20"/>
                <w:szCs w:val="20"/>
              </w:rPr>
              <w:t>•</w:t>
            </w:r>
            <w:r w:rsidRPr="00AB0D0B">
              <w:rPr>
                <w:i/>
                <w:iCs/>
                <w:sz w:val="20"/>
                <w:szCs w:val="20"/>
              </w:rPr>
              <w:tab/>
              <w:t>A child care provider employed by the parent/caretaker to provide child care in the child’s own home.</w:t>
            </w:r>
          </w:p>
          <w:p w14:paraId="4D307A2C" w14:textId="14D25888" w:rsidR="00091256" w:rsidRPr="00AB0D0B" w:rsidRDefault="00091256" w:rsidP="00AB0D0B">
            <w:pPr>
              <w:spacing w:before="60" w:after="0" w:line="240" w:lineRule="auto"/>
              <w:ind w:left="518"/>
              <w:rPr>
                <w:i/>
                <w:iCs/>
                <w:sz w:val="20"/>
                <w:szCs w:val="20"/>
              </w:rPr>
            </w:pPr>
            <w:r w:rsidRPr="00AB0D0B">
              <w:rPr>
                <w:i/>
                <w:iCs/>
                <w:sz w:val="20"/>
                <w:szCs w:val="20"/>
              </w:rPr>
              <w:t>•</w:t>
            </w:r>
            <w:r w:rsidRPr="00AB0D0B">
              <w:rPr>
                <w:i/>
                <w:iCs/>
                <w:sz w:val="20"/>
                <w:szCs w:val="20"/>
              </w:rPr>
              <w:tab/>
              <w:t>Family members who are related within the third degree of consanguinity to the child’s parent or stepparent. This includes the child’s grandparent, great-grandparent, great-great grandparent, aunt/uncle (and spouse), great aunt/uncle (and spouse), first cousin (and spouse), and brother/sister.</w:t>
            </w:r>
          </w:p>
          <w:p w14:paraId="57CBD0DC" w14:textId="77777777" w:rsidR="00091256" w:rsidRPr="00AB0D0B" w:rsidRDefault="00091256" w:rsidP="004077F2">
            <w:pPr>
              <w:spacing w:before="120" w:after="0" w:line="240" w:lineRule="auto"/>
              <w:ind w:left="518"/>
              <w:rPr>
                <w:i/>
                <w:iCs/>
                <w:sz w:val="20"/>
                <w:szCs w:val="20"/>
              </w:rPr>
            </w:pPr>
            <w:r w:rsidRPr="00AB0D0B">
              <w:rPr>
                <w:i/>
                <w:iCs/>
                <w:sz w:val="20"/>
                <w:szCs w:val="20"/>
              </w:rPr>
              <w:t>•</w:t>
            </w:r>
            <w:r w:rsidRPr="00AB0D0B">
              <w:rPr>
                <w:i/>
                <w:iCs/>
                <w:sz w:val="20"/>
                <w:szCs w:val="20"/>
              </w:rPr>
              <w:tab/>
              <w:t>Child care providers who are trained and authorized by OCFS under the Health Care for Administration of Medication and approved by a qualified health care consultant and who are</w:t>
            </w:r>
          </w:p>
          <w:p w14:paraId="411870D2" w14:textId="2A1D55C4" w:rsidR="00091256" w:rsidRPr="00AB0D0B" w:rsidRDefault="00091256" w:rsidP="004077F2">
            <w:pPr>
              <w:pStyle w:val="ListParagraph"/>
              <w:numPr>
                <w:ilvl w:val="1"/>
                <w:numId w:val="23"/>
              </w:numPr>
              <w:rPr>
                <w:i/>
                <w:iCs/>
                <w:sz w:val="20"/>
                <w:szCs w:val="20"/>
              </w:rPr>
            </w:pPr>
            <w:r w:rsidRPr="00AB0D0B">
              <w:rPr>
                <w:i/>
                <w:iCs/>
                <w:sz w:val="20"/>
                <w:szCs w:val="20"/>
              </w:rPr>
              <w:t>operating in compliance with the New York State regulations, which includes receiving training on medication administration</w:t>
            </w:r>
            <w:r w:rsidR="00B33728" w:rsidRPr="00AB0D0B">
              <w:rPr>
                <w:sz w:val="20"/>
                <w:szCs w:val="20"/>
              </w:rPr>
              <w:t>;</w:t>
            </w:r>
          </w:p>
          <w:p w14:paraId="61AD0D84" w14:textId="6570F452" w:rsidR="00091256" w:rsidRPr="00AB0D0B" w:rsidRDefault="00091256" w:rsidP="004077F2">
            <w:pPr>
              <w:pStyle w:val="ListParagraph"/>
              <w:numPr>
                <w:ilvl w:val="1"/>
                <w:numId w:val="23"/>
              </w:numPr>
              <w:rPr>
                <w:i/>
                <w:iCs/>
                <w:sz w:val="20"/>
                <w:szCs w:val="20"/>
              </w:rPr>
            </w:pPr>
            <w:r w:rsidRPr="00AB0D0B">
              <w:rPr>
                <w:i/>
                <w:iCs/>
                <w:sz w:val="20"/>
                <w:szCs w:val="20"/>
              </w:rPr>
              <w:t>authorized by the child’s parent/caretaker, stepparent, legal guardian, or legal custodian to administer medication; and</w:t>
            </w:r>
          </w:p>
          <w:p w14:paraId="46EC6A01" w14:textId="0982F415" w:rsidR="00091256" w:rsidRPr="00AB0D0B" w:rsidRDefault="00091256" w:rsidP="00AB0D0B">
            <w:pPr>
              <w:pStyle w:val="ListParagraph"/>
              <w:numPr>
                <w:ilvl w:val="1"/>
                <w:numId w:val="23"/>
              </w:numPr>
              <w:spacing w:after="0"/>
              <w:rPr>
                <w:i/>
                <w:iCs/>
                <w:sz w:val="20"/>
                <w:szCs w:val="20"/>
              </w:rPr>
            </w:pPr>
            <w:r w:rsidRPr="00AB0D0B">
              <w:rPr>
                <w:i/>
                <w:iCs/>
                <w:sz w:val="20"/>
                <w:szCs w:val="20"/>
              </w:rPr>
              <w:t>administering medication to subsidized children in care.</w:t>
            </w:r>
          </w:p>
          <w:p w14:paraId="72DF2E98" w14:textId="2B96CAAF" w:rsidR="00091256" w:rsidRPr="00AB0D0B" w:rsidRDefault="00091256" w:rsidP="000C5B1B">
            <w:pPr>
              <w:spacing w:before="120" w:after="40" w:line="240" w:lineRule="auto"/>
              <w:ind w:left="72"/>
              <w:rPr>
                <w:i/>
                <w:iCs/>
                <w:sz w:val="20"/>
                <w:szCs w:val="20"/>
              </w:rPr>
            </w:pPr>
            <w:r w:rsidRPr="00AB0D0B">
              <w:rPr>
                <w:i/>
                <w:iCs/>
                <w:sz w:val="20"/>
                <w:szCs w:val="20"/>
              </w:rPr>
              <w:t>To receive OCFS authorization to administer medication, a child care provider must be at least 18 years of age and literate in the language in which the parental permissions and health care provider’s instructions will be given. Any person who is not authorized by New York State law or not exempt from this legal requirement may administer only over-the-counter topical ointments, sunscreen, and topical insect repellent and emergency treatments as provided for in regulation. Examples of medication they may not administer include, but are not limited to</w:t>
            </w:r>
            <w:r w:rsidR="00B33728" w:rsidRPr="00AB0D0B">
              <w:rPr>
                <w:sz w:val="20"/>
                <w:szCs w:val="20"/>
              </w:rPr>
              <w:t>,</w:t>
            </w:r>
            <w:r w:rsidRPr="00AB0D0B">
              <w:rPr>
                <w:i/>
                <w:iCs/>
                <w:sz w:val="20"/>
                <w:szCs w:val="20"/>
              </w:rPr>
              <w:t xml:space="preserve"> Tylenol, Ritalin, insulin, antibiotics, and ear, eye, or nose drops.</w:t>
            </w:r>
          </w:p>
          <w:p w14:paraId="65055FCB" w14:textId="012DFA7A" w:rsidR="00ED6374" w:rsidRPr="00E04370" w:rsidRDefault="00ED6374" w:rsidP="004077F2">
            <w:pPr>
              <w:spacing w:before="40" w:after="40" w:line="240" w:lineRule="auto"/>
              <w:ind w:left="520"/>
              <w:rPr>
                <w:sz w:val="20"/>
                <w:szCs w:val="20"/>
                <w:u w:val="single"/>
              </w:rPr>
            </w:pPr>
          </w:p>
        </w:tc>
      </w:tr>
    </w:tbl>
    <w:p w14:paraId="305805C6" w14:textId="648E2159" w:rsidR="008B0AE2" w:rsidRDefault="008B0AE2"/>
    <w:p w14:paraId="3BA243CD" w14:textId="77777777" w:rsidR="008B0AE2" w:rsidRDefault="008B0AE2">
      <w:pPr>
        <w:spacing w:after="160" w:line="259" w:lineRule="auto"/>
      </w:pPr>
      <w:r>
        <w:br w:type="page"/>
      </w:r>
    </w:p>
    <w:tbl>
      <w:tblPr>
        <w:tblStyle w:val="TableGrid"/>
        <w:tblW w:w="13500" w:type="dxa"/>
        <w:tblInd w:w="-5" w:type="dxa"/>
        <w:tblLook w:val="04A0" w:firstRow="1" w:lastRow="0" w:firstColumn="1" w:lastColumn="0" w:noHBand="0" w:noVBand="1"/>
      </w:tblPr>
      <w:tblGrid>
        <w:gridCol w:w="13500"/>
      </w:tblGrid>
      <w:tr w:rsidR="00CE6431" w14:paraId="0354FBCE" w14:textId="77777777" w:rsidTr="007F3DA7">
        <w:tc>
          <w:tcPr>
            <w:tcW w:w="13500" w:type="dxa"/>
            <w:tcBorders>
              <w:top w:val="single" w:sz="4" w:space="0" w:color="auto"/>
            </w:tcBorders>
            <w:shd w:val="clear" w:color="auto" w:fill="D9D9D9" w:themeFill="background1" w:themeFillShade="D9"/>
          </w:tcPr>
          <w:p w14:paraId="20E81AB3" w14:textId="5BEED9DC" w:rsidR="00CE6431" w:rsidRPr="00C351C7" w:rsidRDefault="00CE6431" w:rsidP="00C351C7">
            <w:pPr>
              <w:spacing w:before="20" w:after="20" w:line="240" w:lineRule="auto"/>
              <w:rPr>
                <w:b/>
                <w:i/>
                <w:szCs w:val="20"/>
              </w:rPr>
            </w:pPr>
            <w:r w:rsidRPr="00C351C7">
              <w:rPr>
                <w:b/>
                <w:szCs w:val="20"/>
              </w:rPr>
              <w:lastRenderedPageBreak/>
              <w:t>Section 6</w:t>
            </w:r>
            <w:r w:rsidR="00A370BD" w:rsidRPr="00C351C7">
              <w:rPr>
                <w:b/>
                <w:szCs w:val="20"/>
              </w:rPr>
              <w:t>:</w:t>
            </w:r>
            <w:r w:rsidRPr="00C351C7">
              <w:rPr>
                <w:b/>
                <w:szCs w:val="20"/>
              </w:rPr>
              <w:t xml:space="preserve"> </w:t>
            </w:r>
            <w:r w:rsidR="008666AB" w:rsidRPr="00C351C7">
              <w:rPr>
                <w:b/>
              </w:rPr>
              <w:t xml:space="preserve"> On-site Director Formal Child Care History </w:t>
            </w:r>
          </w:p>
        </w:tc>
      </w:tr>
      <w:tr w:rsidR="00CE6431" w14:paraId="386BBE0C" w14:textId="77777777" w:rsidTr="007F3DA7">
        <w:tc>
          <w:tcPr>
            <w:tcW w:w="13500" w:type="dxa"/>
            <w:shd w:val="clear" w:color="auto" w:fill="auto"/>
          </w:tcPr>
          <w:p w14:paraId="45E561E7" w14:textId="77777777" w:rsidR="00091256" w:rsidRPr="00C351C7" w:rsidRDefault="00091256" w:rsidP="00C351C7">
            <w:pPr>
              <w:spacing w:before="120" w:after="120"/>
              <w:rPr>
                <w:sz w:val="20"/>
                <w:szCs w:val="20"/>
              </w:rPr>
            </w:pPr>
            <w:r w:rsidRPr="007F3DA7">
              <w:rPr>
                <w:b/>
                <w:bCs/>
                <w:sz w:val="20"/>
                <w:szCs w:val="20"/>
              </w:rPr>
              <w:t>Note:</w:t>
            </w:r>
            <w:r w:rsidRPr="00C351C7">
              <w:rPr>
                <w:sz w:val="20"/>
                <w:szCs w:val="20"/>
              </w:rPr>
              <w:t xml:space="preserve"> A child day care program includes licensed or registered day care centers, family day care homes, group family day care homes, small day care centers, and/or school-age child care programs. </w:t>
            </w:r>
          </w:p>
          <w:p w14:paraId="105C1A5B" w14:textId="52741B0A" w:rsidR="00091256" w:rsidRPr="00C351C7" w:rsidRDefault="00091256" w:rsidP="00091256">
            <w:pPr>
              <w:spacing w:before="40" w:after="40" w:line="240" w:lineRule="auto"/>
              <w:rPr>
                <w:sz w:val="20"/>
                <w:szCs w:val="20"/>
              </w:rPr>
            </w:pPr>
            <w:r w:rsidRPr="00C351C7">
              <w:rPr>
                <w:sz w:val="20"/>
                <w:szCs w:val="20"/>
              </w:rPr>
              <w:t xml:space="preserve">All on-site directors are advised that the enrollment agency will check the New York State Child Care Facility System to determine whether they have ever been denied a child day care license or registration or had a child day care license or registration suspended, limited, or revoked. If the on-site director answers </w:t>
            </w:r>
            <w:r w:rsidRPr="004A4DE1">
              <w:rPr>
                <w:b/>
                <w:bCs/>
                <w:sz w:val="20"/>
                <w:szCs w:val="20"/>
              </w:rPr>
              <w:t>YES</w:t>
            </w:r>
            <w:r w:rsidRPr="00C351C7">
              <w:rPr>
                <w:sz w:val="20"/>
                <w:szCs w:val="20"/>
              </w:rPr>
              <w:t xml:space="preserve"> to having an application for licensed or registration to operate a child day care program denied, revoked, limited, or suspended, </w:t>
            </w:r>
            <w:r w:rsidRPr="004A4DE1">
              <w:rPr>
                <w:b/>
                <w:bCs/>
                <w:i/>
                <w:iCs/>
                <w:sz w:val="20"/>
                <w:szCs w:val="20"/>
              </w:rPr>
              <w:t xml:space="preserve">Section </w:t>
            </w:r>
            <w:r w:rsidR="006F17E3" w:rsidRPr="004A4DE1">
              <w:rPr>
                <w:b/>
                <w:bCs/>
                <w:i/>
                <w:iCs/>
                <w:sz w:val="20"/>
                <w:szCs w:val="20"/>
              </w:rPr>
              <w:t>7</w:t>
            </w:r>
            <w:r w:rsidRPr="00C351C7">
              <w:rPr>
                <w:sz w:val="20"/>
                <w:szCs w:val="20"/>
              </w:rPr>
              <w:t xml:space="preserve"> must be completed.</w:t>
            </w:r>
          </w:p>
        </w:tc>
      </w:tr>
      <w:tr w:rsidR="00835217" w14:paraId="121EC100" w14:textId="77777777" w:rsidTr="007F3DA7">
        <w:tc>
          <w:tcPr>
            <w:tcW w:w="13500" w:type="dxa"/>
            <w:shd w:val="clear" w:color="auto" w:fill="D0CECE" w:themeFill="background2" w:themeFillShade="E6"/>
          </w:tcPr>
          <w:p w14:paraId="170ABDC4" w14:textId="746CB7DD" w:rsidR="00835217" w:rsidRPr="00C351C7" w:rsidRDefault="00835217" w:rsidP="00C351C7">
            <w:pPr>
              <w:spacing w:before="20" w:after="20" w:line="240" w:lineRule="auto"/>
              <w:rPr>
                <w:b/>
                <w:szCs w:val="20"/>
              </w:rPr>
            </w:pPr>
            <w:r w:rsidRPr="00C351C7">
              <w:rPr>
                <w:b/>
                <w:szCs w:val="20"/>
              </w:rPr>
              <w:t xml:space="preserve">Section </w:t>
            </w:r>
            <w:r w:rsidR="00CE6431" w:rsidRPr="00C351C7">
              <w:rPr>
                <w:b/>
                <w:szCs w:val="20"/>
              </w:rPr>
              <w:t>7</w:t>
            </w:r>
            <w:r w:rsidR="00A370BD" w:rsidRPr="00C351C7">
              <w:rPr>
                <w:b/>
                <w:szCs w:val="20"/>
              </w:rPr>
              <w:t>:</w:t>
            </w:r>
            <w:r w:rsidRPr="00C351C7">
              <w:rPr>
                <w:b/>
                <w:szCs w:val="20"/>
              </w:rPr>
              <w:t xml:space="preserve"> </w:t>
            </w:r>
            <w:r w:rsidR="008666AB" w:rsidRPr="00C351C7">
              <w:rPr>
                <w:b/>
              </w:rPr>
              <w:t>Formal C</w:t>
            </w:r>
            <w:r w:rsidR="00091256" w:rsidRPr="00C351C7">
              <w:rPr>
                <w:b/>
              </w:rPr>
              <w:t>hildcare</w:t>
            </w:r>
            <w:r w:rsidR="008666AB" w:rsidRPr="00C351C7">
              <w:rPr>
                <w:b/>
              </w:rPr>
              <w:t xml:space="preserve"> H</w:t>
            </w:r>
            <w:r w:rsidR="00091256" w:rsidRPr="00C351C7">
              <w:rPr>
                <w:b/>
              </w:rPr>
              <w:t>istory</w:t>
            </w:r>
            <w:r w:rsidR="008666AB" w:rsidRPr="00C351C7">
              <w:rPr>
                <w:b/>
              </w:rPr>
              <w:t xml:space="preserve"> Acknowledgement </w:t>
            </w:r>
          </w:p>
        </w:tc>
      </w:tr>
      <w:tr w:rsidR="00835217" w14:paraId="75FB1464" w14:textId="77777777" w:rsidTr="007F3DA7">
        <w:tc>
          <w:tcPr>
            <w:tcW w:w="13500" w:type="dxa"/>
            <w:shd w:val="clear" w:color="auto" w:fill="auto"/>
          </w:tcPr>
          <w:p w14:paraId="42DEBCBA" w14:textId="114EFA4E" w:rsidR="008A3D6E" w:rsidRPr="00AB0D0B" w:rsidRDefault="00091256" w:rsidP="00AB0D0B">
            <w:pPr>
              <w:spacing w:before="40" w:after="40" w:line="240" w:lineRule="auto"/>
              <w:rPr>
                <w:b/>
                <w:i/>
                <w:sz w:val="20"/>
                <w:szCs w:val="20"/>
              </w:rPr>
            </w:pPr>
            <w:r w:rsidRPr="00AB0D0B">
              <w:rPr>
                <w:sz w:val="20"/>
                <w:szCs w:val="20"/>
              </w:rPr>
              <w:t xml:space="preserve">If you answered yes to either of the questions in </w:t>
            </w:r>
            <w:r w:rsidRPr="00AB0D0B">
              <w:rPr>
                <w:b/>
                <w:bCs/>
                <w:i/>
                <w:iCs/>
                <w:sz w:val="20"/>
                <w:szCs w:val="20"/>
              </w:rPr>
              <w:t xml:space="preserve">Section </w:t>
            </w:r>
            <w:r w:rsidR="00AA5E2F" w:rsidRPr="00AB0D0B">
              <w:rPr>
                <w:b/>
                <w:bCs/>
                <w:i/>
                <w:iCs/>
                <w:sz w:val="20"/>
                <w:szCs w:val="20"/>
              </w:rPr>
              <w:t>6</w:t>
            </w:r>
            <w:r w:rsidRPr="00AB0D0B">
              <w:rPr>
                <w:sz w:val="20"/>
                <w:szCs w:val="20"/>
              </w:rPr>
              <w:t>, provide true and accurate information pertaining to the circumstances of child care enforcement history.</w:t>
            </w:r>
          </w:p>
        </w:tc>
      </w:tr>
      <w:tr w:rsidR="00F1293C" w14:paraId="3D415D75" w14:textId="77777777" w:rsidTr="007F3DA7">
        <w:tc>
          <w:tcPr>
            <w:tcW w:w="13500" w:type="dxa"/>
            <w:shd w:val="clear" w:color="auto" w:fill="D0CECE" w:themeFill="background2" w:themeFillShade="E6"/>
          </w:tcPr>
          <w:p w14:paraId="37651E1F" w14:textId="59CAADDB" w:rsidR="00F1293C" w:rsidRPr="00C351C7" w:rsidRDefault="00F1293C" w:rsidP="00C351C7">
            <w:pPr>
              <w:spacing w:before="20" w:after="20" w:line="240" w:lineRule="auto"/>
              <w:rPr>
                <w:b/>
                <w:szCs w:val="20"/>
              </w:rPr>
            </w:pPr>
            <w:r w:rsidRPr="00C351C7">
              <w:rPr>
                <w:b/>
                <w:szCs w:val="20"/>
              </w:rPr>
              <w:t xml:space="preserve">Section </w:t>
            </w:r>
            <w:r w:rsidR="00CE6431" w:rsidRPr="00C351C7">
              <w:rPr>
                <w:b/>
                <w:szCs w:val="20"/>
              </w:rPr>
              <w:t>8</w:t>
            </w:r>
            <w:r w:rsidR="00DE6530" w:rsidRPr="00C351C7">
              <w:rPr>
                <w:b/>
                <w:szCs w:val="20"/>
              </w:rPr>
              <w:t>:</w:t>
            </w:r>
            <w:r w:rsidR="00DF299D" w:rsidRPr="00C351C7">
              <w:rPr>
                <w:b/>
                <w:szCs w:val="20"/>
              </w:rPr>
              <w:t xml:space="preserve"> Programs </w:t>
            </w:r>
            <w:r w:rsidR="00453051" w:rsidRPr="00C351C7">
              <w:rPr>
                <w:b/>
                <w:szCs w:val="20"/>
              </w:rPr>
              <w:t>Operating Under the Auspices of Another Government Agency (GUA)</w:t>
            </w:r>
            <w:r w:rsidR="008666AB" w:rsidRPr="00C351C7">
              <w:rPr>
                <w:b/>
              </w:rPr>
              <w:t xml:space="preserve"> </w:t>
            </w:r>
          </w:p>
        </w:tc>
      </w:tr>
      <w:tr w:rsidR="00F1293C" w14:paraId="5B76906D" w14:textId="77777777" w:rsidTr="007F3DA7">
        <w:tc>
          <w:tcPr>
            <w:tcW w:w="13500" w:type="dxa"/>
            <w:tcBorders>
              <w:bottom w:val="single" w:sz="4" w:space="0" w:color="auto"/>
            </w:tcBorders>
            <w:shd w:val="clear" w:color="auto" w:fill="auto"/>
          </w:tcPr>
          <w:p w14:paraId="35B459AD" w14:textId="1D8B2E0B" w:rsidR="00091256" w:rsidRPr="00AB0D0B" w:rsidRDefault="00091256" w:rsidP="00295D73">
            <w:pPr>
              <w:pStyle w:val="ListParagraph"/>
              <w:spacing w:before="120" w:after="0" w:line="240" w:lineRule="auto"/>
              <w:ind w:left="-20"/>
              <w:rPr>
                <w:sz w:val="20"/>
                <w:szCs w:val="20"/>
              </w:rPr>
            </w:pPr>
            <w:r w:rsidRPr="00AB0D0B">
              <w:rPr>
                <w:b/>
                <w:bCs/>
                <w:sz w:val="20"/>
                <w:szCs w:val="20"/>
              </w:rPr>
              <w:t>Note:</w:t>
            </w:r>
            <w:r w:rsidRPr="00AB0D0B">
              <w:rPr>
                <w:sz w:val="20"/>
                <w:szCs w:val="20"/>
              </w:rPr>
              <w:t xml:space="preserve"> Complete </w:t>
            </w:r>
            <w:r w:rsidRPr="00AB0D0B">
              <w:rPr>
                <w:b/>
                <w:bCs/>
                <w:i/>
                <w:iCs/>
                <w:sz w:val="20"/>
                <w:szCs w:val="20"/>
              </w:rPr>
              <w:t xml:space="preserve">Section </w:t>
            </w:r>
            <w:r w:rsidR="00AA5E2F" w:rsidRPr="00AB0D0B">
              <w:rPr>
                <w:b/>
                <w:bCs/>
                <w:i/>
                <w:iCs/>
                <w:sz w:val="20"/>
                <w:szCs w:val="20"/>
              </w:rPr>
              <w:t>8</w:t>
            </w:r>
            <w:r w:rsidRPr="00AB0D0B">
              <w:rPr>
                <w:sz w:val="20"/>
                <w:szCs w:val="20"/>
              </w:rPr>
              <w:t xml:space="preserve"> only if you ARE a GUA. Skip this section if you are NOT a GUA.</w:t>
            </w:r>
          </w:p>
          <w:p w14:paraId="62E1056E" w14:textId="77777777" w:rsidR="00091256" w:rsidRPr="00AB0D0B" w:rsidRDefault="00091256" w:rsidP="00295D73">
            <w:pPr>
              <w:spacing w:before="120" w:after="0" w:line="240" w:lineRule="auto"/>
              <w:rPr>
                <w:sz w:val="20"/>
                <w:szCs w:val="20"/>
              </w:rPr>
            </w:pPr>
            <w:r w:rsidRPr="00AB0D0B">
              <w:rPr>
                <w:sz w:val="20"/>
                <w:szCs w:val="20"/>
              </w:rPr>
              <w:t>Complete ONLY the row of the table that applies to your GUA subtype.</w:t>
            </w:r>
          </w:p>
          <w:p w14:paraId="6D9A4704" w14:textId="77777777" w:rsidR="00091256" w:rsidRPr="00AB0D0B" w:rsidRDefault="00091256" w:rsidP="00295D73">
            <w:pPr>
              <w:spacing w:before="120" w:after="0" w:line="240" w:lineRule="auto"/>
              <w:rPr>
                <w:sz w:val="20"/>
                <w:szCs w:val="20"/>
              </w:rPr>
            </w:pPr>
            <w:r w:rsidRPr="00AB0D0B">
              <w:rPr>
                <w:sz w:val="20"/>
                <w:szCs w:val="20"/>
              </w:rPr>
              <w:t xml:space="preserve">GUA: Non-public operated voluntary registered nursery school: </w:t>
            </w:r>
          </w:p>
          <w:p w14:paraId="52A36089" w14:textId="77777777" w:rsidR="00091256" w:rsidRPr="00AB0D0B" w:rsidRDefault="00091256" w:rsidP="00295D73">
            <w:pPr>
              <w:pStyle w:val="ListParagraph"/>
              <w:spacing w:before="120" w:after="0" w:line="240" w:lineRule="auto"/>
              <w:rPr>
                <w:sz w:val="20"/>
                <w:szCs w:val="20"/>
              </w:rPr>
            </w:pPr>
            <w:r w:rsidRPr="00AB0D0B">
              <w:rPr>
                <w:i/>
                <w:iCs/>
                <w:sz w:val="20"/>
                <w:szCs w:val="20"/>
              </w:rPr>
              <w:t>ATTACHMENT:</w:t>
            </w:r>
            <w:r w:rsidRPr="00AB0D0B">
              <w:rPr>
                <w:sz w:val="20"/>
                <w:szCs w:val="20"/>
              </w:rPr>
              <w:t xml:space="preserve"> You must attach a copy of your current certificate of registration.</w:t>
            </w:r>
          </w:p>
          <w:p w14:paraId="60BB39D0" w14:textId="77777777" w:rsidR="00091256" w:rsidRPr="00AB0D0B" w:rsidRDefault="00091256" w:rsidP="00295D73">
            <w:pPr>
              <w:spacing w:before="120" w:after="0" w:line="240" w:lineRule="auto"/>
              <w:rPr>
                <w:sz w:val="20"/>
                <w:szCs w:val="20"/>
              </w:rPr>
            </w:pPr>
            <w:r w:rsidRPr="00AB0D0B">
              <w:rPr>
                <w:sz w:val="20"/>
                <w:szCs w:val="20"/>
              </w:rPr>
              <w:t>GUA: NYC Article 43 (School Based):</w:t>
            </w:r>
          </w:p>
          <w:p w14:paraId="09A5DCCC" w14:textId="4F7C9B66" w:rsidR="00091256" w:rsidRPr="00AB0D0B" w:rsidRDefault="00091256" w:rsidP="00295D73">
            <w:pPr>
              <w:pStyle w:val="ListParagraph"/>
              <w:spacing w:before="120" w:after="0" w:line="240" w:lineRule="auto"/>
              <w:rPr>
                <w:sz w:val="20"/>
                <w:szCs w:val="20"/>
              </w:rPr>
            </w:pPr>
            <w:r w:rsidRPr="00AB0D0B">
              <w:rPr>
                <w:i/>
                <w:iCs/>
                <w:sz w:val="20"/>
                <w:szCs w:val="20"/>
              </w:rPr>
              <w:t>ATTACHMENT:</w:t>
            </w:r>
            <w:r w:rsidRPr="00AB0D0B">
              <w:rPr>
                <w:sz w:val="20"/>
                <w:szCs w:val="20"/>
              </w:rPr>
              <w:t xml:space="preserve"> You must attach a copy of your current Certificate of Filing issued by the New York City Department of Health and Mental Hygiene (NY</w:t>
            </w:r>
            <w:r w:rsidR="006F17E3" w:rsidRPr="00AB0D0B">
              <w:rPr>
                <w:sz w:val="20"/>
                <w:szCs w:val="20"/>
              </w:rPr>
              <w:t>C</w:t>
            </w:r>
            <w:r w:rsidRPr="00AB0D0B">
              <w:rPr>
                <w:sz w:val="20"/>
                <w:szCs w:val="20"/>
              </w:rPr>
              <w:t>DOHMH).</w:t>
            </w:r>
          </w:p>
          <w:p w14:paraId="3B1437BB" w14:textId="77777777" w:rsidR="00091256" w:rsidRPr="00AB0D0B" w:rsidRDefault="00091256" w:rsidP="00295D73">
            <w:pPr>
              <w:spacing w:before="120" w:after="0" w:line="240" w:lineRule="auto"/>
              <w:rPr>
                <w:sz w:val="20"/>
                <w:szCs w:val="20"/>
              </w:rPr>
            </w:pPr>
            <w:r w:rsidRPr="00AB0D0B">
              <w:rPr>
                <w:sz w:val="20"/>
                <w:szCs w:val="20"/>
              </w:rPr>
              <w:t>GUA: Summer Camp:</w:t>
            </w:r>
          </w:p>
          <w:p w14:paraId="11AACE90" w14:textId="740AE0EE" w:rsidR="00091256" w:rsidRPr="00AB0D0B" w:rsidRDefault="00091256" w:rsidP="00295D73">
            <w:pPr>
              <w:pStyle w:val="ListParagraph"/>
              <w:spacing w:before="120" w:after="0" w:line="240" w:lineRule="auto"/>
              <w:contextualSpacing w:val="0"/>
              <w:rPr>
                <w:sz w:val="20"/>
                <w:szCs w:val="20"/>
              </w:rPr>
            </w:pPr>
            <w:r w:rsidRPr="00AB0D0B">
              <w:rPr>
                <w:sz w:val="20"/>
                <w:szCs w:val="20"/>
              </w:rPr>
              <w:t xml:space="preserve">Check </w:t>
            </w:r>
            <w:r w:rsidR="004A4DE1" w:rsidRPr="00AB0D0B">
              <w:rPr>
                <w:b/>
                <w:bCs/>
                <w:sz w:val="20"/>
                <w:szCs w:val="20"/>
              </w:rPr>
              <w:t>YES</w:t>
            </w:r>
            <w:r w:rsidRPr="00AB0D0B">
              <w:rPr>
                <w:sz w:val="20"/>
                <w:szCs w:val="20"/>
              </w:rPr>
              <w:t xml:space="preserve"> or </w:t>
            </w:r>
            <w:r w:rsidR="004A4DE1" w:rsidRPr="00AB0D0B">
              <w:rPr>
                <w:b/>
                <w:bCs/>
                <w:sz w:val="20"/>
                <w:szCs w:val="20"/>
              </w:rPr>
              <w:t>NO</w:t>
            </w:r>
            <w:r w:rsidRPr="00AB0D0B">
              <w:rPr>
                <w:sz w:val="20"/>
                <w:szCs w:val="20"/>
              </w:rPr>
              <w:t xml:space="preserve"> to indicate whether you have a current permit through the New York Department of Health (outside NYC) or through the New York City Department of Health and Mental Hygiene (within NYC).</w:t>
            </w:r>
          </w:p>
          <w:p w14:paraId="60C324AE" w14:textId="694B533F" w:rsidR="00091256" w:rsidRPr="00AB0D0B" w:rsidRDefault="00091256" w:rsidP="00AB0D0B">
            <w:pPr>
              <w:pStyle w:val="ListParagraph"/>
              <w:spacing w:before="120" w:after="0" w:line="240" w:lineRule="auto"/>
              <w:ind w:left="877"/>
              <w:contextualSpacing w:val="0"/>
              <w:rPr>
                <w:sz w:val="20"/>
                <w:szCs w:val="20"/>
              </w:rPr>
            </w:pPr>
            <w:r w:rsidRPr="00AB0D0B">
              <w:rPr>
                <w:sz w:val="20"/>
                <w:szCs w:val="20"/>
              </w:rPr>
              <w:t xml:space="preserve">If </w:t>
            </w:r>
            <w:r w:rsidR="004A4DE1" w:rsidRPr="00AB0D0B">
              <w:rPr>
                <w:b/>
                <w:bCs/>
                <w:sz w:val="20"/>
                <w:szCs w:val="20"/>
              </w:rPr>
              <w:t>YES</w:t>
            </w:r>
            <w:r w:rsidRPr="00AB0D0B">
              <w:rPr>
                <w:sz w:val="20"/>
                <w:szCs w:val="20"/>
              </w:rPr>
              <w:t>, you have a current permit</w:t>
            </w:r>
          </w:p>
          <w:p w14:paraId="39631428" w14:textId="68D480F9" w:rsidR="00091256" w:rsidRPr="00AB0D0B" w:rsidRDefault="00091256" w:rsidP="00295D73">
            <w:pPr>
              <w:pStyle w:val="ListParagraph"/>
              <w:spacing w:before="120" w:after="0" w:line="240" w:lineRule="auto"/>
              <w:contextualSpacing w:val="0"/>
              <w:rPr>
                <w:sz w:val="20"/>
                <w:szCs w:val="20"/>
              </w:rPr>
            </w:pPr>
            <w:r w:rsidRPr="00AB0D0B">
              <w:rPr>
                <w:i/>
                <w:iCs/>
                <w:sz w:val="20"/>
                <w:szCs w:val="20"/>
              </w:rPr>
              <w:t>ATTACHMENT:</w:t>
            </w:r>
            <w:r w:rsidRPr="00AB0D0B">
              <w:rPr>
                <w:sz w:val="20"/>
                <w:szCs w:val="20"/>
              </w:rPr>
              <w:t xml:space="preserve"> Attach a copy of your current year permit with NYSDOH or NYCDOHMH</w:t>
            </w:r>
            <w:r w:rsidR="00B33728" w:rsidRPr="00AB0D0B">
              <w:rPr>
                <w:sz w:val="20"/>
                <w:szCs w:val="20"/>
              </w:rPr>
              <w:t>.</w:t>
            </w:r>
          </w:p>
          <w:p w14:paraId="2909206B" w14:textId="4CE72EFD" w:rsidR="00091256" w:rsidRPr="00AB0D0B" w:rsidRDefault="00091256" w:rsidP="00AB0D0B">
            <w:pPr>
              <w:spacing w:before="120" w:after="0" w:line="240" w:lineRule="auto"/>
              <w:ind w:left="877"/>
              <w:rPr>
                <w:sz w:val="20"/>
                <w:szCs w:val="20"/>
              </w:rPr>
            </w:pPr>
            <w:r w:rsidRPr="00AB0D0B">
              <w:rPr>
                <w:sz w:val="20"/>
                <w:szCs w:val="20"/>
              </w:rPr>
              <w:t xml:space="preserve">If </w:t>
            </w:r>
            <w:r w:rsidR="004A4DE1" w:rsidRPr="00AB0D0B">
              <w:rPr>
                <w:b/>
                <w:bCs/>
                <w:sz w:val="20"/>
                <w:szCs w:val="20"/>
              </w:rPr>
              <w:t>NO</w:t>
            </w:r>
            <w:r w:rsidRPr="00AB0D0B">
              <w:rPr>
                <w:sz w:val="20"/>
                <w:szCs w:val="20"/>
              </w:rPr>
              <w:t>, you do not have a current permit</w:t>
            </w:r>
            <w:r w:rsidR="00B33728" w:rsidRPr="00AB0D0B">
              <w:rPr>
                <w:sz w:val="20"/>
                <w:szCs w:val="20"/>
              </w:rPr>
              <w:t>.</w:t>
            </w:r>
            <w:r w:rsidRPr="00AB0D0B">
              <w:rPr>
                <w:sz w:val="20"/>
                <w:szCs w:val="20"/>
              </w:rPr>
              <w:t>*</w:t>
            </w:r>
          </w:p>
          <w:p w14:paraId="5E2D7333" w14:textId="77777777" w:rsidR="00091256" w:rsidRPr="00AB0D0B" w:rsidRDefault="00091256" w:rsidP="00295D73">
            <w:pPr>
              <w:pStyle w:val="ListParagraph"/>
              <w:spacing w:before="120" w:after="0" w:line="240" w:lineRule="auto"/>
              <w:contextualSpacing w:val="0"/>
              <w:rPr>
                <w:sz w:val="20"/>
                <w:szCs w:val="20"/>
              </w:rPr>
            </w:pPr>
            <w:r w:rsidRPr="00AB0D0B">
              <w:rPr>
                <w:sz w:val="20"/>
                <w:szCs w:val="20"/>
              </w:rPr>
              <w:t>Date of application: Print the date of your application with NYSDOH or NYCDOHMH for a permit.</w:t>
            </w:r>
          </w:p>
          <w:p w14:paraId="10A94C90" w14:textId="77777777" w:rsidR="00091256" w:rsidRPr="00AB0D0B" w:rsidRDefault="00091256" w:rsidP="00295D73">
            <w:pPr>
              <w:pStyle w:val="ListParagraph"/>
              <w:spacing w:before="120" w:after="0" w:line="240" w:lineRule="auto"/>
              <w:contextualSpacing w:val="0"/>
              <w:rPr>
                <w:sz w:val="20"/>
                <w:szCs w:val="20"/>
              </w:rPr>
            </w:pPr>
            <w:r w:rsidRPr="00AB0D0B">
              <w:rPr>
                <w:i/>
                <w:iCs/>
                <w:sz w:val="20"/>
                <w:szCs w:val="20"/>
              </w:rPr>
              <w:t>ATTACHMENT:</w:t>
            </w:r>
            <w:r w:rsidRPr="00AB0D0B">
              <w:rPr>
                <w:sz w:val="20"/>
                <w:szCs w:val="20"/>
              </w:rPr>
              <w:t xml:space="preserve"> Attach proof of your application for a permit.</w:t>
            </w:r>
          </w:p>
          <w:p w14:paraId="05F2264F" w14:textId="695DA4A9" w:rsidR="00091256" w:rsidRPr="00AB0D0B" w:rsidRDefault="00091256" w:rsidP="00295D73">
            <w:pPr>
              <w:pStyle w:val="ListParagraph"/>
              <w:numPr>
                <w:ilvl w:val="0"/>
                <w:numId w:val="45"/>
              </w:numPr>
              <w:spacing w:before="120" w:after="0" w:line="240" w:lineRule="auto"/>
              <w:contextualSpacing w:val="0"/>
              <w:rPr>
                <w:i/>
                <w:iCs/>
                <w:sz w:val="20"/>
                <w:szCs w:val="20"/>
              </w:rPr>
            </w:pPr>
            <w:r w:rsidRPr="00AB0D0B">
              <w:rPr>
                <w:i/>
                <w:iCs/>
                <w:sz w:val="20"/>
                <w:szCs w:val="20"/>
              </w:rPr>
              <w:t xml:space="preserve">* You are required to submit the current year summer camp permit from </w:t>
            </w:r>
            <w:r w:rsidR="00E37A27" w:rsidRPr="00FB4CC6">
              <w:rPr>
                <w:color w:val="000000" w:themeColor="text1"/>
                <w:sz w:val="20"/>
                <w:szCs w:val="20"/>
              </w:rPr>
              <w:t>NYS</w:t>
            </w:r>
            <w:r w:rsidRPr="00FB4CC6">
              <w:rPr>
                <w:i/>
                <w:iCs/>
                <w:color w:val="000000" w:themeColor="text1"/>
                <w:sz w:val="20"/>
                <w:szCs w:val="20"/>
              </w:rPr>
              <w:t>DOH</w:t>
            </w:r>
            <w:r w:rsidR="00E37A27" w:rsidRPr="00FB4CC6">
              <w:rPr>
                <w:color w:val="000000" w:themeColor="text1"/>
                <w:sz w:val="20"/>
                <w:szCs w:val="20"/>
              </w:rPr>
              <w:t xml:space="preserve"> or NYCDOHMH</w:t>
            </w:r>
            <w:r w:rsidRPr="00AB0D0B">
              <w:rPr>
                <w:i/>
                <w:iCs/>
                <w:sz w:val="20"/>
                <w:szCs w:val="20"/>
              </w:rPr>
              <w:t>. Failure to submit the permit within 30 days of camp opening will result in a termination of enrollment.</w:t>
            </w:r>
          </w:p>
          <w:p w14:paraId="3628EF71" w14:textId="02A86C80" w:rsidR="00122996" w:rsidRPr="00C351C7" w:rsidRDefault="00122996" w:rsidP="001D7849">
            <w:pPr>
              <w:spacing w:before="40" w:after="40" w:line="240" w:lineRule="auto"/>
              <w:rPr>
                <w:sz w:val="20"/>
                <w:szCs w:val="20"/>
              </w:rPr>
            </w:pPr>
          </w:p>
        </w:tc>
      </w:tr>
    </w:tbl>
    <w:p w14:paraId="08A8086D" w14:textId="2867BE2C" w:rsidR="008B0AE2" w:rsidRDefault="008B0AE2"/>
    <w:p w14:paraId="2EF778E0" w14:textId="77777777" w:rsidR="008B0AE2" w:rsidRDefault="008B0AE2">
      <w:pPr>
        <w:spacing w:after="160" w:line="259" w:lineRule="auto"/>
      </w:pPr>
      <w:r>
        <w:br w:type="page"/>
      </w:r>
    </w:p>
    <w:tbl>
      <w:tblPr>
        <w:tblStyle w:val="TableGrid"/>
        <w:tblW w:w="13500" w:type="dxa"/>
        <w:tblInd w:w="-5" w:type="dxa"/>
        <w:tblLook w:val="04A0" w:firstRow="1" w:lastRow="0" w:firstColumn="1" w:lastColumn="0" w:noHBand="0" w:noVBand="1"/>
      </w:tblPr>
      <w:tblGrid>
        <w:gridCol w:w="13500"/>
      </w:tblGrid>
      <w:tr w:rsidR="00122996" w14:paraId="0AD281DA" w14:textId="77777777" w:rsidTr="007F3DA7">
        <w:tc>
          <w:tcPr>
            <w:tcW w:w="13500" w:type="dxa"/>
            <w:tcBorders>
              <w:top w:val="single" w:sz="4" w:space="0" w:color="auto"/>
            </w:tcBorders>
            <w:shd w:val="clear" w:color="auto" w:fill="D9D9D9" w:themeFill="background1" w:themeFillShade="D9"/>
          </w:tcPr>
          <w:p w14:paraId="6F4A274C" w14:textId="12570BEC" w:rsidR="00122996" w:rsidRPr="006556F3" w:rsidRDefault="00122996" w:rsidP="00C351C7">
            <w:pPr>
              <w:spacing w:before="20" w:after="20" w:line="240" w:lineRule="auto"/>
              <w:rPr>
                <w:b/>
              </w:rPr>
            </w:pPr>
            <w:r w:rsidRPr="006556F3">
              <w:rPr>
                <w:b/>
                <w:szCs w:val="20"/>
              </w:rPr>
              <w:lastRenderedPageBreak/>
              <w:t xml:space="preserve">Section </w:t>
            </w:r>
            <w:r w:rsidR="00CE6431" w:rsidRPr="006556F3">
              <w:rPr>
                <w:b/>
                <w:szCs w:val="20"/>
              </w:rPr>
              <w:t>9</w:t>
            </w:r>
            <w:r w:rsidR="00DE6530" w:rsidRPr="006556F3">
              <w:rPr>
                <w:b/>
                <w:szCs w:val="20"/>
              </w:rPr>
              <w:t>:</w:t>
            </w:r>
            <w:r w:rsidRPr="006556F3">
              <w:rPr>
                <w:b/>
                <w:szCs w:val="20"/>
              </w:rPr>
              <w:t xml:space="preserve"> </w:t>
            </w:r>
            <w:r w:rsidR="008666AB" w:rsidRPr="006556F3">
              <w:rPr>
                <w:b/>
              </w:rPr>
              <w:t>Programs NOT operating Under</w:t>
            </w:r>
            <w:r w:rsidR="00AA5E2F" w:rsidRPr="006556F3">
              <w:rPr>
                <w:b/>
              </w:rPr>
              <w:t xml:space="preserve"> the Auspices of Another Government Agency (GNUA)</w:t>
            </w:r>
          </w:p>
        </w:tc>
      </w:tr>
      <w:tr w:rsidR="00AA5E2F" w14:paraId="2347265E" w14:textId="77777777" w:rsidTr="007F3DA7">
        <w:tc>
          <w:tcPr>
            <w:tcW w:w="13500" w:type="dxa"/>
            <w:shd w:val="clear" w:color="auto" w:fill="auto"/>
          </w:tcPr>
          <w:p w14:paraId="6E38F181" w14:textId="77777777" w:rsidR="00AA5E2F" w:rsidRPr="004077F2" w:rsidRDefault="00AA5E2F" w:rsidP="004A4DE1">
            <w:pPr>
              <w:pStyle w:val="ListParagraph"/>
              <w:spacing w:before="40" w:after="0" w:line="240" w:lineRule="auto"/>
              <w:ind w:left="0"/>
              <w:contextualSpacing w:val="0"/>
              <w:rPr>
                <w:sz w:val="20"/>
                <w:szCs w:val="20"/>
              </w:rPr>
            </w:pPr>
            <w:bookmarkStart w:id="1" w:name="_Hlk70675122"/>
            <w:r w:rsidRPr="004077F2">
              <w:rPr>
                <w:b/>
                <w:bCs/>
                <w:sz w:val="20"/>
                <w:szCs w:val="20"/>
              </w:rPr>
              <w:t>Note:</w:t>
            </w:r>
            <w:r w:rsidRPr="004077F2">
              <w:rPr>
                <w:sz w:val="20"/>
                <w:szCs w:val="20"/>
              </w:rPr>
              <w:t xml:space="preserve"> Complete this section only if you ARE a GNUA. Skip this section if you are NOT a GNUA.</w:t>
            </w:r>
          </w:p>
          <w:p w14:paraId="60366ED7" w14:textId="65A8AC6F" w:rsidR="00AA5E2F" w:rsidRPr="004077F2" w:rsidRDefault="00AA5E2F" w:rsidP="004A4DE1">
            <w:pPr>
              <w:spacing w:before="40" w:after="40" w:line="240" w:lineRule="auto"/>
              <w:rPr>
                <w:sz w:val="20"/>
                <w:szCs w:val="20"/>
              </w:rPr>
            </w:pPr>
            <w:r w:rsidRPr="004077F2">
              <w:rPr>
                <w:sz w:val="20"/>
                <w:szCs w:val="20"/>
              </w:rPr>
              <w:t>Complete ONLY the row of the table that applies to your GNUA subtype.</w:t>
            </w:r>
          </w:p>
        </w:tc>
      </w:tr>
      <w:bookmarkEnd w:id="1"/>
      <w:tr w:rsidR="00AA5E2F" w14:paraId="2C6C3AD4" w14:textId="77777777" w:rsidTr="007F3DA7">
        <w:tc>
          <w:tcPr>
            <w:tcW w:w="13500" w:type="dxa"/>
            <w:shd w:val="clear" w:color="auto" w:fill="D0CECE" w:themeFill="background2" w:themeFillShade="E6"/>
          </w:tcPr>
          <w:p w14:paraId="39A93BE9" w14:textId="3DFAE1FC" w:rsidR="00AA5E2F" w:rsidRPr="00C351C7" w:rsidRDefault="00AA5E2F" w:rsidP="00C351C7">
            <w:pPr>
              <w:spacing w:before="20" w:after="20" w:line="240" w:lineRule="auto"/>
              <w:rPr>
                <w:b/>
                <w:bCs/>
              </w:rPr>
            </w:pPr>
            <w:r w:rsidRPr="00C351C7">
              <w:rPr>
                <w:b/>
                <w:bCs/>
              </w:rPr>
              <w:t>Section 10: Additional Health and Safety Requirement Documents</w:t>
            </w:r>
          </w:p>
        </w:tc>
      </w:tr>
      <w:tr w:rsidR="00AA5E2F" w14:paraId="24C44BA2" w14:textId="77777777" w:rsidTr="007F3DA7">
        <w:tc>
          <w:tcPr>
            <w:tcW w:w="13500" w:type="dxa"/>
            <w:shd w:val="clear" w:color="auto" w:fill="auto"/>
          </w:tcPr>
          <w:p w14:paraId="512027B8" w14:textId="265403FB" w:rsidR="005633AA" w:rsidRPr="00AB0D0B" w:rsidRDefault="00AA5E2F" w:rsidP="007F3DA7">
            <w:pPr>
              <w:spacing w:before="40" w:after="40" w:line="240" w:lineRule="auto"/>
              <w:rPr>
                <w:sz w:val="20"/>
                <w:szCs w:val="20"/>
              </w:rPr>
            </w:pPr>
            <w:r w:rsidRPr="00AB0D0B">
              <w:rPr>
                <w:sz w:val="20"/>
                <w:szCs w:val="20"/>
              </w:rPr>
              <w:t>These are required health and safety documents which must be submitted to the enrollment agency before the program can be enrolled or re</w:t>
            </w:r>
            <w:r w:rsidR="00391A80" w:rsidRPr="00AB0D0B">
              <w:rPr>
                <w:sz w:val="20"/>
                <w:szCs w:val="20"/>
              </w:rPr>
              <w:t>-</w:t>
            </w:r>
            <w:r w:rsidRPr="00AB0D0B">
              <w:rPr>
                <w:sz w:val="20"/>
                <w:szCs w:val="20"/>
              </w:rPr>
              <w:t xml:space="preserve">enrolled. Attach the documentation with your enrollment form. </w:t>
            </w:r>
          </w:p>
          <w:p w14:paraId="4A131856" w14:textId="22E7E737" w:rsidR="005633AA" w:rsidRPr="00AB0D0B" w:rsidRDefault="005633AA" w:rsidP="007F3DA7">
            <w:pPr>
              <w:spacing w:before="40" w:after="40" w:line="240" w:lineRule="auto"/>
              <w:rPr>
                <w:sz w:val="20"/>
                <w:szCs w:val="20"/>
              </w:rPr>
            </w:pPr>
            <w:r w:rsidRPr="00AB0D0B">
              <w:rPr>
                <w:b/>
                <w:bCs/>
                <w:sz w:val="20"/>
                <w:szCs w:val="20"/>
              </w:rPr>
              <w:t>Disclaimer:</w:t>
            </w:r>
            <w:r w:rsidRPr="00AB0D0B">
              <w:rPr>
                <w:sz w:val="20"/>
                <w:szCs w:val="20"/>
              </w:rPr>
              <w:t xml:space="preserve"> Per NYS regulation</w:t>
            </w:r>
            <w:r w:rsidR="002F72BF" w:rsidRPr="00AB0D0B">
              <w:rPr>
                <w:sz w:val="20"/>
                <w:szCs w:val="20"/>
              </w:rPr>
              <w:t>,</w:t>
            </w:r>
            <w:r w:rsidRPr="00AB0D0B">
              <w:rPr>
                <w:sz w:val="20"/>
                <w:szCs w:val="20"/>
              </w:rPr>
              <w:t xml:space="preserve"> legally</w:t>
            </w:r>
            <w:r w:rsidR="00C351C7" w:rsidRPr="00AB0D0B">
              <w:rPr>
                <w:sz w:val="20"/>
                <w:szCs w:val="20"/>
              </w:rPr>
              <w:t xml:space="preserve"> </w:t>
            </w:r>
            <w:r w:rsidRPr="00AB0D0B">
              <w:rPr>
                <w:sz w:val="20"/>
                <w:szCs w:val="20"/>
              </w:rPr>
              <w:t>exempt group child care director</w:t>
            </w:r>
            <w:r w:rsidR="006F17E3" w:rsidRPr="00AB0D0B">
              <w:rPr>
                <w:sz w:val="20"/>
                <w:szCs w:val="20"/>
              </w:rPr>
              <w:t>s</w:t>
            </w:r>
            <w:r w:rsidRPr="00AB0D0B">
              <w:rPr>
                <w:sz w:val="20"/>
                <w:szCs w:val="20"/>
              </w:rPr>
              <w:t>, employee</w:t>
            </w:r>
            <w:r w:rsidR="006F17E3" w:rsidRPr="00AB0D0B">
              <w:rPr>
                <w:sz w:val="20"/>
                <w:szCs w:val="20"/>
              </w:rPr>
              <w:t>s</w:t>
            </w:r>
            <w:r w:rsidR="002F72BF" w:rsidRPr="00AB0D0B">
              <w:rPr>
                <w:sz w:val="20"/>
                <w:szCs w:val="20"/>
              </w:rPr>
              <w:t>,</w:t>
            </w:r>
            <w:r w:rsidRPr="00AB0D0B">
              <w:rPr>
                <w:sz w:val="20"/>
                <w:szCs w:val="20"/>
              </w:rPr>
              <w:t xml:space="preserve"> </w:t>
            </w:r>
            <w:r w:rsidR="006F17E3" w:rsidRPr="00AB0D0B">
              <w:rPr>
                <w:sz w:val="20"/>
                <w:szCs w:val="20"/>
              </w:rPr>
              <w:t xml:space="preserve">and </w:t>
            </w:r>
            <w:r w:rsidRPr="00AB0D0B">
              <w:rPr>
                <w:sz w:val="20"/>
                <w:szCs w:val="20"/>
              </w:rPr>
              <w:t>volunteer</w:t>
            </w:r>
            <w:r w:rsidR="006F17E3" w:rsidRPr="00AB0D0B">
              <w:rPr>
                <w:sz w:val="20"/>
                <w:szCs w:val="20"/>
              </w:rPr>
              <w:t>s</w:t>
            </w:r>
            <w:r w:rsidRPr="00AB0D0B">
              <w:rPr>
                <w:sz w:val="20"/>
                <w:szCs w:val="20"/>
              </w:rPr>
              <w:t xml:space="preserve"> must undergo criminal history review and comprehensive background clearances</w:t>
            </w:r>
            <w:r w:rsidR="00854ED7" w:rsidRPr="00AB0D0B">
              <w:rPr>
                <w:sz w:val="20"/>
                <w:szCs w:val="20"/>
              </w:rPr>
              <w:t xml:space="preserve"> (CBC)</w:t>
            </w:r>
            <w:r w:rsidR="002F72BF" w:rsidRPr="00AB0D0B">
              <w:rPr>
                <w:sz w:val="20"/>
                <w:szCs w:val="20"/>
              </w:rPr>
              <w:t>,</w:t>
            </w:r>
            <w:r w:rsidRPr="00AB0D0B">
              <w:rPr>
                <w:sz w:val="20"/>
                <w:szCs w:val="20"/>
              </w:rPr>
              <w:t xml:space="preserve"> which consists of</w:t>
            </w:r>
            <w:r w:rsidR="002F72BF" w:rsidRPr="00AB0D0B">
              <w:rPr>
                <w:sz w:val="20"/>
                <w:szCs w:val="20"/>
              </w:rPr>
              <w:t xml:space="preserve"> the following</w:t>
            </w:r>
            <w:r w:rsidRPr="00AB0D0B">
              <w:rPr>
                <w:sz w:val="20"/>
                <w:szCs w:val="20"/>
              </w:rPr>
              <w:t>:</w:t>
            </w:r>
          </w:p>
          <w:p w14:paraId="70136DF4" w14:textId="04F2FF10" w:rsidR="005633AA" w:rsidRPr="00AB0D0B" w:rsidRDefault="005633AA" w:rsidP="0012237F">
            <w:pPr>
              <w:spacing w:before="40" w:after="40" w:line="240" w:lineRule="auto"/>
              <w:ind w:left="250"/>
              <w:rPr>
                <w:sz w:val="20"/>
                <w:szCs w:val="20"/>
              </w:rPr>
            </w:pPr>
            <w:r w:rsidRPr="00AB0D0B">
              <w:rPr>
                <w:sz w:val="20"/>
                <w:szCs w:val="20"/>
              </w:rPr>
              <w:t>A  criminal history record check with the N</w:t>
            </w:r>
            <w:r w:rsidR="002F72BF" w:rsidRPr="00AB0D0B">
              <w:rPr>
                <w:sz w:val="20"/>
                <w:szCs w:val="20"/>
              </w:rPr>
              <w:t>YS</w:t>
            </w:r>
            <w:r w:rsidRPr="00AB0D0B">
              <w:rPr>
                <w:sz w:val="20"/>
                <w:szCs w:val="20"/>
              </w:rPr>
              <w:t xml:space="preserve"> Division of Criminal Justice Services </w:t>
            </w:r>
          </w:p>
          <w:p w14:paraId="346E129E" w14:textId="77777777" w:rsidR="005633AA" w:rsidRPr="00AB0D0B" w:rsidRDefault="005633AA" w:rsidP="0012237F">
            <w:pPr>
              <w:spacing w:before="40" w:after="40" w:line="240" w:lineRule="auto"/>
              <w:ind w:left="250"/>
              <w:rPr>
                <w:sz w:val="20"/>
                <w:szCs w:val="20"/>
              </w:rPr>
            </w:pPr>
            <w:r w:rsidRPr="00AB0D0B">
              <w:rPr>
                <w:sz w:val="20"/>
                <w:szCs w:val="20"/>
              </w:rPr>
              <w:t>A national criminal record check with the Federal Bureau of Investigation (FBI) </w:t>
            </w:r>
          </w:p>
          <w:p w14:paraId="7DCCFD4E" w14:textId="77777777" w:rsidR="005633AA" w:rsidRPr="00AB0D0B" w:rsidRDefault="005633AA" w:rsidP="0012237F">
            <w:pPr>
              <w:spacing w:before="40" w:after="40" w:line="240" w:lineRule="auto"/>
              <w:ind w:left="250"/>
              <w:rPr>
                <w:sz w:val="20"/>
                <w:szCs w:val="20"/>
              </w:rPr>
            </w:pPr>
            <w:r w:rsidRPr="00AB0D0B">
              <w:rPr>
                <w:sz w:val="20"/>
                <w:szCs w:val="20"/>
              </w:rPr>
              <w:t>A search of the NYS Sex Offender Registry  </w:t>
            </w:r>
          </w:p>
          <w:p w14:paraId="3C1E853C" w14:textId="77777777" w:rsidR="005633AA" w:rsidRPr="00AB0D0B" w:rsidRDefault="005633AA" w:rsidP="0012237F">
            <w:pPr>
              <w:spacing w:before="40" w:after="40" w:line="240" w:lineRule="auto"/>
              <w:ind w:left="250"/>
              <w:rPr>
                <w:sz w:val="20"/>
                <w:szCs w:val="20"/>
              </w:rPr>
            </w:pPr>
            <w:r w:rsidRPr="00AB0D0B">
              <w:rPr>
                <w:sz w:val="20"/>
                <w:szCs w:val="20"/>
              </w:rPr>
              <w:t>A database check of the NYS Statewide Central Register of Child Abuse and Maltreatment (SCR) in accordance with section 424-a of the Social Services Law </w:t>
            </w:r>
          </w:p>
          <w:p w14:paraId="79EA17D9" w14:textId="1EE07982" w:rsidR="005633AA" w:rsidRPr="00AB0D0B" w:rsidRDefault="005633AA" w:rsidP="00F011EB">
            <w:pPr>
              <w:spacing w:before="40" w:after="40" w:line="240" w:lineRule="auto"/>
              <w:ind w:left="247"/>
              <w:rPr>
                <w:sz w:val="20"/>
                <w:szCs w:val="20"/>
              </w:rPr>
            </w:pPr>
            <w:r w:rsidRPr="00AB0D0B">
              <w:rPr>
                <w:sz w:val="20"/>
                <w:szCs w:val="20"/>
              </w:rPr>
              <w:t>A search of the national sex offender registry using the National Crime and Information Center </w:t>
            </w:r>
          </w:p>
          <w:p w14:paraId="24A1E3DC" w14:textId="09ECF8FD" w:rsidR="005633AA" w:rsidRPr="00AB0D0B" w:rsidRDefault="005633AA" w:rsidP="00F011EB">
            <w:pPr>
              <w:spacing w:before="40" w:after="40" w:line="240" w:lineRule="auto"/>
              <w:ind w:left="247"/>
              <w:rPr>
                <w:sz w:val="20"/>
                <w:szCs w:val="20"/>
              </w:rPr>
            </w:pPr>
            <w:r w:rsidRPr="00AB0D0B">
              <w:rPr>
                <w:sz w:val="20"/>
                <w:szCs w:val="20"/>
              </w:rPr>
              <w:t>In addition, the following background clearance checks are required to be conducted where an individual resides or resided outside of New York State in the past five years: </w:t>
            </w:r>
          </w:p>
          <w:p w14:paraId="71AF247E" w14:textId="77777777" w:rsidR="005633AA" w:rsidRPr="00AB0D0B" w:rsidRDefault="005633AA" w:rsidP="0012237F">
            <w:pPr>
              <w:spacing w:before="40" w:after="40" w:line="240" w:lineRule="auto"/>
              <w:ind w:left="250"/>
              <w:rPr>
                <w:sz w:val="20"/>
                <w:szCs w:val="20"/>
              </w:rPr>
            </w:pPr>
            <w:r w:rsidRPr="00AB0D0B">
              <w:rPr>
                <w:sz w:val="20"/>
                <w:szCs w:val="20"/>
              </w:rPr>
              <w:t>A search of the criminal history repository in each state where the individual resides or resided outside of New York  </w:t>
            </w:r>
          </w:p>
          <w:p w14:paraId="6717F11A" w14:textId="77777777" w:rsidR="005633AA" w:rsidRPr="00AB0D0B" w:rsidRDefault="005633AA" w:rsidP="0012237F">
            <w:pPr>
              <w:spacing w:before="40" w:after="40" w:line="240" w:lineRule="auto"/>
              <w:ind w:left="250"/>
              <w:rPr>
                <w:sz w:val="20"/>
                <w:szCs w:val="20"/>
              </w:rPr>
            </w:pPr>
            <w:r w:rsidRPr="00AB0D0B">
              <w:rPr>
                <w:sz w:val="20"/>
                <w:szCs w:val="20"/>
              </w:rPr>
              <w:t>A search of any state sex offender registry or repository in each state where the individual resides or resided outside of New York </w:t>
            </w:r>
          </w:p>
          <w:p w14:paraId="1C89720D" w14:textId="161BA7A5" w:rsidR="005633AA" w:rsidRPr="00AB0D0B" w:rsidRDefault="005633AA" w:rsidP="0012237F">
            <w:pPr>
              <w:spacing w:before="40" w:after="40" w:line="240" w:lineRule="auto"/>
              <w:ind w:left="250"/>
              <w:rPr>
                <w:sz w:val="20"/>
                <w:szCs w:val="20"/>
              </w:rPr>
            </w:pPr>
            <w:r w:rsidRPr="00AB0D0B">
              <w:rPr>
                <w:sz w:val="20"/>
                <w:szCs w:val="20"/>
              </w:rPr>
              <w:t>A search of the state-based child abuse or neglect repository in each state where the individual resides or resided outside of New York </w:t>
            </w:r>
          </w:p>
          <w:p w14:paraId="061819F6" w14:textId="49379DB5" w:rsidR="00C351C7" w:rsidRPr="00AB0D0B" w:rsidRDefault="005633AA" w:rsidP="007F3DA7">
            <w:pPr>
              <w:spacing w:before="40" w:after="40" w:line="240" w:lineRule="auto"/>
              <w:rPr>
                <w:sz w:val="20"/>
                <w:szCs w:val="20"/>
              </w:rPr>
            </w:pPr>
            <w:r w:rsidRPr="00AB0D0B">
              <w:rPr>
                <w:sz w:val="20"/>
                <w:szCs w:val="20"/>
              </w:rPr>
              <w:t>Prior to being enrolled</w:t>
            </w:r>
            <w:r w:rsidR="006F17E3" w:rsidRPr="00AB0D0B">
              <w:rPr>
                <w:sz w:val="20"/>
                <w:szCs w:val="20"/>
              </w:rPr>
              <w:t xml:space="preserve"> or reenrolled</w:t>
            </w:r>
            <w:r w:rsidRPr="00AB0D0B">
              <w:rPr>
                <w:sz w:val="20"/>
                <w:szCs w:val="20"/>
              </w:rPr>
              <w:t xml:space="preserve">, the director will need to collect </w:t>
            </w:r>
            <w:r w:rsidR="00854ED7" w:rsidRPr="00AB0D0B">
              <w:rPr>
                <w:sz w:val="20"/>
                <w:szCs w:val="20"/>
              </w:rPr>
              <w:t xml:space="preserve">and submit to their applicable enrollment agency a completed </w:t>
            </w:r>
            <w:r w:rsidR="00AB0D0B" w:rsidRPr="00AB0D0B">
              <w:rPr>
                <w:b/>
                <w:bCs/>
                <w:sz w:val="20"/>
                <w:szCs w:val="20"/>
              </w:rPr>
              <w:t>OCFS-</w:t>
            </w:r>
            <w:r w:rsidRPr="00AB0D0B">
              <w:rPr>
                <w:b/>
                <w:bCs/>
                <w:sz w:val="20"/>
                <w:szCs w:val="20"/>
              </w:rPr>
              <w:t>6000</w:t>
            </w:r>
            <w:r w:rsidRPr="00AB0D0B">
              <w:rPr>
                <w:sz w:val="20"/>
                <w:szCs w:val="20"/>
              </w:rPr>
              <w:t xml:space="preserve"> packet from all employees and volunteers</w:t>
            </w:r>
            <w:r w:rsidR="006F17E3" w:rsidRPr="00AB0D0B">
              <w:rPr>
                <w:sz w:val="20"/>
                <w:szCs w:val="20"/>
              </w:rPr>
              <w:t xml:space="preserve"> that need to be cleared</w:t>
            </w:r>
            <w:r w:rsidRPr="00AB0D0B">
              <w:rPr>
                <w:sz w:val="20"/>
                <w:szCs w:val="20"/>
              </w:rPr>
              <w:t xml:space="preserve">. A completed </w:t>
            </w:r>
            <w:r w:rsidR="00AB0D0B" w:rsidRPr="00AB0D0B">
              <w:rPr>
                <w:b/>
                <w:bCs/>
                <w:sz w:val="20"/>
                <w:szCs w:val="20"/>
              </w:rPr>
              <w:t>OCFS-</w:t>
            </w:r>
            <w:r w:rsidRPr="00AB0D0B">
              <w:rPr>
                <w:b/>
                <w:bCs/>
                <w:sz w:val="20"/>
                <w:szCs w:val="20"/>
              </w:rPr>
              <w:t>6000</w:t>
            </w:r>
            <w:r w:rsidRPr="00AB0D0B">
              <w:rPr>
                <w:sz w:val="20"/>
                <w:szCs w:val="20"/>
              </w:rPr>
              <w:t xml:space="preserve"> packet contains the </w:t>
            </w:r>
            <w:r w:rsidR="00854ED7" w:rsidRPr="00AB0D0B">
              <w:rPr>
                <w:sz w:val="20"/>
                <w:szCs w:val="20"/>
              </w:rPr>
              <w:t>following forms</w:t>
            </w:r>
            <w:r w:rsidR="006F17E3" w:rsidRPr="00AB0D0B">
              <w:rPr>
                <w:sz w:val="20"/>
                <w:szCs w:val="20"/>
              </w:rPr>
              <w:t xml:space="preserve"> for legally</w:t>
            </w:r>
            <w:r w:rsidR="00C351C7" w:rsidRPr="00AB0D0B">
              <w:rPr>
                <w:sz w:val="20"/>
                <w:szCs w:val="20"/>
              </w:rPr>
              <w:t xml:space="preserve"> </w:t>
            </w:r>
            <w:r w:rsidR="006F17E3" w:rsidRPr="00AB0D0B">
              <w:rPr>
                <w:sz w:val="20"/>
                <w:szCs w:val="20"/>
              </w:rPr>
              <w:t>exempt group</w:t>
            </w:r>
            <w:r w:rsidR="00854ED7" w:rsidRPr="00AB0D0B">
              <w:rPr>
                <w:sz w:val="20"/>
                <w:szCs w:val="20"/>
              </w:rPr>
              <w:t xml:space="preserve">: </w:t>
            </w:r>
            <w:r w:rsidRPr="00AB0D0B">
              <w:rPr>
                <w:b/>
                <w:bCs/>
                <w:sz w:val="20"/>
                <w:szCs w:val="20"/>
              </w:rPr>
              <w:t>LDSS-3370</w:t>
            </w:r>
            <w:r w:rsidRPr="00AB0D0B">
              <w:rPr>
                <w:sz w:val="20"/>
                <w:szCs w:val="20"/>
              </w:rPr>
              <w:t xml:space="preserve">, </w:t>
            </w:r>
            <w:r w:rsidRPr="00AB0D0B">
              <w:rPr>
                <w:b/>
                <w:bCs/>
                <w:sz w:val="20"/>
                <w:szCs w:val="20"/>
              </w:rPr>
              <w:t>OCFS-4930</w:t>
            </w:r>
            <w:r w:rsidR="00854ED7" w:rsidRPr="00AB0D0B">
              <w:rPr>
                <w:sz w:val="20"/>
                <w:szCs w:val="20"/>
              </w:rPr>
              <w:t xml:space="preserve">, </w:t>
            </w:r>
            <w:r w:rsidR="00854ED7" w:rsidRPr="00AB0D0B">
              <w:rPr>
                <w:b/>
                <w:bCs/>
                <w:sz w:val="20"/>
                <w:szCs w:val="20"/>
              </w:rPr>
              <w:t>OCFS-6001</w:t>
            </w:r>
            <w:r w:rsidR="00854ED7" w:rsidRPr="00AB0D0B">
              <w:rPr>
                <w:sz w:val="20"/>
                <w:szCs w:val="20"/>
              </w:rPr>
              <w:t xml:space="preserve">, </w:t>
            </w:r>
            <w:r w:rsidR="00854ED7" w:rsidRPr="00AB0D0B">
              <w:rPr>
                <w:b/>
                <w:bCs/>
                <w:sz w:val="20"/>
                <w:szCs w:val="20"/>
              </w:rPr>
              <w:t>OCFS-6004</w:t>
            </w:r>
            <w:r w:rsidR="00854ED7" w:rsidRPr="00AB0D0B">
              <w:rPr>
                <w:sz w:val="20"/>
                <w:szCs w:val="20"/>
              </w:rPr>
              <w:t xml:space="preserve">, </w:t>
            </w:r>
            <w:r w:rsidR="006F17E3" w:rsidRPr="00AB0D0B">
              <w:rPr>
                <w:sz w:val="20"/>
                <w:szCs w:val="20"/>
              </w:rPr>
              <w:t xml:space="preserve">and </w:t>
            </w:r>
            <w:r w:rsidR="00854ED7" w:rsidRPr="00AB0D0B">
              <w:rPr>
                <w:b/>
                <w:bCs/>
                <w:sz w:val="20"/>
                <w:szCs w:val="20"/>
              </w:rPr>
              <w:t>OCFS-6005</w:t>
            </w:r>
            <w:r w:rsidR="00854ED7" w:rsidRPr="00AB0D0B">
              <w:rPr>
                <w:sz w:val="20"/>
                <w:szCs w:val="20"/>
              </w:rPr>
              <w:t xml:space="preserve">. The director must also complete the same </w:t>
            </w:r>
            <w:r w:rsidR="004A4DE1" w:rsidRPr="00AB0D0B">
              <w:rPr>
                <w:b/>
                <w:bCs/>
                <w:sz w:val="20"/>
                <w:szCs w:val="20"/>
              </w:rPr>
              <w:t>OCFS-</w:t>
            </w:r>
            <w:r w:rsidR="00854ED7" w:rsidRPr="00AB0D0B">
              <w:rPr>
                <w:b/>
                <w:bCs/>
                <w:sz w:val="20"/>
                <w:szCs w:val="20"/>
              </w:rPr>
              <w:t>6000</w:t>
            </w:r>
            <w:r w:rsidR="00854ED7" w:rsidRPr="00AB0D0B">
              <w:rPr>
                <w:sz w:val="20"/>
                <w:szCs w:val="20"/>
              </w:rPr>
              <w:t xml:space="preserve"> packet and submit that directly to the enrollment agency</w:t>
            </w:r>
            <w:r w:rsidR="006F17E3" w:rsidRPr="00AB0D0B">
              <w:rPr>
                <w:sz w:val="20"/>
                <w:szCs w:val="20"/>
              </w:rPr>
              <w:t xml:space="preserve"> if a clearance is required</w:t>
            </w:r>
            <w:r w:rsidR="00854ED7" w:rsidRPr="00AB0D0B">
              <w:rPr>
                <w:sz w:val="20"/>
                <w:szCs w:val="20"/>
              </w:rPr>
              <w:t xml:space="preserve">. </w:t>
            </w:r>
          </w:p>
          <w:p w14:paraId="4473AD18" w14:textId="1BA7EF00" w:rsidR="005633AA" w:rsidRPr="00AB0D0B" w:rsidRDefault="00C351C7" w:rsidP="007F3DA7">
            <w:pPr>
              <w:spacing w:before="40" w:after="40" w:line="240" w:lineRule="auto"/>
              <w:rPr>
                <w:sz w:val="20"/>
                <w:szCs w:val="20"/>
              </w:rPr>
            </w:pPr>
            <w:r w:rsidRPr="00AB0D0B">
              <w:rPr>
                <w:sz w:val="20"/>
                <w:szCs w:val="20"/>
              </w:rPr>
              <w:t xml:space="preserve">After the program has been fully enrolled every form from the </w:t>
            </w:r>
            <w:r w:rsidRPr="00AB0D0B">
              <w:rPr>
                <w:b/>
                <w:bCs/>
                <w:sz w:val="20"/>
                <w:szCs w:val="20"/>
              </w:rPr>
              <w:t>OCFS-6000</w:t>
            </w:r>
            <w:r w:rsidRPr="00AB0D0B">
              <w:rPr>
                <w:sz w:val="20"/>
                <w:szCs w:val="20"/>
              </w:rPr>
              <w:t xml:space="preserve"> packet, except the </w:t>
            </w:r>
            <w:r w:rsidRPr="00AB0D0B">
              <w:rPr>
                <w:b/>
                <w:bCs/>
                <w:sz w:val="20"/>
                <w:szCs w:val="20"/>
              </w:rPr>
              <w:t>LDSS-3370</w:t>
            </w:r>
            <w:r w:rsidRPr="00AB0D0B">
              <w:rPr>
                <w:sz w:val="20"/>
                <w:szCs w:val="20"/>
              </w:rPr>
              <w:t xml:space="preserve">, needs to be submitted to the enrollment agency. The </w:t>
            </w:r>
            <w:r w:rsidRPr="00AB0D0B">
              <w:rPr>
                <w:b/>
                <w:bCs/>
                <w:sz w:val="20"/>
                <w:szCs w:val="20"/>
              </w:rPr>
              <w:t>LDSS-3370</w:t>
            </w:r>
            <w:r w:rsidRPr="00AB0D0B">
              <w:rPr>
                <w:sz w:val="20"/>
                <w:szCs w:val="20"/>
              </w:rPr>
              <w:t xml:space="preserve"> goes directly to the director who has had their CBC cleared and the director enters information from the </w:t>
            </w:r>
            <w:r w:rsidRPr="00AB0D0B">
              <w:rPr>
                <w:b/>
                <w:bCs/>
                <w:sz w:val="20"/>
                <w:szCs w:val="20"/>
              </w:rPr>
              <w:t>LDSS-3370</w:t>
            </w:r>
            <w:r w:rsidRPr="00AB0D0B">
              <w:rPr>
                <w:sz w:val="20"/>
                <w:szCs w:val="20"/>
              </w:rPr>
              <w:t xml:space="preserve"> into the Online Clearance System (OSC) and the results will go to the </w:t>
            </w:r>
            <w:r w:rsidR="002D7774" w:rsidRPr="00AB0D0B">
              <w:rPr>
                <w:sz w:val="20"/>
                <w:szCs w:val="20"/>
              </w:rPr>
              <w:t>Enrollment Agency (</w:t>
            </w:r>
            <w:r w:rsidRPr="00AB0D0B">
              <w:rPr>
                <w:sz w:val="20"/>
                <w:szCs w:val="20"/>
              </w:rPr>
              <w:t>EA</w:t>
            </w:r>
            <w:r w:rsidR="002D7774" w:rsidRPr="00AB0D0B">
              <w:rPr>
                <w:sz w:val="20"/>
                <w:szCs w:val="20"/>
              </w:rPr>
              <w:t>)</w:t>
            </w:r>
            <w:r w:rsidRPr="00AB0D0B">
              <w:rPr>
                <w:sz w:val="20"/>
                <w:szCs w:val="20"/>
              </w:rPr>
              <w:t xml:space="preserve">. </w:t>
            </w:r>
          </w:p>
        </w:tc>
      </w:tr>
      <w:tr w:rsidR="00AA5E2F" w14:paraId="073EA334" w14:textId="77777777" w:rsidTr="007F3DA7">
        <w:tc>
          <w:tcPr>
            <w:tcW w:w="13500" w:type="dxa"/>
            <w:shd w:val="clear" w:color="auto" w:fill="D0CECE" w:themeFill="background2" w:themeFillShade="E6"/>
          </w:tcPr>
          <w:p w14:paraId="705BA7BB" w14:textId="04AE60B4" w:rsidR="00AA5E2F" w:rsidRPr="00C351C7" w:rsidRDefault="00AA5E2F" w:rsidP="00C351C7">
            <w:pPr>
              <w:spacing w:before="20" w:after="20" w:line="240" w:lineRule="auto"/>
              <w:rPr>
                <w:b/>
                <w:bCs/>
              </w:rPr>
            </w:pPr>
            <w:r w:rsidRPr="00C351C7">
              <w:rPr>
                <w:b/>
                <w:bCs/>
              </w:rPr>
              <w:t>Section 11: On-Site Director Certification</w:t>
            </w:r>
          </w:p>
        </w:tc>
      </w:tr>
      <w:tr w:rsidR="00AA5E2F" w14:paraId="68F27E9A" w14:textId="77777777" w:rsidTr="007F3DA7">
        <w:tc>
          <w:tcPr>
            <w:tcW w:w="13500" w:type="dxa"/>
            <w:shd w:val="clear" w:color="auto" w:fill="auto"/>
          </w:tcPr>
          <w:p w14:paraId="2DA651FB" w14:textId="403607EB" w:rsidR="004A4DE1" w:rsidRDefault="00AA5E2F" w:rsidP="004A4DE1">
            <w:pPr>
              <w:spacing w:before="40" w:after="0" w:line="240" w:lineRule="auto"/>
              <w:rPr>
                <w:sz w:val="20"/>
                <w:szCs w:val="20"/>
              </w:rPr>
            </w:pPr>
            <w:r w:rsidRPr="00C351C7">
              <w:rPr>
                <w:sz w:val="20"/>
                <w:szCs w:val="20"/>
              </w:rPr>
              <w:t xml:space="preserve">Both the on-site director and parent/caretaker are responsible for ensuring that all information provided on the enrollment form is true and complete. Information may be verified and if found to be deliberately false or misleading, the program’s enrollment may be denied or terminated. By signing this section, the on-site director is affirming that all the information provided is true and complete, they have read the Disclaimer and </w:t>
            </w:r>
            <w:r w:rsidR="00E77CC9" w:rsidRPr="00E77CC9">
              <w:rPr>
                <w:b/>
                <w:bCs/>
                <w:i/>
                <w:iCs/>
                <w:sz w:val="20"/>
                <w:szCs w:val="20"/>
              </w:rPr>
              <w:t>S</w:t>
            </w:r>
            <w:r w:rsidRPr="00E77CC9">
              <w:rPr>
                <w:b/>
                <w:bCs/>
                <w:i/>
                <w:iCs/>
                <w:sz w:val="20"/>
                <w:szCs w:val="20"/>
              </w:rPr>
              <w:t>ection 12</w:t>
            </w:r>
            <w:r w:rsidRPr="00C351C7">
              <w:rPr>
                <w:sz w:val="20"/>
                <w:szCs w:val="20"/>
              </w:rPr>
              <w:t xml:space="preserve"> and attest and agree with both. </w:t>
            </w:r>
          </w:p>
          <w:p w14:paraId="17606AEB" w14:textId="6E682D7F" w:rsidR="00AA5E2F" w:rsidRPr="00C351C7" w:rsidRDefault="00AA5E2F" w:rsidP="004A4DE1">
            <w:pPr>
              <w:spacing w:before="40" w:after="40" w:line="240" w:lineRule="auto"/>
              <w:rPr>
                <w:sz w:val="20"/>
                <w:szCs w:val="20"/>
              </w:rPr>
            </w:pPr>
            <w:r w:rsidRPr="00C351C7">
              <w:rPr>
                <w:b/>
                <w:bCs/>
                <w:sz w:val="20"/>
                <w:szCs w:val="20"/>
              </w:rPr>
              <w:t>NOTE:</w:t>
            </w:r>
            <w:r w:rsidRPr="00C351C7">
              <w:rPr>
                <w:sz w:val="20"/>
                <w:szCs w:val="20"/>
              </w:rPr>
              <w:t xml:space="preserve"> The on-site director must also sign the on-site director’s certification in </w:t>
            </w:r>
            <w:r w:rsidRPr="00E77CC9">
              <w:rPr>
                <w:b/>
                <w:bCs/>
                <w:i/>
                <w:iCs/>
                <w:sz w:val="20"/>
                <w:szCs w:val="20"/>
              </w:rPr>
              <w:t>Part B, Section 5.</w:t>
            </w:r>
          </w:p>
        </w:tc>
      </w:tr>
    </w:tbl>
    <w:p w14:paraId="54D4014D" w14:textId="402A5B52" w:rsidR="008B0AE2" w:rsidRDefault="008B0AE2"/>
    <w:p w14:paraId="33FE1F5F" w14:textId="77777777" w:rsidR="008B0AE2" w:rsidRDefault="008B0AE2">
      <w:pPr>
        <w:spacing w:after="160" w:line="259" w:lineRule="auto"/>
      </w:pPr>
      <w:r>
        <w:br w:type="page"/>
      </w:r>
    </w:p>
    <w:tbl>
      <w:tblPr>
        <w:tblStyle w:val="TableGrid"/>
        <w:tblW w:w="13500" w:type="dxa"/>
        <w:tblInd w:w="-5" w:type="dxa"/>
        <w:tblLook w:val="04A0" w:firstRow="1" w:lastRow="0" w:firstColumn="1" w:lastColumn="0" w:noHBand="0" w:noVBand="1"/>
      </w:tblPr>
      <w:tblGrid>
        <w:gridCol w:w="13500"/>
      </w:tblGrid>
      <w:tr w:rsidR="007B15BC" w14:paraId="18DA2851" w14:textId="77777777" w:rsidTr="007F3DA7">
        <w:tc>
          <w:tcPr>
            <w:tcW w:w="13500" w:type="dxa"/>
            <w:shd w:val="clear" w:color="auto" w:fill="D0CECE" w:themeFill="background2" w:themeFillShade="E6"/>
          </w:tcPr>
          <w:p w14:paraId="7B1612BF" w14:textId="11A2F4E4" w:rsidR="007B15BC" w:rsidRPr="001D7849" w:rsidRDefault="00705EC3" w:rsidP="00295D73">
            <w:pPr>
              <w:spacing w:before="20" w:after="20" w:line="240" w:lineRule="auto"/>
              <w:rPr>
                <w:b/>
                <w:szCs w:val="20"/>
              </w:rPr>
            </w:pPr>
            <w:r w:rsidRPr="001D7849">
              <w:rPr>
                <w:b/>
                <w:szCs w:val="20"/>
              </w:rPr>
              <w:lastRenderedPageBreak/>
              <w:t>Section 12: On-</w:t>
            </w:r>
            <w:r w:rsidR="007B02FE" w:rsidRPr="001D7849">
              <w:rPr>
                <w:b/>
                <w:szCs w:val="20"/>
              </w:rPr>
              <w:t>S</w:t>
            </w:r>
            <w:r w:rsidRPr="001D7849">
              <w:rPr>
                <w:b/>
                <w:szCs w:val="20"/>
              </w:rPr>
              <w:t>ite Director Attestations and Agreements</w:t>
            </w:r>
          </w:p>
        </w:tc>
      </w:tr>
      <w:tr w:rsidR="00705EC3" w14:paraId="72D3EB95" w14:textId="77777777" w:rsidTr="007F3DA7">
        <w:tc>
          <w:tcPr>
            <w:tcW w:w="13500" w:type="dxa"/>
            <w:tcBorders>
              <w:bottom w:val="single" w:sz="4" w:space="0" w:color="auto"/>
            </w:tcBorders>
            <w:shd w:val="clear" w:color="auto" w:fill="auto"/>
          </w:tcPr>
          <w:p w14:paraId="0C0339FA" w14:textId="7F1C8D34" w:rsidR="00705EC3" w:rsidRPr="00DE4305" w:rsidRDefault="00705EC3" w:rsidP="00705EC3">
            <w:pPr>
              <w:spacing w:after="0"/>
              <w:rPr>
                <w:sz w:val="20"/>
                <w:szCs w:val="20"/>
              </w:rPr>
            </w:pPr>
            <w:r>
              <w:rPr>
                <w:sz w:val="20"/>
                <w:szCs w:val="20"/>
              </w:rPr>
              <w:t xml:space="preserve">The </w:t>
            </w:r>
            <w:r w:rsidR="00DE6530">
              <w:rPr>
                <w:sz w:val="20"/>
                <w:szCs w:val="20"/>
              </w:rPr>
              <w:t xml:space="preserve">on-site director </w:t>
            </w:r>
            <w:r>
              <w:rPr>
                <w:sz w:val="20"/>
                <w:szCs w:val="20"/>
              </w:rPr>
              <w:t xml:space="preserve">reviews this section and by signing the enrollment form the </w:t>
            </w:r>
            <w:r w:rsidR="00A0077E">
              <w:rPr>
                <w:sz w:val="20"/>
                <w:szCs w:val="20"/>
              </w:rPr>
              <w:t xml:space="preserve">on-site </w:t>
            </w:r>
            <w:r>
              <w:rPr>
                <w:sz w:val="20"/>
                <w:szCs w:val="20"/>
              </w:rPr>
              <w:t>provider agrees</w:t>
            </w:r>
            <w:r w:rsidR="0045510C">
              <w:rPr>
                <w:sz w:val="20"/>
                <w:szCs w:val="20"/>
              </w:rPr>
              <w:t xml:space="preserve"> to</w:t>
            </w:r>
            <w:r>
              <w:rPr>
                <w:sz w:val="20"/>
                <w:szCs w:val="20"/>
              </w:rPr>
              <w:t xml:space="preserve"> and understands all conditions outlined in the list. The </w:t>
            </w:r>
            <w:r w:rsidR="00DE6530">
              <w:rPr>
                <w:sz w:val="20"/>
                <w:szCs w:val="20"/>
              </w:rPr>
              <w:t xml:space="preserve">on-site director </w:t>
            </w:r>
            <w:r>
              <w:rPr>
                <w:sz w:val="20"/>
                <w:szCs w:val="20"/>
              </w:rPr>
              <w:t>may detach this section of the enrollment form to retain for their own records.</w:t>
            </w:r>
          </w:p>
        </w:tc>
      </w:tr>
      <w:tr w:rsidR="00705EC3" w14:paraId="70A582DC" w14:textId="77777777" w:rsidTr="007F3DA7">
        <w:tc>
          <w:tcPr>
            <w:tcW w:w="13500" w:type="dxa"/>
            <w:shd w:val="clear" w:color="auto" w:fill="D0CECE" w:themeFill="background2" w:themeFillShade="E6"/>
          </w:tcPr>
          <w:p w14:paraId="2617DBEE" w14:textId="77777777" w:rsidR="00705EC3" w:rsidRDefault="00705EC3" w:rsidP="001D7849">
            <w:pPr>
              <w:spacing w:before="40" w:after="40" w:line="240" w:lineRule="auto"/>
              <w:jc w:val="center"/>
              <w:rPr>
                <w:b/>
                <w:sz w:val="20"/>
                <w:szCs w:val="20"/>
              </w:rPr>
            </w:pPr>
            <w:r w:rsidRPr="005F60C5">
              <w:rPr>
                <w:b/>
                <w:sz w:val="20"/>
                <w:szCs w:val="20"/>
              </w:rPr>
              <w:t>Health and Safety Requirements</w:t>
            </w:r>
          </w:p>
          <w:p w14:paraId="1830745D" w14:textId="0D6C2C62" w:rsidR="00705EC3" w:rsidRDefault="00705EC3" w:rsidP="001D7849">
            <w:pPr>
              <w:spacing w:before="40" w:after="40" w:line="240" w:lineRule="auto"/>
              <w:rPr>
                <w:sz w:val="20"/>
                <w:szCs w:val="20"/>
              </w:rPr>
            </w:pPr>
            <w:r>
              <w:rPr>
                <w:sz w:val="20"/>
                <w:szCs w:val="20"/>
              </w:rPr>
              <w:t>All legally</w:t>
            </w:r>
            <w:r w:rsidR="00295D73">
              <w:rPr>
                <w:sz w:val="20"/>
                <w:szCs w:val="20"/>
              </w:rPr>
              <w:t xml:space="preserve"> </w:t>
            </w:r>
            <w:r>
              <w:rPr>
                <w:sz w:val="20"/>
                <w:szCs w:val="20"/>
              </w:rPr>
              <w:t xml:space="preserve">exempt </w:t>
            </w:r>
            <w:r w:rsidR="0045510C">
              <w:rPr>
                <w:sz w:val="20"/>
                <w:szCs w:val="20"/>
              </w:rPr>
              <w:t xml:space="preserve">group </w:t>
            </w:r>
            <w:r>
              <w:rPr>
                <w:sz w:val="20"/>
                <w:szCs w:val="20"/>
              </w:rPr>
              <w:t>programs must meet and continue to meet basic health and safety requirements per 18 NYCRR 415.</w:t>
            </w:r>
            <w:r w:rsidR="00274C96" w:rsidDel="00274C96">
              <w:rPr>
                <w:sz w:val="20"/>
                <w:szCs w:val="20"/>
              </w:rPr>
              <w:t xml:space="preserve"> </w:t>
            </w:r>
            <w:r>
              <w:rPr>
                <w:sz w:val="20"/>
                <w:szCs w:val="20"/>
              </w:rPr>
              <w:t xml:space="preserve">This section is a complete list of all health and safety requirements per regulatory standards. The on-site director and parent/caretaker inspect the child care location for compliance with these standards together and by signing the enrollment form attest that these standards are met, and they will continue to meet these standards. </w:t>
            </w:r>
          </w:p>
          <w:p w14:paraId="351B3AA4" w14:textId="3B46C989" w:rsidR="00705EC3" w:rsidRPr="00705EC3" w:rsidRDefault="00705EC3" w:rsidP="00F011EB">
            <w:pPr>
              <w:spacing w:before="60" w:after="60" w:line="240" w:lineRule="auto"/>
              <w:rPr>
                <w:b/>
                <w:sz w:val="20"/>
                <w:szCs w:val="20"/>
              </w:rPr>
            </w:pPr>
            <w:r>
              <w:rPr>
                <w:b/>
                <w:sz w:val="20"/>
                <w:szCs w:val="20"/>
                <w:u w:val="single"/>
              </w:rPr>
              <w:t>KEEP</w:t>
            </w:r>
            <w:r w:rsidRPr="007E211F">
              <w:rPr>
                <w:b/>
                <w:sz w:val="20"/>
                <w:szCs w:val="20"/>
                <w:u w:val="single"/>
              </w:rPr>
              <w:t xml:space="preserve"> this section of the </w:t>
            </w:r>
            <w:r>
              <w:rPr>
                <w:b/>
                <w:sz w:val="20"/>
                <w:szCs w:val="20"/>
                <w:u w:val="single"/>
              </w:rPr>
              <w:t>instructions</w:t>
            </w:r>
            <w:r w:rsidRPr="007E211F">
              <w:rPr>
                <w:b/>
                <w:sz w:val="20"/>
                <w:szCs w:val="20"/>
                <w:u w:val="single"/>
              </w:rPr>
              <w:t xml:space="preserve"> to retain for their own records.</w:t>
            </w:r>
          </w:p>
        </w:tc>
      </w:tr>
      <w:tr w:rsidR="00856E9E" w14:paraId="62FC77AB" w14:textId="77777777" w:rsidTr="007F3DA7">
        <w:tc>
          <w:tcPr>
            <w:tcW w:w="13500" w:type="dxa"/>
            <w:shd w:val="clear" w:color="auto" w:fill="auto"/>
          </w:tcPr>
          <w:p w14:paraId="12A57463" w14:textId="08D61623" w:rsidR="00856E9E" w:rsidRPr="000C5B1B" w:rsidRDefault="00856E9E" w:rsidP="00F011EB">
            <w:pPr>
              <w:spacing w:before="120" w:after="40" w:line="240" w:lineRule="auto"/>
              <w:ind w:left="360"/>
              <w:rPr>
                <w:rFonts w:cs="Arial"/>
                <w:b/>
                <w:sz w:val="20"/>
                <w:szCs w:val="20"/>
              </w:rPr>
            </w:pPr>
            <w:r w:rsidRPr="000C5B1B">
              <w:rPr>
                <w:rFonts w:cs="Arial"/>
                <w:b/>
                <w:sz w:val="20"/>
                <w:szCs w:val="20"/>
              </w:rPr>
              <w:t xml:space="preserve">Building and </w:t>
            </w:r>
            <w:r w:rsidR="0036363C" w:rsidRPr="000C5B1B">
              <w:rPr>
                <w:rFonts w:cs="Arial"/>
                <w:b/>
                <w:sz w:val="20"/>
                <w:szCs w:val="20"/>
              </w:rPr>
              <w:t>E</w:t>
            </w:r>
            <w:r w:rsidRPr="000C5B1B">
              <w:rPr>
                <w:rFonts w:cs="Arial"/>
                <w:b/>
                <w:sz w:val="20"/>
                <w:szCs w:val="20"/>
              </w:rPr>
              <w:t>quipment</w:t>
            </w:r>
          </w:p>
          <w:p w14:paraId="706EA772" w14:textId="234E9BBB"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There must be two separate and remote ways to escape in an emergency.</w:t>
            </w:r>
          </w:p>
          <w:p w14:paraId="601AA411" w14:textId="19B91693"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Rooms for children must be well-lighted and well-ventilated. Heat, ventilating and lighting equipment must be adequate for the protection of the health of the children.</w:t>
            </w:r>
          </w:p>
          <w:p w14:paraId="7915107D" w14:textId="60A4D9A6"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Adequate and safe water supply and sewage facilities must be provided and comply with State and local laws. Hot and cold running water must be available and accessible at all times.</w:t>
            </w:r>
          </w:p>
          <w:p w14:paraId="38269654" w14:textId="2F3EA420"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Paint and plaster must be in good repair and there must be no danger of children putting paint or plaster chips in their mouths or of it getting into their food.</w:t>
            </w:r>
          </w:p>
          <w:p w14:paraId="3B61E55D" w14:textId="112B2BE8"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Stairs, railings, porches, decks, and balconies must be in good repair.</w:t>
            </w:r>
          </w:p>
          <w:p w14:paraId="35A8FA40" w14:textId="40401350"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Buildings, systems, and equipment must be kept in good repair and operate as designed.</w:t>
            </w:r>
          </w:p>
          <w:p w14:paraId="2E953E72" w14:textId="65DA4746" w:rsidR="00856E9E" w:rsidRPr="000C5B1B" w:rsidRDefault="00856E9E" w:rsidP="00F011EB">
            <w:pPr>
              <w:spacing w:before="120" w:after="40" w:line="240" w:lineRule="auto"/>
              <w:ind w:left="360"/>
              <w:rPr>
                <w:rFonts w:cs="Arial"/>
                <w:b/>
                <w:sz w:val="20"/>
                <w:szCs w:val="20"/>
              </w:rPr>
            </w:pPr>
            <w:r w:rsidRPr="000C5B1B">
              <w:rPr>
                <w:rFonts w:cs="Arial"/>
                <w:b/>
                <w:sz w:val="20"/>
                <w:szCs w:val="20"/>
              </w:rPr>
              <w:t xml:space="preserve">Fire </w:t>
            </w:r>
            <w:r w:rsidR="0036363C" w:rsidRPr="000C5B1B">
              <w:rPr>
                <w:rFonts w:cs="Arial"/>
                <w:b/>
                <w:sz w:val="20"/>
                <w:szCs w:val="20"/>
              </w:rPr>
              <w:t>P</w:t>
            </w:r>
            <w:r w:rsidRPr="000C5B1B">
              <w:rPr>
                <w:rFonts w:cs="Arial"/>
                <w:b/>
                <w:sz w:val="20"/>
                <w:szCs w:val="20"/>
              </w:rPr>
              <w:t>rotection</w:t>
            </w:r>
          </w:p>
          <w:p w14:paraId="2E89630C" w14:textId="46E25D8C"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Evacuation drills must be conducted at least monthly with the children during the hours that children are in care. The provider must maintain a written record of the evacuation drills on-site.</w:t>
            </w:r>
          </w:p>
          <w:p w14:paraId="67A98FB6" w14:textId="3E533D1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For legally</w:t>
            </w:r>
            <w:r w:rsidR="00295D73" w:rsidRPr="000C5B1B">
              <w:rPr>
                <w:rFonts w:cs="Arial"/>
                <w:sz w:val="20"/>
                <w:szCs w:val="20"/>
              </w:rPr>
              <w:t xml:space="preserve"> </w:t>
            </w:r>
            <w:r w:rsidRPr="000C5B1B">
              <w:rPr>
                <w:rFonts w:cs="Arial"/>
                <w:sz w:val="20"/>
                <w:szCs w:val="20"/>
              </w:rPr>
              <w:t xml:space="preserve">exempt group child care programs, operating carbon monoxide detectors and smoke alarms must be located and operating in accordance with the New York State Uniform Fire Prevention and Building Code, or other applicable fire prevention and building codes when the Uniform Code of New York State is not applicable. </w:t>
            </w:r>
          </w:p>
          <w:p w14:paraId="6EFB167A" w14:textId="36E26D16" w:rsidR="00856E9E" w:rsidRPr="000C5B1B" w:rsidRDefault="00856E9E" w:rsidP="00F011EB">
            <w:pPr>
              <w:spacing w:before="120" w:after="40" w:line="240" w:lineRule="auto"/>
              <w:ind w:left="360"/>
              <w:rPr>
                <w:rFonts w:cs="Arial"/>
                <w:b/>
                <w:sz w:val="20"/>
                <w:szCs w:val="20"/>
              </w:rPr>
            </w:pPr>
            <w:r w:rsidRPr="000C5B1B">
              <w:rPr>
                <w:rFonts w:cs="Arial"/>
                <w:b/>
                <w:sz w:val="20"/>
                <w:szCs w:val="20"/>
              </w:rPr>
              <w:t>Supervision</w:t>
            </w:r>
          </w:p>
          <w:p w14:paraId="319A2C99" w14:textId="0F29E2F4"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Children must never be left unsupervised or in the care of persons who are not authorized to supervise the children. </w:t>
            </w:r>
          </w:p>
          <w:p w14:paraId="02ADC12D" w14:textId="6D737898"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For legally</w:t>
            </w:r>
            <w:r w:rsidR="00295D73" w:rsidRPr="000C5B1B">
              <w:rPr>
                <w:rFonts w:cs="Arial"/>
                <w:sz w:val="20"/>
                <w:szCs w:val="20"/>
              </w:rPr>
              <w:t xml:space="preserve"> </w:t>
            </w:r>
            <w:r w:rsidRPr="000C5B1B">
              <w:rPr>
                <w:rFonts w:cs="Arial"/>
                <w:sz w:val="20"/>
                <w:szCs w:val="20"/>
              </w:rPr>
              <w:t>exempt group child care, a director or person who is knowledgeable about the program’s operation and policies and designated to act on behalf of the director must be present on-site at all times during the program's hours of operation.</w:t>
            </w:r>
          </w:p>
          <w:p w14:paraId="5ED89BC9" w14:textId="069CAD0E"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Electronic monitoring devices may not be used as a substitute for supervision of children </w:t>
            </w:r>
            <w:r w:rsidR="00A0077E" w:rsidRPr="000C5B1B">
              <w:rPr>
                <w:rFonts w:cs="Arial"/>
                <w:sz w:val="20"/>
                <w:szCs w:val="20"/>
              </w:rPr>
              <w:t>who are awake</w:t>
            </w:r>
            <w:r w:rsidRPr="000C5B1B">
              <w:rPr>
                <w:rFonts w:cs="Arial"/>
                <w:sz w:val="20"/>
                <w:szCs w:val="20"/>
              </w:rPr>
              <w:t xml:space="preserve">. </w:t>
            </w:r>
          </w:p>
          <w:p w14:paraId="36DD4FF4" w14:textId="0DDC9F8E"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Electronic monitoring devices may be used to transmit images of children in common rooms, hallways, and play areas only. </w:t>
            </w:r>
          </w:p>
          <w:p w14:paraId="63511DA1" w14:textId="2C898971"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Bathrooms and changing areas must remain private and free of electronic monitoring devices. </w:t>
            </w:r>
          </w:p>
          <w:p w14:paraId="39EA8919" w14:textId="0EEE1DD8"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child’s caretaker and each employee and volunteer of the provider must be informed if electronic monitoring devices are used.</w:t>
            </w:r>
          </w:p>
          <w:p w14:paraId="3CC48769" w14:textId="78F772D4" w:rsidR="00856E9E" w:rsidRPr="000C5B1B" w:rsidRDefault="00856E9E" w:rsidP="00F011EB">
            <w:pPr>
              <w:spacing w:before="120" w:after="40" w:line="240" w:lineRule="auto"/>
              <w:ind w:left="360"/>
              <w:rPr>
                <w:rFonts w:cs="Arial"/>
                <w:b/>
                <w:sz w:val="20"/>
                <w:szCs w:val="20"/>
              </w:rPr>
            </w:pPr>
            <w:r w:rsidRPr="000C5B1B">
              <w:rPr>
                <w:rFonts w:cs="Arial"/>
                <w:b/>
                <w:sz w:val="20"/>
                <w:szCs w:val="20"/>
              </w:rPr>
              <w:t>Physical Environment and Safety</w:t>
            </w:r>
          </w:p>
          <w:p w14:paraId="5A8B8C01" w14:textId="5ABEC967"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Suitable precautions must be taken to eliminate all conditions in areas accessible to children </w:t>
            </w:r>
            <w:r w:rsidR="0036363C" w:rsidRPr="000C5B1B">
              <w:rPr>
                <w:rFonts w:cs="Arial"/>
                <w:sz w:val="20"/>
                <w:szCs w:val="20"/>
              </w:rPr>
              <w:t>that</w:t>
            </w:r>
            <w:r w:rsidRPr="000C5B1B">
              <w:rPr>
                <w:rFonts w:cs="Arial"/>
                <w:sz w:val="20"/>
                <w:szCs w:val="20"/>
              </w:rPr>
              <w:t xml:space="preserve"> pose a safety or health hazard</w:t>
            </w:r>
            <w:r w:rsidR="0036363C" w:rsidRPr="000C5B1B">
              <w:rPr>
                <w:rFonts w:cs="Arial"/>
                <w:sz w:val="20"/>
                <w:szCs w:val="20"/>
              </w:rPr>
              <w:t>.</w:t>
            </w:r>
          </w:p>
          <w:p w14:paraId="3686D96E" w14:textId="644154ED"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All potentially hazardous materials, which include, but are not limited to, matches, lighters, medicines, drugs, alcohol, cleaning materials, detergents, aerosol cans, and other poisonous or toxic materials must be</w:t>
            </w:r>
          </w:p>
          <w:p w14:paraId="6E502D58" w14:textId="7902E9F4"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inaccessible to children in care and stored in their original containers</w:t>
            </w:r>
            <w:r w:rsidR="006F2DB7" w:rsidRPr="000C5B1B">
              <w:rPr>
                <w:rFonts w:cs="Arial"/>
                <w:sz w:val="20"/>
                <w:szCs w:val="20"/>
              </w:rPr>
              <w:t>;</w:t>
            </w:r>
            <w:r w:rsidRPr="000C5B1B">
              <w:rPr>
                <w:rFonts w:cs="Arial"/>
                <w:sz w:val="20"/>
                <w:szCs w:val="20"/>
              </w:rPr>
              <w:t xml:space="preserve"> and</w:t>
            </w:r>
          </w:p>
          <w:p w14:paraId="14E887C0" w14:textId="3963EB9A"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lastRenderedPageBreak/>
              <w:t>used in a way that they will not contaminate play surfaces, food or food preparation areas</w:t>
            </w:r>
            <w:r w:rsidR="0036363C" w:rsidRPr="000C5B1B">
              <w:rPr>
                <w:rFonts w:cs="Arial"/>
                <w:sz w:val="20"/>
                <w:szCs w:val="20"/>
              </w:rPr>
              <w:t>,</w:t>
            </w:r>
            <w:r w:rsidRPr="000C5B1B">
              <w:rPr>
                <w:rFonts w:cs="Arial"/>
                <w:sz w:val="20"/>
                <w:szCs w:val="20"/>
              </w:rPr>
              <w:t xml:space="preserve"> or constitute a hazard to children.</w:t>
            </w:r>
          </w:p>
          <w:p w14:paraId="37AC911D" w14:textId="5E796025"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Barriers must be used to restrict children from unsafe areas. Such areas include, but are not limited to, swimming pools, bodies of water, open drainage ditches, wells, holes, wood and coal burning stoves, fireplaces, and permanently installed gas space heaters.</w:t>
            </w:r>
          </w:p>
          <w:p w14:paraId="7247E07F" w14:textId="1674BB5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Where child care is provided on floors above the first floor, windows on floors above the first floor must be protected by barriers or locking devices to prevent children from falling out of the windows.</w:t>
            </w:r>
          </w:p>
          <w:p w14:paraId="4A7C559B" w14:textId="740ED32E"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Protective caps, covers, or permanently installed obstructive devices must be used on all electrical outlets that are accessible to young children.</w:t>
            </w:r>
          </w:p>
          <w:p w14:paraId="1EED03B0" w14:textId="7CB947A6"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Firearms and ammunition must be securely stored and inaccessible to children while care is being provided.</w:t>
            </w:r>
          </w:p>
          <w:p w14:paraId="05B32B64" w14:textId="30C1A1C1"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There must be either a working telephone or immediate access to one. Emergency telephone numbers for the fire department, local or State Police or sheriff's department, poison control center, and ambulance service must be posted conspicuously or are readily accessible.</w:t>
            </w:r>
          </w:p>
          <w:p w14:paraId="45945480" w14:textId="5718072D"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The use of, or being under the influence of, alcohol or drugs is prohibited while children are in care. Children must not be exposed to persons using drugs or alcohol while in care. The use of, or being under the influence of, a controlled substance is prohibited while children are in care, unless the controlled substance is prescribed by a health care provider, is being taken as directed, and does not interfere with the person’s ability to provide child care services. </w:t>
            </w:r>
          </w:p>
          <w:p w14:paraId="667A7CAD" w14:textId="72B8B02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Smoking and vaping are prohibited in indoor areas while children are in care or in vehicles while children are being transported. Children must not be exposed to smoke or vapors from vaping in outdoor areas.</w:t>
            </w:r>
          </w:p>
          <w:p w14:paraId="040DF24F" w14:textId="535582B0"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child care site must be free of vermin.</w:t>
            </w:r>
          </w:p>
          <w:p w14:paraId="26158509" w14:textId="45A3DA77"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Exposure or access to any materials that are developmentally inappropriate for the age of the children in care is prohibited. Such materials include, but are not limited to, sexually and illicitly graphic materials, drug paraphernalia, and other printed or digital materials or content. </w:t>
            </w:r>
          </w:p>
          <w:p w14:paraId="0DE80E9C" w14:textId="3F81D8B4"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Providers and staff must take steps to prevent a child’s exposure to the foods to which the child is allergic.</w:t>
            </w:r>
          </w:p>
          <w:p w14:paraId="1A85261B" w14:textId="14129EDE" w:rsidR="00856E9E" w:rsidRPr="000C5B1B" w:rsidRDefault="00856E9E" w:rsidP="00F011EB">
            <w:pPr>
              <w:spacing w:before="120" w:after="40" w:line="240" w:lineRule="auto"/>
              <w:ind w:left="360"/>
              <w:rPr>
                <w:rFonts w:cs="Arial"/>
                <w:b/>
                <w:sz w:val="20"/>
                <w:szCs w:val="20"/>
              </w:rPr>
            </w:pPr>
            <w:r w:rsidRPr="000C5B1B">
              <w:rPr>
                <w:rFonts w:cs="Arial"/>
                <w:b/>
                <w:sz w:val="20"/>
                <w:szCs w:val="20"/>
              </w:rPr>
              <w:t>Transportation</w:t>
            </w:r>
          </w:p>
          <w:p w14:paraId="01138C77" w14:textId="6D612924"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A child must never be left unattended in any motor vehicle or other form of transportation. </w:t>
            </w:r>
          </w:p>
          <w:p w14:paraId="66005C9D" w14:textId="6A04484B"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Each child must board or leave a vehicle from the curb side of the street. </w:t>
            </w:r>
          </w:p>
          <w:p w14:paraId="36EDD365" w14:textId="73A52937"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All children must be secured in child safety seats properly installed per manufacturer’s recommendations, or with safety belts, as appropriate for the age of the child in accordance with the requirements of the New York State Vehicle and Traffic Law.</w:t>
            </w:r>
          </w:p>
          <w:p w14:paraId="5CD39F42" w14:textId="29CE0DDD"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Drivers transporting children must be 18 years of age or older and hold a current valid license to drive the class of vehicle they are operating.</w:t>
            </w:r>
          </w:p>
          <w:p w14:paraId="3D919173" w14:textId="7A85EB99"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Any motor vehicle, other than a public form of transportation, used to transport children must have a valid registration and inspection sticker.</w:t>
            </w:r>
          </w:p>
          <w:p w14:paraId="1485C6E4" w14:textId="66F7FBA5"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Children in care may not be transported in a vehicle built to hold more than 10 passengers, including the driver, unless the vehicle: meets the National Highway Traffic Safety Administration definition of a school bus or a multifunction school activity bus; complies with the National Highway Traffic Safety Administration Federal Motor Vehicle Safety Standards applicable to a school bus or multifunction school activity bus; and is inspected per New York State Department of Transportation rules and regulations.</w:t>
            </w:r>
          </w:p>
          <w:p w14:paraId="6B2BD1B2" w14:textId="4E3F3349" w:rsidR="00856E9E" w:rsidRPr="000C5B1B" w:rsidRDefault="00856E9E" w:rsidP="00F011EB">
            <w:pPr>
              <w:spacing w:before="120" w:after="40" w:line="240" w:lineRule="auto"/>
              <w:ind w:left="360"/>
              <w:rPr>
                <w:rFonts w:cs="Arial"/>
                <w:b/>
                <w:sz w:val="20"/>
                <w:szCs w:val="20"/>
              </w:rPr>
            </w:pPr>
            <w:r w:rsidRPr="000C5B1B">
              <w:rPr>
                <w:rFonts w:cs="Arial"/>
                <w:b/>
                <w:sz w:val="20"/>
                <w:szCs w:val="20"/>
              </w:rPr>
              <w:t xml:space="preserve">Behavior </w:t>
            </w:r>
            <w:r w:rsidR="0033589A" w:rsidRPr="000C5B1B">
              <w:rPr>
                <w:rFonts w:cs="Arial"/>
                <w:b/>
                <w:sz w:val="20"/>
                <w:szCs w:val="20"/>
              </w:rPr>
              <w:t>M</w:t>
            </w:r>
            <w:r w:rsidRPr="000C5B1B">
              <w:rPr>
                <w:rFonts w:cs="Arial"/>
                <w:b/>
                <w:sz w:val="20"/>
                <w:szCs w:val="20"/>
              </w:rPr>
              <w:t>anagement</w:t>
            </w:r>
          </w:p>
          <w:p w14:paraId="0B1894B3" w14:textId="09704015"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Safe, suitable care to children that is supportive of the children’s physical, intellectual, emotional, and social well-being must be provided. </w:t>
            </w:r>
          </w:p>
          <w:p w14:paraId="490D5465" w14:textId="361ED30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Acceptable techniques and approaches must be used to discipline children and to manage children’s behavior.</w:t>
            </w:r>
          </w:p>
          <w:p w14:paraId="1F6B7777" w14:textId="77777777"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 xml:space="preserve">The use of corporal punishment is prohibited. The term corporal punishment means punishment inflicted directly on the body including, but not limited to, physical restraint, spanking, biting, shaking, slapping, twisting or squeezing; demanding excessive physical exercise, prolonged lack of movement or motion, or strenuous or bizarre postures; and compelling a child to eat or have in the child’s mouth soap, hot spices, irritants or the like. </w:t>
            </w:r>
          </w:p>
          <w:p w14:paraId="78D2E2B9" w14:textId="77777777"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Methods of discipline, interaction, or toilet training that frighten, demean, or humiliate children are prohibited.</w:t>
            </w:r>
          </w:p>
          <w:p w14:paraId="4D50D2E2" w14:textId="0CA58F51" w:rsidR="00856E9E" w:rsidRPr="000C5B1B" w:rsidRDefault="00856E9E" w:rsidP="00F011EB">
            <w:pPr>
              <w:spacing w:before="120" w:after="40" w:line="240" w:lineRule="auto"/>
              <w:ind w:left="360"/>
              <w:rPr>
                <w:rFonts w:cs="Arial"/>
                <w:b/>
                <w:sz w:val="20"/>
                <w:szCs w:val="20"/>
              </w:rPr>
            </w:pPr>
            <w:r w:rsidRPr="000C5B1B">
              <w:rPr>
                <w:rFonts w:cs="Arial"/>
                <w:b/>
                <w:sz w:val="20"/>
                <w:szCs w:val="20"/>
              </w:rPr>
              <w:lastRenderedPageBreak/>
              <w:t xml:space="preserve">Health and </w:t>
            </w:r>
            <w:r w:rsidR="0033589A" w:rsidRPr="000C5B1B">
              <w:rPr>
                <w:rFonts w:cs="Arial"/>
                <w:b/>
                <w:sz w:val="20"/>
                <w:szCs w:val="20"/>
              </w:rPr>
              <w:t>I</w:t>
            </w:r>
            <w:r w:rsidRPr="000C5B1B">
              <w:rPr>
                <w:rFonts w:cs="Arial"/>
                <w:b/>
                <w:sz w:val="20"/>
                <w:szCs w:val="20"/>
              </w:rPr>
              <w:t xml:space="preserve">nfection </w:t>
            </w:r>
            <w:r w:rsidR="0033589A" w:rsidRPr="000C5B1B">
              <w:rPr>
                <w:rFonts w:cs="Arial"/>
                <w:b/>
                <w:sz w:val="20"/>
                <w:szCs w:val="20"/>
              </w:rPr>
              <w:t>C</w:t>
            </w:r>
            <w:r w:rsidRPr="000C5B1B">
              <w:rPr>
                <w:rFonts w:cs="Arial"/>
                <w:b/>
                <w:sz w:val="20"/>
                <w:szCs w:val="20"/>
              </w:rPr>
              <w:t>ontrol</w:t>
            </w:r>
          </w:p>
          <w:p w14:paraId="30B715B9" w14:textId="6FD71B0E"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following health requirements must be met</w:t>
            </w:r>
            <w:r w:rsidR="004039FC" w:rsidRPr="000C5B1B">
              <w:rPr>
                <w:rFonts w:cs="Arial"/>
                <w:sz w:val="20"/>
                <w:szCs w:val="20"/>
              </w:rPr>
              <w:t>:</w:t>
            </w:r>
          </w:p>
          <w:p w14:paraId="7AC92A14" w14:textId="7F20D250"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A director of a legally</w:t>
            </w:r>
            <w:r w:rsidR="007F3DA7" w:rsidRPr="000C5B1B">
              <w:rPr>
                <w:rFonts w:cs="Arial"/>
                <w:sz w:val="20"/>
                <w:szCs w:val="20"/>
              </w:rPr>
              <w:t xml:space="preserve"> </w:t>
            </w:r>
            <w:r w:rsidRPr="000C5B1B">
              <w:rPr>
                <w:rFonts w:cs="Arial"/>
                <w:sz w:val="20"/>
                <w:szCs w:val="20"/>
              </w:rPr>
              <w:t xml:space="preserve">exempt group child care program, employees, and volunteers must be physically fit to provide child care and free of any psychiatric and emotional disorder that would preclude such person from providing care. </w:t>
            </w:r>
          </w:p>
          <w:p w14:paraId="1260333C" w14:textId="79051C29"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A director of a legally</w:t>
            </w:r>
            <w:r w:rsidR="00295D73" w:rsidRPr="000C5B1B">
              <w:rPr>
                <w:rFonts w:cs="Arial"/>
                <w:sz w:val="20"/>
                <w:szCs w:val="20"/>
              </w:rPr>
              <w:t xml:space="preserve"> </w:t>
            </w:r>
            <w:r w:rsidRPr="000C5B1B">
              <w:rPr>
                <w:rFonts w:cs="Arial"/>
                <w:sz w:val="20"/>
                <w:szCs w:val="20"/>
              </w:rPr>
              <w:t xml:space="preserve">exempt group child care program, employees and volunteers must be free of any communicable disease unless the applicable person’s health care provider has indicated that the presence of a communicable disease does not pose a risk to the health and safety of the children in care. </w:t>
            </w:r>
          </w:p>
          <w:p w14:paraId="0F9A42EA" w14:textId="75914795" w:rsidR="00856E9E" w:rsidRPr="000C5B1B" w:rsidRDefault="00856E9E" w:rsidP="00F011EB">
            <w:pPr>
              <w:numPr>
                <w:ilvl w:val="1"/>
                <w:numId w:val="36"/>
              </w:numPr>
              <w:spacing w:before="40" w:after="40" w:line="240" w:lineRule="auto"/>
              <w:rPr>
                <w:rFonts w:cs="Arial"/>
                <w:sz w:val="20"/>
                <w:szCs w:val="20"/>
              </w:rPr>
            </w:pPr>
            <w:r w:rsidRPr="000C5B1B">
              <w:rPr>
                <w:rFonts w:cs="Arial"/>
                <w:sz w:val="20"/>
                <w:szCs w:val="20"/>
              </w:rPr>
              <w:t>For legally</w:t>
            </w:r>
            <w:r w:rsidR="00295D73" w:rsidRPr="000C5B1B">
              <w:rPr>
                <w:rFonts w:cs="Arial"/>
                <w:sz w:val="20"/>
                <w:szCs w:val="20"/>
              </w:rPr>
              <w:t xml:space="preserve"> </w:t>
            </w:r>
            <w:r w:rsidRPr="000C5B1B">
              <w:rPr>
                <w:rFonts w:cs="Arial"/>
                <w:sz w:val="20"/>
                <w:szCs w:val="20"/>
              </w:rPr>
              <w:t xml:space="preserve">exempt group child care programs, the director must obtain a medical statement from each employee and volunteer on forms furnished by </w:t>
            </w:r>
            <w:r w:rsidR="004039FC" w:rsidRPr="000C5B1B">
              <w:rPr>
                <w:rFonts w:cs="Arial"/>
                <w:sz w:val="20"/>
                <w:szCs w:val="20"/>
              </w:rPr>
              <w:t>OCFS</w:t>
            </w:r>
            <w:r w:rsidRPr="000C5B1B">
              <w:rPr>
                <w:rFonts w:cs="Arial"/>
                <w:sz w:val="20"/>
                <w:szCs w:val="20"/>
              </w:rPr>
              <w:t>. Such statement must be completed before the person begins providing care to children, must demonstrate that the person is physically fit to provide care, free of any psychiatric and emotional disorder that would preclude such person from providing care and free of any communicable disease unless the applicable person’s health care provider has indicated that the presence of a communicable disease does not pose a risk to the health and safety of the children in care,</w:t>
            </w:r>
            <w:r w:rsidR="004039FC" w:rsidRPr="000C5B1B">
              <w:rPr>
                <w:rFonts w:cs="Arial"/>
                <w:sz w:val="20"/>
                <w:szCs w:val="20"/>
              </w:rPr>
              <w:t xml:space="preserve"> </w:t>
            </w:r>
            <w:r w:rsidRPr="000C5B1B">
              <w:rPr>
                <w:rFonts w:cs="Arial"/>
                <w:sz w:val="20"/>
                <w:szCs w:val="20"/>
              </w:rPr>
              <w:t>and must be dated within 12 months preceding the date of application or hiring date.</w:t>
            </w:r>
          </w:p>
          <w:p w14:paraId="2C05D4BD" w14:textId="77777777" w:rsidR="00856E9E" w:rsidRPr="000C5B1B" w:rsidRDefault="00856E9E" w:rsidP="00F011EB">
            <w:pPr>
              <w:numPr>
                <w:ilvl w:val="0"/>
                <w:numId w:val="36"/>
              </w:numPr>
              <w:spacing w:before="40" w:after="40" w:line="240" w:lineRule="auto"/>
              <w:rPr>
                <w:rFonts w:cs="Arial"/>
                <w:sz w:val="20"/>
                <w:szCs w:val="20"/>
              </w:rPr>
            </w:pPr>
            <w:r w:rsidRPr="000C5B1B">
              <w:rPr>
                <w:rFonts w:cs="Arial"/>
                <w:sz w:val="20"/>
                <w:szCs w:val="20"/>
              </w:rPr>
              <w:t>An updated medical statement may be required when an event or condition reasonably calls into question the ability of a provider, employee or volunteer to provide safe and/or suitable child care and/or if there is reasonable cause to suspect the information provided is inaccurate.</w:t>
            </w:r>
          </w:p>
          <w:p w14:paraId="76BF264E" w14:textId="3C115203" w:rsidR="00856E9E" w:rsidRPr="000C5B1B" w:rsidRDefault="00A0077E" w:rsidP="00F011EB">
            <w:pPr>
              <w:pStyle w:val="ListParagraph"/>
              <w:numPr>
                <w:ilvl w:val="0"/>
                <w:numId w:val="36"/>
              </w:numPr>
              <w:spacing w:before="40" w:after="40" w:line="240" w:lineRule="auto"/>
              <w:contextualSpacing w:val="0"/>
              <w:jc w:val="both"/>
              <w:rPr>
                <w:rFonts w:cs="Arial"/>
                <w:sz w:val="20"/>
                <w:szCs w:val="20"/>
              </w:rPr>
            </w:pPr>
            <w:bookmarkStart w:id="2" w:name="_Hlk14270993"/>
            <w:r w:rsidRPr="000C5B1B">
              <w:rPr>
                <w:rFonts w:cs="Arial"/>
                <w:sz w:val="20"/>
                <w:szCs w:val="20"/>
              </w:rPr>
              <w:t>With the exception of children enrolled in kindergarten or a higher grade in a public or private school, child care shall not be provided to any child unless the provider has been furnished with a statement signed by a physician or other authorized individual who specifies that the child has received age</w:t>
            </w:r>
            <w:r w:rsidR="00295D73" w:rsidRPr="000C5B1B">
              <w:rPr>
                <w:rFonts w:cs="Arial"/>
                <w:sz w:val="20"/>
                <w:szCs w:val="20"/>
              </w:rPr>
              <w:t>-</w:t>
            </w:r>
            <w:r w:rsidRPr="000C5B1B">
              <w:rPr>
                <w:rFonts w:cs="Arial"/>
                <w:sz w:val="20"/>
                <w:szCs w:val="20"/>
              </w:rPr>
              <w:t>appropriate immunizations in accordance with the requirements of New York Public Health Law. A provider may provide child care to any child not yet immunized provided the child’s immunizations are in process and the caretaker gives the program specific appointment dates for required immunizations in accordance with the requirements of New York Public Health Law. Any child who is missing one or more of the required immunizations may be provided care if a physician, licensed to practice medicine in New York State furnishes the program with a signed, completed medical exemption form issued by the New York State Department of Health or New York City Department of Education. The medical exemption must be reissued annually.</w:t>
            </w:r>
          </w:p>
          <w:bookmarkEnd w:id="2"/>
          <w:p w14:paraId="1E2D81C3" w14:textId="17F602DE"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A portable first aid kit must be accessible for emergency treatment. The first aid kit must be stocked to treat a broad range of injuries and situations and restocked as necessary. The first aid kit and any other first aid supplies must be kept in a clean container or cabinet not accessible to children.</w:t>
            </w:r>
          </w:p>
          <w:p w14:paraId="52D7E065" w14:textId="06996CDB"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Safety precautions relating to blood and other bodily fluids must be observed. </w:t>
            </w:r>
          </w:p>
          <w:p w14:paraId="1A7887C3" w14:textId="09289D5F" w:rsidR="00362E77" w:rsidRPr="000C5B1B" w:rsidRDefault="00856E9E" w:rsidP="00F011EB">
            <w:pPr>
              <w:pStyle w:val="ListParagraph"/>
              <w:numPr>
                <w:ilvl w:val="0"/>
                <w:numId w:val="36"/>
              </w:numPr>
              <w:spacing w:before="40" w:after="40" w:line="240" w:lineRule="auto"/>
              <w:contextualSpacing w:val="0"/>
              <w:rPr>
                <w:rFonts w:cs="Arial"/>
                <w:b/>
                <w:sz w:val="20"/>
                <w:szCs w:val="20"/>
              </w:rPr>
            </w:pPr>
            <w:r w:rsidRPr="000C5B1B">
              <w:rPr>
                <w:rFonts w:cs="Arial"/>
                <w:sz w:val="20"/>
                <w:szCs w:val="20"/>
              </w:rPr>
              <w:t>All legally</w:t>
            </w:r>
            <w:r w:rsidR="00295D73" w:rsidRPr="000C5B1B">
              <w:rPr>
                <w:rFonts w:cs="Arial"/>
                <w:sz w:val="20"/>
                <w:szCs w:val="20"/>
              </w:rPr>
              <w:t xml:space="preserve"> </w:t>
            </w:r>
            <w:r w:rsidRPr="000C5B1B">
              <w:rPr>
                <w:rFonts w:cs="Arial"/>
                <w:sz w:val="20"/>
                <w:szCs w:val="20"/>
              </w:rPr>
              <w:t xml:space="preserve">exempt providers must have procedures in place to reduce the risk of infection. </w:t>
            </w:r>
          </w:p>
          <w:p w14:paraId="2608D0CC" w14:textId="4A10A6D6" w:rsidR="00856E9E" w:rsidRPr="000C5B1B" w:rsidRDefault="00856E9E" w:rsidP="00F011EB">
            <w:pPr>
              <w:spacing w:before="120" w:after="40" w:line="240" w:lineRule="auto"/>
              <w:ind w:left="360"/>
              <w:rPr>
                <w:rFonts w:cs="Arial"/>
                <w:b/>
                <w:sz w:val="20"/>
                <w:szCs w:val="20"/>
              </w:rPr>
            </w:pPr>
            <w:r w:rsidRPr="000C5B1B">
              <w:rPr>
                <w:rFonts w:cs="Arial"/>
                <w:b/>
                <w:sz w:val="20"/>
                <w:szCs w:val="20"/>
              </w:rPr>
              <w:t>Nutrition</w:t>
            </w:r>
          </w:p>
          <w:p w14:paraId="3B3EF0A3" w14:textId="25FA742D"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Each child must receive meals and snacks in accordance with the plan developed jointly by the child care provider and the child's caretaker.</w:t>
            </w:r>
          </w:p>
          <w:p w14:paraId="78A25E79" w14:textId="699BB697"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Perishable food, milk</w:t>
            </w:r>
            <w:r w:rsidR="009F6838" w:rsidRPr="000C5B1B">
              <w:rPr>
                <w:rFonts w:cs="Arial"/>
                <w:sz w:val="20"/>
                <w:szCs w:val="20"/>
              </w:rPr>
              <w:t>,</w:t>
            </w:r>
            <w:r w:rsidRPr="000C5B1B">
              <w:rPr>
                <w:rFonts w:cs="Arial"/>
                <w:sz w:val="20"/>
                <w:szCs w:val="20"/>
              </w:rPr>
              <w:t xml:space="preserve"> and formula must be kept refrigerated.</w:t>
            </w:r>
          </w:p>
          <w:p w14:paraId="4E83B0E1" w14:textId="60BA49D2" w:rsidR="00856E9E" w:rsidRPr="000C5B1B" w:rsidRDefault="00856E9E" w:rsidP="00F011EB">
            <w:pPr>
              <w:spacing w:before="120" w:after="40" w:line="240" w:lineRule="auto"/>
              <w:ind w:left="360"/>
              <w:rPr>
                <w:rFonts w:cs="Arial"/>
                <w:b/>
                <w:sz w:val="20"/>
                <w:szCs w:val="20"/>
              </w:rPr>
            </w:pPr>
            <w:r w:rsidRPr="000C5B1B">
              <w:rPr>
                <w:rFonts w:cs="Arial"/>
                <w:b/>
                <w:sz w:val="20"/>
                <w:szCs w:val="20"/>
              </w:rPr>
              <w:t xml:space="preserve">Management and </w:t>
            </w:r>
            <w:r w:rsidR="004039FC" w:rsidRPr="000C5B1B">
              <w:rPr>
                <w:rFonts w:cs="Arial"/>
                <w:b/>
                <w:sz w:val="20"/>
                <w:szCs w:val="20"/>
              </w:rPr>
              <w:t>A</w:t>
            </w:r>
            <w:r w:rsidRPr="000C5B1B">
              <w:rPr>
                <w:rFonts w:cs="Arial"/>
                <w:b/>
                <w:sz w:val="20"/>
                <w:szCs w:val="20"/>
              </w:rPr>
              <w:t xml:space="preserve">dministration </w:t>
            </w:r>
          </w:p>
          <w:p w14:paraId="2D257C1C" w14:textId="0F93D58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child care provider must permit a child's caretaker to have: unlimited and on</w:t>
            </w:r>
            <w:r w:rsidR="000E6D17" w:rsidRPr="000C5B1B">
              <w:rPr>
                <w:rFonts w:cs="Arial"/>
                <w:sz w:val="20"/>
                <w:szCs w:val="20"/>
              </w:rPr>
              <w:t>-</w:t>
            </w:r>
            <w:r w:rsidRPr="000C5B1B">
              <w:rPr>
                <w:rFonts w:cs="Arial"/>
                <w:sz w:val="20"/>
                <w:szCs w:val="20"/>
              </w:rPr>
              <w:t>demand access to such child; the right to inspect, on demand and at any time during the hours of operation of the home or facility, all parts of such home or facility used for child care or which could present a hazard to the health or safety of a child; unlimited and on</w:t>
            </w:r>
            <w:r w:rsidR="000E6D17" w:rsidRPr="000C5B1B">
              <w:rPr>
                <w:rFonts w:cs="Arial"/>
                <w:sz w:val="20"/>
                <w:szCs w:val="20"/>
              </w:rPr>
              <w:t>-</w:t>
            </w:r>
            <w:r w:rsidRPr="000C5B1B">
              <w:rPr>
                <w:rFonts w:cs="Arial"/>
                <w:sz w:val="20"/>
                <w:szCs w:val="20"/>
              </w:rPr>
              <w:t>demand access to the provider(s) caring for such child whenever such child is in care and during the normal hours of operation; and, unlimited and on</w:t>
            </w:r>
            <w:r w:rsidR="000E6D17" w:rsidRPr="000C5B1B">
              <w:rPr>
                <w:rFonts w:cs="Arial"/>
                <w:sz w:val="20"/>
                <w:szCs w:val="20"/>
              </w:rPr>
              <w:t>-</w:t>
            </w:r>
            <w:r w:rsidRPr="000C5B1B">
              <w:rPr>
                <w:rFonts w:cs="Arial"/>
                <w:sz w:val="20"/>
                <w:szCs w:val="20"/>
              </w:rPr>
              <w:t>demand access to written records concerning such child except where access to such records is otherwise restricted by law.</w:t>
            </w:r>
          </w:p>
          <w:p w14:paraId="121705E2" w14:textId="44B768B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indoor and outdoor areas of the home or the facility where children are in care must not be used for any other business or social purpose when the children are present, such that attention is diverted from the care of the children.</w:t>
            </w:r>
          </w:p>
          <w:p w14:paraId="18495C10" w14:textId="7ED28581" w:rsidR="00856E9E" w:rsidRPr="000C5B1B" w:rsidRDefault="00AD5D6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D</w:t>
            </w:r>
            <w:r w:rsidR="00856E9E" w:rsidRPr="000C5B1B">
              <w:rPr>
                <w:rFonts w:cs="Arial"/>
                <w:sz w:val="20"/>
                <w:szCs w:val="20"/>
              </w:rPr>
              <w:t>irectors of a legally</w:t>
            </w:r>
            <w:r w:rsidR="007F3DA7" w:rsidRPr="000C5B1B">
              <w:rPr>
                <w:rFonts w:cs="Arial"/>
                <w:sz w:val="20"/>
                <w:szCs w:val="20"/>
              </w:rPr>
              <w:t xml:space="preserve"> </w:t>
            </w:r>
            <w:r w:rsidR="00856E9E" w:rsidRPr="000C5B1B">
              <w:rPr>
                <w:rFonts w:cs="Arial"/>
                <w:sz w:val="20"/>
                <w:szCs w:val="20"/>
              </w:rPr>
              <w:t>exempt group child care program, employees</w:t>
            </w:r>
            <w:r w:rsidR="000E6D17" w:rsidRPr="000C5B1B">
              <w:rPr>
                <w:rFonts w:cs="Arial"/>
                <w:sz w:val="20"/>
                <w:szCs w:val="20"/>
              </w:rPr>
              <w:t>,</w:t>
            </w:r>
            <w:r w:rsidR="00856E9E" w:rsidRPr="000C5B1B">
              <w:rPr>
                <w:rFonts w:cs="Arial"/>
                <w:sz w:val="20"/>
                <w:szCs w:val="20"/>
              </w:rPr>
              <w:t xml:space="preserve"> and volunteers must be of good character and habits.</w:t>
            </w:r>
          </w:p>
          <w:p w14:paraId="1F3D6BF7" w14:textId="77777777" w:rsidR="000E6D17"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The provider or program must take suitable precautions to prevent </w:t>
            </w:r>
          </w:p>
          <w:p w14:paraId="15DAF1C8" w14:textId="5B56B5B0" w:rsidR="000C106A"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lastRenderedPageBreak/>
              <w:t>serious injury of a child while in care at the program or being transported by the program</w:t>
            </w:r>
            <w:r w:rsidR="000E6D17" w:rsidRPr="000C5B1B">
              <w:rPr>
                <w:rFonts w:cs="Arial"/>
                <w:sz w:val="20"/>
                <w:szCs w:val="20"/>
              </w:rPr>
              <w:t>; and</w:t>
            </w:r>
          </w:p>
          <w:p w14:paraId="35AC86DA" w14:textId="14FF5AC2"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death of a child while in care at the program or being transported by the program.</w:t>
            </w:r>
          </w:p>
          <w:p w14:paraId="36BE246D" w14:textId="7081702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The provider or program must immediately notify the enrollment agency and the caretakers of children in care upon learning of </w:t>
            </w:r>
            <w:r w:rsidR="000C106A" w:rsidRPr="000C5B1B">
              <w:rPr>
                <w:rFonts w:cs="Arial"/>
                <w:sz w:val="20"/>
                <w:szCs w:val="20"/>
              </w:rPr>
              <w:t xml:space="preserve">any of </w:t>
            </w:r>
            <w:r w:rsidRPr="000C5B1B">
              <w:rPr>
                <w:rFonts w:cs="Arial"/>
                <w:sz w:val="20"/>
                <w:szCs w:val="20"/>
              </w:rPr>
              <w:t>the following events involving a child</w:t>
            </w:r>
            <w:r w:rsidR="006F2DB7" w:rsidRPr="000C5B1B">
              <w:rPr>
                <w:rFonts w:cs="Arial"/>
                <w:sz w:val="20"/>
                <w:szCs w:val="20"/>
              </w:rPr>
              <w:t>,</w:t>
            </w:r>
            <w:r w:rsidRPr="000C5B1B">
              <w:rPr>
                <w:rFonts w:cs="Arial"/>
                <w:sz w:val="20"/>
                <w:szCs w:val="20"/>
              </w:rPr>
              <w:t xml:space="preserve"> which occurred while the child was in care at the program or was being transported by the program:</w:t>
            </w:r>
          </w:p>
          <w:p w14:paraId="37882B29" w14:textId="543A848F"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 xml:space="preserve">Death </w:t>
            </w:r>
          </w:p>
          <w:p w14:paraId="7DEC9B42" w14:textId="63FC412E"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Serious Incident</w:t>
            </w:r>
          </w:p>
          <w:p w14:paraId="790D2B3C" w14:textId="5F5D7CBE"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Serious Injury</w:t>
            </w:r>
          </w:p>
          <w:p w14:paraId="09408B2B" w14:textId="2087689B"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Serious Condition</w:t>
            </w:r>
          </w:p>
          <w:p w14:paraId="0C27B988" w14:textId="05C4C526"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Communicable Disease</w:t>
            </w:r>
          </w:p>
          <w:p w14:paraId="6B053FC4" w14:textId="7E6EC419" w:rsidR="00856E9E" w:rsidRPr="000C5B1B" w:rsidRDefault="00856E9E" w:rsidP="00F011EB">
            <w:pPr>
              <w:pStyle w:val="ListParagraph"/>
              <w:numPr>
                <w:ilvl w:val="1"/>
                <w:numId w:val="36"/>
              </w:numPr>
              <w:spacing w:before="40" w:after="40" w:line="240" w:lineRule="auto"/>
              <w:contextualSpacing w:val="0"/>
              <w:rPr>
                <w:rFonts w:cs="Arial"/>
                <w:sz w:val="20"/>
                <w:szCs w:val="20"/>
              </w:rPr>
            </w:pPr>
            <w:r w:rsidRPr="000C5B1B">
              <w:rPr>
                <w:rFonts w:cs="Arial"/>
                <w:sz w:val="20"/>
                <w:szCs w:val="20"/>
              </w:rPr>
              <w:t xml:space="preserve">Transportation to a </w:t>
            </w:r>
            <w:r w:rsidR="002D383B" w:rsidRPr="000C5B1B">
              <w:rPr>
                <w:rFonts w:cs="Arial"/>
                <w:sz w:val="20"/>
                <w:szCs w:val="20"/>
              </w:rPr>
              <w:t>h</w:t>
            </w:r>
            <w:r w:rsidRPr="000C5B1B">
              <w:rPr>
                <w:rFonts w:cs="Arial"/>
                <w:sz w:val="20"/>
                <w:szCs w:val="20"/>
              </w:rPr>
              <w:t>ospital</w:t>
            </w:r>
          </w:p>
          <w:p w14:paraId="436C263C" w14:textId="0333C9A8"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The provider or program must immediately call 911 for children who require emergency medical care and notify the caretaker. </w:t>
            </w:r>
          </w:p>
          <w:p w14:paraId="27039228" w14:textId="05D10A19" w:rsidR="00856E9E" w:rsidRPr="000C5B1B" w:rsidRDefault="00856E9E" w:rsidP="00F011EB">
            <w:pPr>
              <w:pStyle w:val="ListParagraph"/>
              <w:numPr>
                <w:ilvl w:val="0"/>
                <w:numId w:val="36"/>
              </w:numPr>
              <w:tabs>
                <w:tab w:val="left" w:pos="2250"/>
              </w:tabs>
              <w:spacing w:before="40" w:after="40" w:line="240" w:lineRule="auto"/>
              <w:contextualSpacing w:val="0"/>
              <w:rPr>
                <w:rFonts w:cs="Arial"/>
                <w:sz w:val="20"/>
                <w:szCs w:val="20"/>
              </w:rPr>
            </w:pPr>
            <w:r w:rsidRPr="000C5B1B">
              <w:rPr>
                <w:rFonts w:cs="Arial"/>
                <w:sz w:val="20"/>
                <w:szCs w:val="20"/>
              </w:rPr>
              <w:t xml:space="preserve">The provider or program must submit to the enrollment agency a written attestation and certification stating whether the program is operating under the auspices of another </w:t>
            </w:r>
            <w:r w:rsidR="000C106A" w:rsidRPr="000C5B1B">
              <w:rPr>
                <w:rFonts w:cs="Arial"/>
                <w:sz w:val="20"/>
                <w:szCs w:val="20"/>
              </w:rPr>
              <w:t>f</w:t>
            </w:r>
            <w:r w:rsidRPr="000C5B1B">
              <w:rPr>
                <w:rFonts w:cs="Arial"/>
                <w:sz w:val="20"/>
                <w:szCs w:val="20"/>
              </w:rPr>
              <w:t xml:space="preserve">ederal, </w:t>
            </w:r>
            <w:r w:rsidR="000C106A" w:rsidRPr="000C5B1B">
              <w:rPr>
                <w:rFonts w:cs="Arial"/>
                <w:sz w:val="20"/>
                <w:szCs w:val="20"/>
              </w:rPr>
              <w:t>s</w:t>
            </w:r>
            <w:r w:rsidRPr="000C5B1B">
              <w:rPr>
                <w:rFonts w:cs="Arial"/>
                <w:sz w:val="20"/>
                <w:szCs w:val="20"/>
              </w:rPr>
              <w:t>tate, tribal, or local government agency which includes the name of the agency.</w:t>
            </w:r>
          </w:p>
          <w:p w14:paraId="4F0AD183" w14:textId="580F9496" w:rsidR="00856E9E" w:rsidRPr="000C5B1B" w:rsidRDefault="00856E9E" w:rsidP="00F011EB">
            <w:pPr>
              <w:spacing w:before="120" w:after="40" w:line="240" w:lineRule="auto"/>
              <w:ind w:left="360"/>
              <w:rPr>
                <w:rFonts w:cs="Arial"/>
                <w:b/>
                <w:sz w:val="20"/>
                <w:szCs w:val="20"/>
              </w:rPr>
            </w:pPr>
            <w:r w:rsidRPr="000C5B1B">
              <w:rPr>
                <w:rFonts w:cs="Arial"/>
                <w:b/>
                <w:sz w:val="20"/>
                <w:szCs w:val="20"/>
              </w:rPr>
              <w:t xml:space="preserve">Emergency Preparedness </w:t>
            </w:r>
          </w:p>
          <w:p w14:paraId="6D146548" w14:textId="4164A90D" w:rsidR="00856E9E" w:rsidRPr="000C5B1B" w:rsidRDefault="00AD5D6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E</w:t>
            </w:r>
            <w:r w:rsidR="00856E9E" w:rsidRPr="000C5B1B">
              <w:rPr>
                <w:rFonts w:cs="Arial"/>
                <w:sz w:val="20"/>
                <w:szCs w:val="20"/>
              </w:rPr>
              <w:t>ach legally</w:t>
            </w:r>
            <w:r w:rsidR="00295D73" w:rsidRPr="000C5B1B">
              <w:rPr>
                <w:rFonts w:cs="Arial"/>
                <w:sz w:val="20"/>
                <w:szCs w:val="20"/>
              </w:rPr>
              <w:t xml:space="preserve"> </w:t>
            </w:r>
            <w:r w:rsidR="00856E9E" w:rsidRPr="000C5B1B">
              <w:rPr>
                <w:rFonts w:cs="Arial"/>
                <w:sz w:val="20"/>
                <w:szCs w:val="20"/>
              </w:rPr>
              <w:t>exempt child care provider must have on</w:t>
            </w:r>
            <w:r w:rsidR="00013EE0" w:rsidRPr="000C5B1B">
              <w:rPr>
                <w:rFonts w:cs="Arial"/>
                <w:sz w:val="20"/>
                <w:szCs w:val="20"/>
              </w:rPr>
              <w:t>-</w:t>
            </w:r>
            <w:r w:rsidR="00856E9E" w:rsidRPr="000C5B1B">
              <w:rPr>
                <w:rFonts w:cs="Arial"/>
                <w:sz w:val="20"/>
                <w:szCs w:val="20"/>
              </w:rPr>
              <w:t>site a variety of supplies including food, water, first aid</w:t>
            </w:r>
            <w:r w:rsidR="00013EE0" w:rsidRPr="000C5B1B">
              <w:rPr>
                <w:rFonts w:cs="Arial"/>
                <w:sz w:val="20"/>
                <w:szCs w:val="20"/>
              </w:rPr>
              <w:t>,</w:t>
            </w:r>
            <w:r w:rsidR="00856E9E" w:rsidRPr="000C5B1B">
              <w:rPr>
                <w:rFonts w:cs="Arial"/>
                <w:sz w:val="20"/>
                <w:szCs w:val="20"/>
              </w:rPr>
              <w:t xml:space="preserve"> and other safety equipment to allow for the protection of the health and safety of children in the event caretakers are unable to pick up their children due to a local disaster.</w:t>
            </w:r>
          </w:p>
          <w:p w14:paraId="427E5B11" w14:textId="608FBEE1"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Each legally</w:t>
            </w:r>
            <w:r w:rsidR="00295D73" w:rsidRPr="000C5B1B">
              <w:rPr>
                <w:rFonts w:cs="Arial"/>
                <w:sz w:val="20"/>
                <w:szCs w:val="20"/>
              </w:rPr>
              <w:t xml:space="preserve"> </w:t>
            </w:r>
            <w:r w:rsidRPr="000C5B1B">
              <w:rPr>
                <w:rFonts w:cs="Arial"/>
                <w:sz w:val="20"/>
                <w:szCs w:val="20"/>
              </w:rPr>
              <w:t>exempt child care provider must have a written emergency plan that places primary emphasis on the safe and timely evacuation and relocation of children. The plan must account for the variety of needs of children, including those with disabilities, and contain the following components:</w:t>
            </w:r>
          </w:p>
          <w:p w14:paraId="047861D6" w14:textId="71241E8A"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H</w:t>
            </w:r>
            <w:r w:rsidR="00856E9E" w:rsidRPr="000C5B1B">
              <w:rPr>
                <w:rFonts w:cs="Arial"/>
                <w:sz w:val="20"/>
                <w:szCs w:val="20"/>
              </w:rPr>
              <w:t>ow children and adults will be made aware of an emergency</w:t>
            </w:r>
          </w:p>
          <w:p w14:paraId="194E0D3C" w14:textId="54D71994"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A</w:t>
            </w:r>
            <w:r w:rsidR="00856E9E" w:rsidRPr="000C5B1B">
              <w:rPr>
                <w:rFonts w:cs="Arial"/>
                <w:sz w:val="20"/>
                <w:szCs w:val="20"/>
              </w:rPr>
              <w:t xml:space="preserve"> designation of primary and secondary evacuation routes</w:t>
            </w:r>
          </w:p>
          <w:p w14:paraId="625E7D01" w14:textId="3CA0C813"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M</w:t>
            </w:r>
            <w:r w:rsidR="00856E9E" w:rsidRPr="000C5B1B">
              <w:rPr>
                <w:rFonts w:cs="Arial"/>
                <w:sz w:val="20"/>
                <w:szCs w:val="20"/>
              </w:rPr>
              <w:t>ethods of evacuation, including where children and adults will meet after evacuating the building, and how attendance will be taken</w:t>
            </w:r>
          </w:p>
          <w:p w14:paraId="5DEE70C5" w14:textId="48E36B91"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A</w:t>
            </w:r>
            <w:r w:rsidR="00856E9E" w:rsidRPr="000C5B1B">
              <w:rPr>
                <w:rFonts w:cs="Arial"/>
                <w:sz w:val="20"/>
                <w:szCs w:val="20"/>
              </w:rPr>
              <w:t xml:space="preserve"> plan for the safe evacuation of children from the premises for each shift of care provided (day, evening, night)</w:t>
            </w:r>
          </w:p>
          <w:p w14:paraId="1F691481" w14:textId="7FD6317E"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T</w:t>
            </w:r>
            <w:r w:rsidR="00856E9E" w:rsidRPr="000C5B1B">
              <w:rPr>
                <w:rFonts w:cs="Arial"/>
                <w:sz w:val="20"/>
                <w:szCs w:val="20"/>
              </w:rPr>
              <w:t>he designation of primary and secondary emergency relocation sites to be used in the case of an emergency that prohibits reentry to the child care site, and how the health, safety and emotional needs of children will be met in the event it becomes necessary to evacuate to another location</w:t>
            </w:r>
          </w:p>
          <w:p w14:paraId="1D4451A9" w14:textId="20DBC0DE"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A</w:t>
            </w:r>
            <w:r w:rsidR="00856E9E" w:rsidRPr="000C5B1B">
              <w:rPr>
                <w:rFonts w:cs="Arial"/>
                <w:sz w:val="20"/>
                <w:szCs w:val="20"/>
              </w:rPr>
              <w:t xml:space="preserve"> strategy for sheltering in place, and how the health, safety, and emotional needs of children will be met in the event it becomes necessary to shelter-in-place</w:t>
            </w:r>
          </w:p>
          <w:p w14:paraId="60FD8E18" w14:textId="199BD5BE"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M</w:t>
            </w:r>
            <w:r w:rsidR="00856E9E" w:rsidRPr="000C5B1B">
              <w:rPr>
                <w:rFonts w:cs="Arial"/>
                <w:sz w:val="20"/>
                <w:szCs w:val="20"/>
              </w:rPr>
              <w:t>ethods of notifying authorities and the children's caretakers</w:t>
            </w:r>
          </w:p>
          <w:p w14:paraId="7A41166B" w14:textId="2CB045B4"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R</w:t>
            </w:r>
            <w:r w:rsidR="00856E9E" w:rsidRPr="000C5B1B">
              <w:rPr>
                <w:rFonts w:cs="Arial"/>
                <w:sz w:val="20"/>
                <w:szCs w:val="20"/>
              </w:rPr>
              <w:t>oles of providers, employees and volunteers during an emergency</w:t>
            </w:r>
          </w:p>
          <w:p w14:paraId="2E05EFB2" w14:textId="11CFAFCE" w:rsidR="00856E9E" w:rsidRPr="000C5B1B" w:rsidRDefault="000C106A" w:rsidP="00F011EB">
            <w:pPr>
              <w:numPr>
                <w:ilvl w:val="1"/>
                <w:numId w:val="36"/>
              </w:numPr>
              <w:spacing w:before="40" w:after="40" w:line="240" w:lineRule="auto"/>
              <w:rPr>
                <w:rFonts w:cs="Arial"/>
                <w:sz w:val="20"/>
                <w:szCs w:val="20"/>
              </w:rPr>
            </w:pPr>
            <w:r w:rsidRPr="000C5B1B">
              <w:rPr>
                <w:rFonts w:cs="Arial"/>
                <w:sz w:val="20"/>
                <w:szCs w:val="20"/>
              </w:rPr>
              <w:t>P</w:t>
            </w:r>
            <w:r w:rsidR="00856E9E" w:rsidRPr="000C5B1B">
              <w:rPr>
                <w:rFonts w:cs="Arial"/>
                <w:sz w:val="20"/>
                <w:szCs w:val="20"/>
              </w:rPr>
              <w:t>rocedures related to the reunification of children and caretakers</w:t>
            </w:r>
          </w:p>
          <w:p w14:paraId="34C95E00" w14:textId="23DC5760"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Two shelter-in-place drills must be conducted annually during which procedures and supplies are reviewed. The children’s caretakers must be made aware of the drills in advance.</w:t>
            </w:r>
          </w:p>
          <w:p w14:paraId="2C27F3C7" w14:textId="5735B8B7"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 xml:space="preserve">A record of each shelter-in-place and evacuation drill conducted, using forms provided by </w:t>
            </w:r>
            <w:r w:rsidR="00013EE0" w:rsidRPr="000C5B1B">
              <w:rPr>
                <w:rFonts w:cs="Arial"/>
                <w:sz w:val="20"/>
                <w:szCs w:val="20"/>
              </w:rPr>
              <w:t>OCFS</w:t>
            </w:r>
            <w:r w:rsidRPr="000C5B1B">
              <w:rPr>
                <w:rFonts w:cs="Arial"/>
                <w:sz w:val="20"/>
                <w:szCs w:val="20"/>
              </w:rPr>
              <w:t xml:space="preserve"> or equivalents, must be maintained on</w:t>
            </w:r>
            <w:r w:rsidR="006F2DB7" w:rsidRPr="000C5B1B">
              <w:rPr>
                <w:rFonts w:cs="Arial"/>
                <w:sz w:val="20"/>
                <w:szCs w:val="20"/>
              </w:rPr>
              <w:t>-</w:t>
            </w:r>
            <w:r w:rsidRPr="000C5B1B">
              <w:rPr>
                <w:rFonts w:cs="Arial"/>
                <w:sz w:val="20"/>
                <w:szCs w:val="20"/>
              </w:rPr>
              <w:t>site.</w:t>
            </w:r>
          </w:p>
          <w:p w14:paraId="2F36C3A6" w14:textId="40E84DBF" w:rsidR="00856E9E" w:rsidRPr="000C5B1B" w:rsidRDefault="00856E9E" w:rsidP="00F011EB">
            <w:pPr>
              <w:pStyle w:val="ListParagraph"/>
              <w:numPr>
                <w:ilvl w:val="0"/>
                <w:numId w:val="36"/>
              </w:numPr>
              <w:spacing w:before="40" w:after="40" w:line="240" w:lineRule="auto"/>
              <w:contextualSpacing w:val="0"/>
              <w:rPr>
                <w:rFonts w:cs="Arial"/>
                <w:sz w:val="20"/>
                <w:szCs w:val="20"/>
              </w:rPr>
            </w:pPr>
            <w:r w:rsidRPr="000C5B1B">
              <w:rPr>
                <w:rFonts w:cs="Arial"/>
                <w:sz w:val="20"/>
                <w:szCs w:val="20"/>
              </w:rPr>
              <w:t>The children’s caretakers must be notified of the primary and secondary relocation sites and any changes to the plan in advance. In the case that a provider is directed to a different location by emergency services, the provider must notify the caretakers and the enrollment agency as soon as possible. In the event that relocation is required, a written notice must be placed on the main entry to the child care space unless an immediate threat precludes the provider from doing so.</w:t>
            </w:r>
          </w:p>
        </w:tc>
      </w:tr>
    </w:tbl>
    <w:p w14:paraId="7AFB6E27" w14:textId="6D8EBD8A" w:rsidR="00F741F8" w:rsidRDefault="00F741F8" w:rsidP="00C92DC5">
      <w:pPr>
        <w:spacing w:after="0"/>
        <w:rPr>
          <w:b/>
          <w:sz w:val="20"/>
          <w:szCs w:val="20"/>
        </w:rPr>
      </w:pPr>
    </w:p>
    <w:p w14:paraId="180A41AF" w14:textId="5C869570" w:rsidR="00705EC3" w:rsidRDefault="00705EC3" w:rsidP="00C92DC5">
      <w:pPr>
        <w:spacing w:after="0"/>
        <w:rPr>
          <w:b/>
          <w:sz w:val="20"/>
          <w:szCs w:val="20"/>
        </w:rPr>
      </w:pPr>
    </w:p>
    <w:p w14:paraId="3F655B44" w14:textId="2AFB7FDD" w:rsidR="00295D73" w:rsidRPr="00AB0D0B" w:rsidRDefault="00295D73" w:rsidP="00295D73">
      <w:pPr>
        <w:spacing w:after="0"/>
        <w:jc w:val="center"/>
        <w:rPr>
          <w:b/>
          <w:sz w:val="24"/>
          <w:szCs w:val="24"/>
        </w:rPr>
      </w:pPr>
      <w:r w:rsidRPr="00AB0D0B">
        <w:rPr>
          <w:b/>
          <w:sz w:val="24"/>
          <w:szCs w:val="24"/>
        </w:rPr>
        <w:lastRenderedPageBreak/>
        <w:t>INSTRUCTIONS FOR PART B: ENROLLMENT FORM FOR PARENT/CARETAKER FOR</w:t>
      </w:r>
    </w:p>
    <w:p w14:paraId="75B625BA" w14:textId="1BB2B82B" w:rsidR="000D6EF5" w:rsidRPr="00AB0D0B" w:rsidRDefault="00295D73" w:rsidP="00295D73">
      <w:pPr>
        <w:spacing w:after="0"/>
        <w:jc w:val="center"/>
        <w:rPr>
          <w:b/>
          <w:sz w:val="24"/>
          <w:szCs w:val="24"/>
        </w:rPr>
      </w:pPr>
      <w:r w:rsidRPr="00AB0D0B">
        <w:rPr>
          <w:b/>
          <w:sz w:val="24"/>
          <w:szCs w:val="24"/>
        </w:rPr>
        <w:t>LEGALLY EXEMPT GROUP CHILD CARE PROGRAM</w:t>
      </w:r>
    </w:p>
    <w:p w14:paraId="37A52AF4" w14:textId="77777777" w:rsidR="00295D73" w:rsidRDefault="00295D73" w:rsidP="00295D73">
      <w:pPr>
        <w:spacing w:after="0"/>
        <w:rPr>
          <w:b/>
          <w:sz w:val="20"/>
          <w:szCs w:val="20"/>
        </w:rPr>
      </w:pPr>
    </w:p>
    <w:p w14:paraId="4A2A10BA" w14:textId="65A437B5" w:rsidR="00D60BA7" w:rsidRPr="00F011EB" w:rsidRDefault="00D60BA7" w:rsidP="00D60BA7">
      <w:pPr>
        <w:spacing w:after="0"/>
        <w:rPr>
          <w:bCs/>
          <w:sz w:val="20"/>
          <w:szCs w:val="20"/>
        </w:rPr>
      </w:pPr>
      <w:r w:rsidRPr="00F011EB">
        <w:rPr>
          <w:bCs/>
          <w:sz w:val="20"/>
          <w:szCs w:val="20"/>
        </w:rPr>
        <w:t>This enrollment form is used only to apply for legally</w:t>
      </w:r>
      <w:r w:rsidR="00295D73" w:rsidRPr="00F011EB">
        <w:rPr>
          <w:bCs/>
          <w:sz w:val="20"/>
          <w:szCs w:val="20"/>
        </w:rPr>
        <w:t xml:space="preserve"> </w:t>
      </w:r>
      <w:r w:rsidRPr="00F011EB">
        <w:rPr>
          <w:bCs/>
          <w:sz w:val="20"/>
          <w:szCs w:val="20"/>
        </w:rPr>
        <w:t xml:space="preserve">exempt group child care. A parent/caretaker </w:t>
      </w:r>
      <w:r w:rsidR="000469E0" w:rsidRPr="00F011EB">
        <w:rPr>
          <w:bCs/>
          <w:sz w:val="20"/>
          <w:szCs w:val="20"/>
        </w:rPr>
        <w:t>enrolling his/her child receiving subsidy in a legally</w:t>
      </w:r>
      <w:r w:rsidR="00295D73" w:rsidRPr="00F011EB">
        <w:rPr>
          <w:bCs/>
          <w:sz w:val="20"/>
          <w:szCs w:val="20"/>
        </w:rPr>
        <w:t xml:space="preserve"> </w:t>
      </w:r>
      <w:r w:rsidR="000469E0" w:rsidRPr="00F011EB">
        <w:rPr>
          <w:bCs/>
          <w:sz w:val="20"/>
          <w:szCs w:val="20"/>
        </w:rPr>
        <w:t xml:space="preserve">exempt group program must complete </w:t>
      </w:r>
      <w:r w:rsidR="000469E0" w:rsidRPr="00F011EB">
        <w:rPr>
          <w:b/>
          <w:i/>
          <w:iCs/>
          <w:sz w:val="20"/>
          <w:szCs w:val="20"/>
        </w:rPr>
        <w:t>PART B</w:t>
      </w:r>
      <w:r w:rsidR="000469E0" w:rsidRPr="00F011EB">
        <w:rPr>
          <w:bCs/>
          <w:sz w:val="20"/>
          <w:szCs w:val="20"/>
        </w:rPr>
        <w:t xml:space="preserve"> of this enrollment form.</w:t>
      </w:r>
    </w:p>
    <w:p w14:paraId="3C821AD6" w14:textId="7E50F88C" w:rsidR="00D60BA7" w:rsidRPr="00F011EB" w:rsidRDefault="00D60BA7" w:rsidP="000C5B1B">
      <w:pPr>
        <w:spacing w:before="240" w:after="0"/>
        <w:rPr>
          <w:b/>
        </w:rPr>
      </w:pPr>
      <w:r w:rsidRPr="00F011EB">
        <w:rPr>
          <w:b/>
        </w:rPr>
        <w:t>ENROLLING AS A LEGALLY</w:t>
      </w:r>
      <w:r w:rsidR="00295D73" w:rsidRPr="00F011EB">
        <w:rPr>
          <w:b/>
        </w:rPr>
        <w:t xml:space="preserve"> </w:t>
      </w:r>
      <w:r w:rsidRPr="00F011EB">
        <w:rPr>
          <w:b/>
        </w:rPr>
        <w:t>EXEMPT GROUP CHILD CARE PROGRAM:</w:t>
      </w:r>
    </w:p>
    <w:p w14:paraId="664C5018" w14:textId="77777777" w:rsidR="00D60BA7" w:rsidRPr="00F011EB" w:rsidRDefault="00D60BA7" w:rsidP="00D60BA7">
      <w:pPr>
        <w:pStyle w:val="ListParagraph"/>
        <w:numPr>
          <w:ilvl w:val="0"/>
          <w:numId w:val="1"/>
        </w:numPr>
        <w:spacing w:after="0"/>
        <w:rPr>
          <w:b/>
          <w:sz w:val="20"/>
          <w:szCs w:val="20"/>
        </w:rPr>
      </w:pPr>
      <w:r w:rsidRPr="00F011EB">
        <w:rPr>
          <w:sz w:val="20"/>
          <w:szCs w:val="20"/>
        </w:rPr>
        <w:t>You can complete and submit your enrollment form the same day you receive it.</w:t>
      </w:r>
    </w:p>
    <w:p w14:paraId="18A98615" w14:textId="77777777" w:rsidR="00D60BA7" w:rsidRPr="00F011EB" w:rsidRDefault="00D60BA7" w:rsidP="00D60BA7">
      <w:pPr>
        <w:pStyle w:val="ListParagraph"/>
        <w:numPr>
          <w:ilvl w:val="0"/>
          <w:numId w:val="1"/>
        </w:numPr>
        <w:spacing w:after="0"/>
        <w:rPr>
          <w:b/>
          <w:sz w:val="20"/>
          <w:szCs w:val="20"/>
        </w:rPr>
      </w:pPr>
      <w:r w:rsidRPr="00F011EB">
        <w:rPr>
          <w:sz w:val="20"/>
          <w:szCs w:val="20"/>
        </w:rPr>
        <w:t>You can submit your enrollment form in person or by mail.</w:t>
      </w:r>
    </w:p>
    <w:p w14:paraId="3A89938B" w14:textId="77777777" w:rsidR="00D60BA7" w:rsidRPr="00F011EB" w:rsidRDefault="00D60BA7" w:rsidP="00D60BA7">
      <w:pPr>
        <w:pStyle w:val="ListParagraph"/>
        <w:numPr>
          <w:ilvl w:val="0"/>
          <w:numId w:val="1"/>
        </w:numPr>
        <w:spacing w:after="0"/>
        <w:rPr>
          <w:b/>
          <w:sz w:val="20"/>
          <w:szCs w:val="20"/>
        </w:rPr>
      </w:pPr>
      <w:r w:rsidRPr="00F011EB">
        <w:rPr>
          <w:sz w:val="20"/>
          <w:szCs w:val="20"/>
        </w:rPr>
        <w:t xml:space="preserve">All applicable sections of the enrollment form must be complete. </w:t>
      </w:r>
    </w:p>
    <w:p w14:paraId="1C433C82" w14:textId="7D31CBB1" w:rsidR="00CC31BA" w:rsidRPr="00F011EB" w:rsidRDefault="00085167" w:rsidP="00CC31BA">
      <w:pPr>
        <w:pStyle w:val="ListParagraph"/>
        <w:numPr>
          <w:ilvl w:val="0"/>
          <w:numId w:val="1"/>
        </w:numPr>
        <w:spacing w:after="0"/>
        <w:rPr>
          <w:sz w:val="20"/>
          <w:szCs w:val="20"/>
        </w:rPr>
      </w:pPr>
      <w:r w:rsidRPr="00F011EB">
        <w:rPr>
          <w:sz w:val="20"/>
          <w:szCs w:val="20"/>
        </w:rPr>
        <w:t>If the program is not currently enrolled as a legally</w:t>
      </w:r>
      <w:r w:rsidR="00295D73" w:rsidRPr="00F011EB">
        <w:rPr>
          <w:sz w:val="20"/>
          <w:szCs w:val="20"/>
        </w:rPr>
        <w:t xml:space="preserve"> </w:t>
      </w:r>
      <w:r w:rsidRPr="00F011EB">
        <w:rPr>
          <w:sz w:val="20"/>
          <w:szCs w:val="20"/>
        </w:rPr>
        <w:t>exempt group program, t</w:t>
      </w:r>
      <w:r w:rsidR="00D60BA7" w:rsidRPr="00F011EB">
        <w:rPr>
          <w:sz w:val="20"/>
          <w:szCs w:val="20"/>
        </w:rPr>
        <w:t xml:space="preserve">he </w:t>
      </w:r>
      <w:r w:rsidR="009264CE" w:rsidRPr="00F011EB">
        <w:rPr>
          <w:sz w:val="20"/>
          <w:szCs w:val="20"/>
        </w:rPr>
        <w:t>o</w:t>
      </w:r>
      <w:r w:rsidR="00D60BA7" w:rsidRPr="00F011EB">
        <w:rPr>
          <w:sz w:val="20"/>
          <w:szCs w:val="20"/>
        </w:rPr>
        <w:t xml:space="preserve">n-site </w:t>
      </w:r>
      <w:r w:rsidR="009264CE" w:rsidRPr="00F011EB">
        <w:rPr>
          <w:sz w:val="20"/>
          <w:szCs w:val="20"/>
        </w:rPr>
        <w:t>d</w:t>
      </w:r>
      <w:r w:rsidR="00D60BA7" w:rsidRPr="00F011EB">
        <w:rPr>
          <w:sz w:val="20"/>
          <w:szCs w:val="20"/>
        </w:rPr>
        <w:t>irector</w:t>
      </w:r>
      <w:r w:rsidR="009264CE" w:rsidRPr="00F011EB">
        <w:rPr>
          <w:sz w:val="20"/>
          <w:szCs w:val="20"/>
        </w:rPr>
        <w:t xml:space="preserve"> (</w:t>
      </w:r>
      <w:r w:rsidR="00D60BA7" w:rsidRPr="00F011EB">
        <w:rPr>
          <w:sz w:val="20"/>
          <w:szCs w:val="20"/>
        </w:rPr>
        <w:t>the person(s) present at the child care program during the hours of operation and responsible for the supervision of children and staff</w:t>
      </w:r>
      <w:r w:rsidR="009264CE" w:rsidRPr="00F011EB">
        <w:rPr>
          <w:sz w:val="20"/>
          <w:szCs w:val="20"/>
        </w:rPr>
        <w:t>)</w:t>
      </w:r>
      <w:r w:rsidR="00D60BA7" w:rsidRPr="00F011EB">
        <w:rPr>
          <w:sz w:val="20"/>
          <w:szCs w:val="20"/>
        </w:rPr>
        <w:t xml:space="preserve"> must complete </w:t>
      </w:r>
      <w:r w:rsidR="00D60BA7" w:rsidRPr="00F011EB">
        <w:rPr>
          <w:b/>
          <w:bCs/>
          <w:i/>
          <w:iCs/>
          <w:sz w:val="20"/>
          <w:szCs w:val="20"/>
        </w:rPr>
        <w:t>PART A</w:t>
      </w:r>
      <w:r w:rsidR="00D60BA7" w:rsidRPr="00F011EB">
        <w:rPr>
          <w:sz w:val="20"/>
          <w:szCs w:val="20"/>
        </w:rPr>
        <w:t xml:space="preserve"> of this form</w:t>
      </w:r>
      <w:r w:rsidR="006F2DB7" w:rsidRPr="00F011EB">
        <w:rPr>
          <w:sz w:val="20"/>
          <w:szCs w:val="20"/>
        </w:rPr>
        <w:t>,</w:t>
      </w:r>
      <w:r w:rsidR="00D60BA7" w:rsidRPr="00F011EB">
        <w:rPr>
          <w:sz w:val="20"/>
          <w:szCs w:val="20"/>
        </w:rPr>
        <w:t xml:space="preserve"> and sign both </w:t>
      </w:r>
      <w:r w:rsidR="00D60BA7" w:rsidRPr="00F011EB">
        <w:rPr>
          <w:b/>
          <w:bCs/>
          <w:i/>
          <w:iCs/>
          <w:sz w:val="20"/>
          <w:szCs w:val="20"/>
        </w:rPr>
        <w:t>PART A</w:t>
      </w:r>
      <w:r w:rsidR="00D60BA7" w:rsidRPr="00F011EB">
        <w:rPr>
          <w:sz w:val="20"/>
          <w:szCs w:val="20"/>
        </w:rPr>
        <w:t xml:space="preserve"> and </w:t>
      </w:r>
      <w:r w:rsidR="00D60BA7" w:rsidRPr="00F011EB">
        <w:rPr>
          <w:b/>
          <w:bCs/>
          <w:i/>
          <w:iCs/>
          <w:sz w:val="20"/>
          <w:szCs w:val="20"/>
        </w:rPr>
        <w:t>PART B</w:t>
      </w:r>
      <w:r w:rsidR="00D60BA7" w:rsidRPr="00F011EB">
        <w:rPr>
          <w:sz w:val="20"/>
          <w:szCs w:val="20"/>
        </w:rPr>
        <w:t xml:space="preserve">. </w:t>
      </w:r>
      <w:r w:rsidR="00CC31BA" w:rsidRPr="00F011EB">
        <w:rPr>
          <w:b/>
          <w:sz w:val="20"/>
          <w:szCs w:val="20"/>
        </w:rPr>
        <w:t xml:space="preserve">The parent/caretaker completes and signs </w:t>
      </w:r>
      <w:r w:rsidR="00CC31BA" w:rsidRPr="00F011EB">
        <w:rPr>
          <w:b/>
          <w:i/>
          <w:iCs/>
          <w:sz w:val="20"/>
          <w:szCs w:val="20"/>
        </w:rPr>
        <w:t>PART B</w:t>
      </w:r>
      <w:r w:rsidR="00CC31BA" w:rsidRPr="00F011EB">
        <w:rPr>
          <w:b/>
          <w:sz w:val="20"/>
          <w:szCs w:val="20"/>
        </w:rPr>
        <w:t xml:space="preserve"> of this form. </w:t>
      </w:r>
      <w:r w:rsidR="00CC31BA" w:rsidRPr="00F011EB">
        <w:rPr>
          <w:sz w:val="20"/>
          <w:szCs w:val="20"/>
        </w:rPr>
        <w:t xml:space="preserve">The on-site director must submit both </w:t>
      </w:r>
      <w:r w:rsidR="00CC31BA" w:rsidRPr="00F011EB">
        <w:rPr>
          <w:b/>
          <w:bCs/>
          <w:i/>
          <w:iCs/>
          <w:sz w:val="20"/>
          <w:szCs w:val="20"/>
        </w:rPr>
        <w:t>Part A</w:t>
      </w:r>
      <w:r w:rsidR="00CC31BA" w:rsidRPr="00F011EB">
        <w:rPr>
          <w:sz w:val="20"/>
          <w:szCs w:val="20"/>
        </w:rPr>
        <w:t xml:space="preserve"> and </w:t>
      </w:r>
      <w:r w:rsidR="00CC31BA" w:rsidRPr="00F011EB">
        <w:rPr>
          <w:b/>
          <w:bCs/>
          <w:i/>
          <w:iCs/>
          <w:sz w:val="20"/>
          <w:szCs w:val="20"/>
        </w:rPr>
        <w:t>Part B</w:t>
      </w:r>
      <w:r w:rsidR="00CC31BA" w:rsidRPr="00F011EB">
        <w:rPr>
          <w:sz w:val="20"/>
          <w:szCs w:val="20"/>
        </w:rPr>
        <w:t xml:space="preserve"> to the enrollment agency. </w:t>
      </w:r>
    </w:p>
    <w:p w14:paraId="2F26F8CA" w14:textId="45D989CD" w:rsidR="00D60BA7" w:rsidRPr="00F011EB" w:rsidRDefault="00D60BA7" w:rsidP="00D60BA7">
      <w:pPr>
        <w:pStyle w:val="ListParagraph"/>
        <w:numPr>
          <w:ilvl w:val="0"/>
          <w:numId w:val="1"/>
        </w:numPr>
        <w:spacing w:after="0"/>
        <w:rPr>
          <w:b/>
          <w:sz w:val="20"/>
          <w:szCs w:val="20"/>
        </w:rPr>
      </w:pPr>
      <w:r w:rsidRPr="00F011EB">
        <w:rPr>
          <w:sz w:val="20"/>
          <w:szCs w:val="20"/>
        </w:rPr>
        <w:t>If the program is currently enrolled as a legal</w:t>
      </w:r>
      <w:r w:rsidR="009F6838" w:rsidRPr="00F011EB">
        <w:rPr>
          <w:sz w:val="20"/>
          <w:szCs w:val="20"/>
        </w:rPr>
        <w:t xml:space="preserve">ly </w:t>
      </w:r>
      <w:r w:rsidRPr="00F011EB">
        <w:rPr>
          <w:sz w:val="20"/>
          <w:szCs w:val="20"/>
        </w:rPr>
        <w:t xml:space="preserve">exempt group program, </w:t>
      </w:r>
      <w:r w:rsidRPr="00F011EB">
        <w:rPr>
          <w:b/>
          <w:sz w:val="20"/>
          <w:szCs w:val="20"/>
        </w:rPr>
        <w:t>the on</w:t>
      </w:r>
      <w:r w:rsidR="00DE6530" w:rsidRPr="00F011EB">
        <w:rPr>
          <w:b/>
          <w:sz w:val="20"/>
          <w:szCs w:val="20"/>
        </w:rPr>
        <w:t>-</w:t>
      </w:r>
      <w:r w:rsidRPr="00F011EB">
        <w:rPr>
          <w:b/>
          <w:sz w:val="20"/>
          <w:szCs w:val="20"/>
        </w:rPr>
        <w:t xml:space="preserve">site director is required to share </w:t>
      </w:r>
      <w:r w:rsidR="00CC31BA" w:rsidRPr="00F011EB">
        <w:rPr>
          <w:b/>
          <w:sz w:val="20"/>
          <w:szCs w:val="20"/>
        </w:rPr>
        <w:t xml:space="preserve">a completed copy of </w:t>
      </w:r>
      <w:r w:rsidRPr="00F011EB">
        <w:rPr>
          <w:b/>
          <w:i/>
          <w:iCs/>
          <w:sz w:val="20"/>
          <w:szCs w:val="20"/>
        </w:rPr>
        <w:t>PART A</w:t>
      </w:r>
      <w:r w:rsidRPr="00F011EB">
        <w:rPr>
          <w:b/>
          <w:sz w:val="20"/>
          <w:szCs w:val="20"/>
        </w:rPr>
        <w:t xml:space="preserve">, including the Health and Safety Requirements, with the parent/caretaker. </w:t>
      </w:r>
      <w:r w:rsidR="00CC31BA" w:rsidRPr="00F011EB">
        <w:rPr>
          <w:b/>
          <w:sz w:val="20"/>
          <w:szCs w:val="20"/>
        </w:rPr>
        <w:t xml:space="preserve"> The parent/caretaker must complete and sign </w:t>
      </w:r>
      <w:r w:rsidR="00CC31BA" w:rsidRPr="00F011EB">
        <w:rPr>
          <w:b/>
          <w:i/>
          <w:iCs/>
          <w:sz w:val="20"/>
          <w:szCs w:val="20"/>
        </w:rPr>
        <w:t>Part B</w:t>
      </w:r>
      <w:r w:rsidR="00CC31BA" w:rsidRPr="00F011EB">
        <w:rPr>
          <w:b/>
          <w:sz w:val="20"/>
          <w:szCs w:val="20"/>
        </w:rPr>
        <w:t xml:space="preserve"> of this form. </w:t>
      </w:r>
      <w:r w:rsidRPr="00F011EB">
        <w:rPr>
          <w:b/>
          <w:sz w:val="20"/>
          <w:szCs w:val="20"/>
        </w:rPr>
        <w:t xml:space="preserve">The parent/caretaker </w:t>
      </w:r>
      <w:r w:rsidRPr="00F011EB">
        <w:rPr>
          <w:b/>
          <w:sz w:val="20"/>
          <w:szCs w:val="20"/>
          <w:u w:val="single"/>
        </w:rPr>
        <w:t>submits ONLY</w:t>
      </w:r>
      <w:r w:rsidRPr="00F011EB">
        <w:rPr>
          <w:b/>
          <w:sz w:val="20"/>
          <w:szCs w:val="20"/>
        </w:rPr>
        <w:t xml:space="preserve"> </w:t>
      </w:r>
      <w:r w:rsidRPr="00F011EB">
        <w:rPr>
          <w:b/>
          <w:i/>
          <w:iCs/>
          <w:sz w:val="20"/>
          <w:szCs w:val="20"/>
        </w:rPr>
        <w:t>PART B</w:t>
      </w:r>
      <w:r w:rsidRPr="00F011EB">
        <w:rPr>
          <w:b/>
          <w:sz w:val="20"/>
          <w:szCs w:val="20"/>
        </w:rPr>
        <w:t xml:space="preserve"> to the enrollment agency.</w:t>
      </w:r>
    </w:p>
    <w:p w14:paraId="2F8F3F79" w14:textId="77777777" w:rsidR="00D60BA7" w:rsidRPr="00F011EB" w:rsidRDefault="00D60BA7" w:rsidP="000C5B1B">
      <w:pPr>
        <w:spacing w:before="240" w:after="0"/>
        <w:rPr>
          <w:b/>
        </w:rPr>
      </w:pPr>
      <w:r w:rsidRPr="00F011EB">
        <w:rPr>
          <w:b/>
        </w:rPr>
        <w:t>HOW TO COMPLETE THE ENROLLMENT FORM:</w:t>
      </w:r>
    </w:p>
    <w:p w14:paraId="2582C386" w14:textId="325269AA" w:rsidR="00D60BA7" w:rsidRPr="00F011EB" w:rsidRDefault="00D60BA7" w:rsidP="00D60BA7">
      <w:pPr>
        <w:pStyle w:val="ListParagraph"/>
        <w:numPr>
          <w:ilvl w:val="0"/>
          <w:numId w:val="2"/>
        </w:numPr>
        <w:spacing w:after="0"/>
        <w:rPr>
          <w:sz w:val="20"/>
          <w:szCs w:val="20"/>
        </w:rPr>
      </w:pPr>
      <w:r w:rsidRPr="00F011EB">
        <w:rPr>
          <w:sz w:val="20"/>
          <w:szCs w:val="20"/>
        </w:rPr>
        <w:t>COMPLETE each section that corresponds with your type of legally</w:t>
      </w:r>
      <w:r w:rsidR="007F3DA7" w:rsidRPr="00F011EB">
        <w:rPr>
          <w:sz w:val="20"/>
          <w:szCs w:val="20"/>
        </w:rPr>
        <w:t xml:space="preserve"> </w:t>
      </w:r>
      <w:r w:rsidRPr="00F011EB">
        <w:rPr>
          <w:sz w:val="20"/>
          <w:szCs w:val="20"/>
        </w:rPr>
        <w:t xml:space="preserve">exempt provider in the </w:t>
      </w:r>
      <w:r w:rsidRPr="00F011EB">
        <w:rPr>
          <w:b/>
          <w:sz w:val="20"/>
          <w:szCs w:val="20"/>
        </w:rPr>
        <w:t>Child Care Program</w:t>
      </w:r>
      <w:r w:rsidR="00CC31BA" w:rsidRPr="00F011EB">
        <w:rPr>
          <w:b/>
          <w:sz w:val="20"/>
          <w:szCs w:val="20"/>
        </w:rPr>
        <w:t xml:space="preserve"> chart on the first page.</w:t>
      </w:r>
      <w:r w:rsidRPr="00F011EB">
        <w:rPr>
          <w:b/>
          <w:sz w:val="20"/>
          <w:szCs w:val="20"/>
        </w:rPr>
        <w:t xml:space="preserve"> </w:t>
      </w:r>
    </w:p>
    <w:p w14:paraId="2493B8DC" w14:textId="77777777" w:rsidR="00D60BA7" w:rsidRPr="00F011EB" w:rsidRDefault="00D60BA7" w:rsidP="00D60BA7">
      <w:pPr>
        <w:pStyle w:val="ListParagraph"/>
        <w:numPr>
          <w:ilvl w:val="0"/>
          <w:numId w:val="2"/>
        </w:numPr>
        <w:spacing w:after="0"/>
        <w:rPr>
          <w:sz w:val="20"/>
          <w:szCs w:val="20"/>
        </w:rPr>
      </w:pPr>
      <w:r w:rsidRPr="00F011EB">
        <w:rPr>
          <w:sz w:val="20"/>
          <w:szCs w:val="20"/>
        </w:rPr>
        <w:t>Please PRINT clearly.</w:t>
      </w:r>
    </w:p>
    <w:p w14:paraId="522786D8" w14:textId="77777777" w:rsidR="00D60BA7" w:rsidRPr="00F011EB" w:rsidRDefault="00D60BA7" w:rsidP="00D60BA7">
      <w:pPr>
        <w:pStyle w:val="ListParagraph"/>
        <w:numPr>
          <w:ilvl w:val="0"/>
          <w:numId w:val="2"/>
        </w:numPr>
        <w:spacing w:after="0"/>
        <w:rPr>
          <w:sz w:val="20"/>
          <w:szCs w:val="20"/>
        </w:rPr>
      </w:pPr>
      <w:r w:rsidRPr="00F011EB">
        <w:rPr>
          <w:sz w:val="20"/>
          <w:szCs w:val="20"/>
        </w:rPr>
        <w:t>Attach additional sheets if more space is needed.</w:t>
      </w:r>
    </w:p>
    <w:p w14:paraId="516CEBC7" w14:textId="43C7BE2F" w:rsidR="00D60BA7" w:rsidRPr="00F011EB" w:rsidRDefault="00D60BA7" w:rsidP="00D60BA7">
      <w:pPr>
        <w:pStyle w:val="ListParagraph"/>
        <w:numPr>
          <w:ilvl w:val="0"/>
          <w:numId w:val="2"/>
        </w:numPr>
        <w:spacing w:after="0"/>
        <w:rPr>
          <w:sz w:val="20"/>
          <w:szCs w:val="20"/>
        </w:rPr>
      </w:pPr>
      <w:r w:rsidRPr="00F011EB">
        <w:rPr>
          <w:sz w:val="20"/>
          <w:szCs w:val="20"/>
        </w:rPr>
        <w:t>Please use pen.</w:t>
      </w:r>
      <w:r w:rsidR="00CC31BA" w:rsidRPr="00F011EB">
        <w:rPr>
          <w:sz w:val="20"/>
          <w:szCs w:val="20"/>
        </w:rPr>
        <w:t xml:space="preserve"> Do not use pencil.</w:t>
      </w:r>
    </w:p>
    <w:p w14:paraId="7C62E5EB" w14:textId="77777777" w:rsidR="00D60BA7" w:rsidRPr="00F011EB" w:rsidRDefault="00D60BA7" w:rsidP="000C5B1B">
      <w:pPr>
        <w:spacing w:before="240" w:after="0"/>
        <w:rPr>
          <w:b/>
        </w:rPr>
      </w:pPr>
      <w:r w:rsidRPr="00F011EB">
        <w:rPr>
          <w:b/>
        </w:rPr>
        <w:t>WHERE TO TURN IN YOUR ENROLLMENT FORM:</w:t>
      </w:r>
    </w:p>
    <w:p w14:paraId="791B51F1" w14:textId="77777777" w:rsidR="00D60BA7" w:rsidRPr="00F011EB" w:rsidRDefault="00D60BA7" w:rsidP="00D60BA7">
      <w:pPr>
        <w:pStyle w:val="ListParagraph"/>
        <w:numPr>
          <w:ilvl w:val="0"/>
          <w:numId w:val="3"/>
        </w:numPr>
        <w:spacing w:after="0"/>
        <w:rPr>
          <w:b/>
          <w:sz w:val="20"/>
          <w:szCs w:val="20"/>
        </w:rPr>
      </w:pPr>
      <w:r w:rsidRPr="00F011EB">
        <w:rPr>
          <w:sz w:val="20"/>
          <w:szCs w:val="20"/>
        </w:rPr>
        <w:t>Submit the completed form to the enrollment agency that serves the location where the child care is being provided.</w:t>
      </w:r>
    </w:p>
    <w:p w14:paraId="1ABDBA98" w14:textId="58C0194B" w:rsidR="006F568F" w:rsidRDefault="006F568F" w:rsidP="000F7928">
      <w:pPr>
        <w:spacing w:after="0"/>
        <w:rPr>
          <w:sz w:val="20"/>
          <w:szCs w:val="20"/>
        </w:rPr>
      </w:pPr>
    </w:p>
    <w:p w14:paraId="5C9724F7" w14:textId="4A27A3F8" w:rsidR="000469E0" w:rsidRDefault="000469E0" w:rsidP="000F7928">
      <w:pPr>
        <w:spacing w:after="0"/>
        <w:rPr>
          <w:sz w:val="20"/>
          <w:szCs w:val="20"/>
        </w:rPr>
      </w:pPr>
    </w:p>
    <w:p w14:paraId="6DCA323D" w14:textId="10E1AF69" w:rsidR="007342B8" w:rsidRDefault="007342B8" w:rsidP="000F7928">
      <w:pPr>
        <w:spacing w:after="0"/>
        <w:rPr>
          <w:sz w:val="20"/>
          <w:szCs w:val="20"/>
        </w:rPr>
      </w:pPr>
    </w:p>
    <w:p w14:paraId="3D131BF2" w14:textId="77777777" w:rsidR="00276AE9" w:rsidRDefault="00276AE9" w:rsidP="000F7928">
      <w:pPr>
        <w:spacing w:after="0"/>
        <w:rPr>
          <w:sz w:val="20"/>
          <w:szCs w:val="20"/>
        </w:rPr>
      </w:pPr>
    </w:p>
    <w:p w14:paraId="0B3B7410" w14:textId="45B92EF4" w:rsidR="007342B8" w:rsidRDefault="007342B8" w:rsidP="000F7928">
      <w:pPr>
        <w:spacing w:after="0"/>
        <w:rPr>
          <w:sz w:val="20"/>
          <w:szCs w:val="20"/>
        </w:rPr>
      </w:pPr>
    </w:p>
    <w:p w14:paraId="6C4B2952" w14:textId="6FAA1B94" w:rsidR="007342B8" w:rsidRDefault="007342B8" w:rsidP="000F7928">
      <w:pPr>
        <w:spacing w:after="0"/>
        <w:rPr>
          <w:sz w:val="20"/>
          <w:szCs w:val="20"/>
        </w:rPr>
      </w:pPr>
    </w:p>
    <w:p w14:paraId="6BF0F40D" w14:textId="0C63DAC1" w:rsidR="005F2DAE" w:rsidRDefault="005F2DAE">
      <w:pPr>
        <w:spacing w:after="160" w:line="259" w:lineRule="auto"/>
        <w:rPr>
          <w:sz w:val="20"/>
          <w:szCs w:val="20"/>
        </w:rPr>
      </w:pPr>
      <w:r>
        <w:rPr>
          <w:sz w:val="20"/>
          <w:szCs w:val="20"/>
        </w:rPr>
        <w:br w:type="page"/>
      </w:r>
    </w:p>
    <w:tbl>
      <w:tblPr>
        <w:tblStyle w:val="TableGrid"/>
        <w:tblW w:w="13500" w:type="dxa"/>
        <w:tblInd w:w="-5" w:type="dxa"/>
        <w:tblLook w:val="04A0" w:firstRow="1" w:lastRow="0" w:firstColumn="1" w:lastColumn="0" w:noHBand="0" w:noVBand="1"/>
      </w:tblPr>
      <w:tblGrid>
        <w:gridCol w:w="13500"/>
      </w:tblGrid>
      <w:tr w:rsidR="000469E0" w14:paraId="4310A1DA" w14:textId="77777777" w:rsidTr="007F3DA7">
        <w:tc>
          <w:tcPr>
            <w:tcW w:w="13500" w:type="dxa"/>
            <w:shd w:val="clear" w:color="auto" w:fill="D0CECE" w:themeFill="background2" w:themeFillShade="E6"/>
          </w:tcPr>
          <w:p w14:paraId="57145BBF" w14:textId="00DEDAE9" w:rsidR="000469E0" w:rsidRPr="005F2DAE" w:rsidRDefault="00777E13" w:rsidP="007F3DA7">
            <w:pPr>
              <w:spacing w:before="20" w:after="20" w:line="240" w:lineRule="auto"/>
              <w:rPr>
                <w:b/>
                <w:szCs w:val="20"/>
              </w:rPr>
            </w:pPr>
            <w:r w:rsidRPr="005F2DAE">
              <w:rPr>
                <w:b/>
                <w:szCs w:val="20"/>
              </w:rPr>
              <w:lastRenderedPageBreak/>
              <w:t>Section 1: Program Information</w:t>
            </w:r>
          </w:p>
        </w:tc>
      </w:tr>
      <w:tr w:rsidR="006D7AB2" w14:paraId="77AE5A27" w14:textId="77777777" w:rsidTr="007F3DA7">
        <w:tc>
          <w:tcPr>
            <w:tcW w:w="13500" w:type="dxa"/>
          </w:tcPr>
          <w:p w14:paraId="49B9CB05" w14:textId="4B0E9BBE" w:rsidR="006D7AB2" w:rsidRPr="006D7AB2" w:rsidRDefault="00705EC3" w:rsidP="005F2DAE">
            <w:pPr>
              <w:spacing w:before="40" w:after="40" w:line="240" w:lineRule="auto"/>
              <w:rPr>
                <w:sz w:val="20"/>
                <w:szCs w:val="20"/>
              </w:rPr>
            </w:pPr>
            <w:r>
              <w:rPr>
                <w:sz w:val="20"/>
                <w:szCs w:val="20"/>
              </w:rPr>
              <w:t xml:space="preserve">Complete with the information of the program </w:t>
            </w:r>
            <w:r w:rsidR="00443040">
              <w:rPr>
                <w:sz w:val="20"/>
                <w:szCs w:val="20"/>
              </w:rPr>
              <w:t xml:space="preserve">in </w:t>
            </w:r>
            <w:r>
              <w:rPr>
                <w:sz w:val="20"/>
                <w:szCs w:val="20"/>
              </w:rPr>
              <w:t>which you are enrolling your child.</w:t>
            </w:r>
            <w:r w:rsidR="006D7AB2">
              <w:rPr>
                <w:sz w:val="20"/>
                <w:szCs w:val="20"/>
              </w:rPr>
              <w:t xml:space="preserve"> </w:t>
            </w:r>
          </w:p>
        </w:tc>
      </w:tr>
      <w:tr w:rsidR="006D7AB2" w14:paraId="4A48596F" w14:textId="77777777" w:rsidTr="007F3DA7">
        <w:tc>
          <w:tcPr>
            <w:tcW w:w="13500" w:type="dxa"/>
            <w:shd w:val="clear" w:color="auto" w:fill="D0CECE" w:themeFill="background2" w:themeFillShade="E6"/>
          </w:tcPr>
          <w:p w14:paraId="5A27F755" w14:textId="041943A9" w:rsidR="006D7AB2" w:rsidRPr="005F2DAE" w:rsidRDefault="006D7AB2" w:rsidP="007F3DA7">
            <w:pPr>
              <w:spacing w:before="20" w:after="20" w:line="240" w:lineRule="auto"/>
              <w:rPr>
                <w:b/>
                <w:szCs w:val="20"/>
              </w:rPr>
            </w:pPr>
            <w:r w:rsidRPr="005F2DAE">
              <w:rPr>
                <w:b/>
                <w:szCs w:val="20"/>
              </w:rPr>
              <w:t>Section 2: Parent/Caretaker Information</w:t>
            </w:r>
          </w:p>
        </w:tc>
      </w:tr>
      <w:tr w:rsidR="006D7AB2" w14:paraId="5A8658C7" w14:textId="77777777" w:rsidTr="007F3DA7">
        <w:tc>
          <w:tcPr>
            <w:tcW w:w="13500" w:type="dxa"/>
          </w:tcPr>
          <w:p w14:paraId="0AC47449" w14:textId="5FB131B6" w:rsidR="00705EC3" w:rsidRPr="00E77CC9" w:rsidRDefault="00705EC3" w:rsidP="005F2DAE">
            <w:pPr>
              <w:spacing w:before="40" w:after="40" w:line="240" w:lineRule="auto"/>
              <w:rPr>
                <w:sz w:val="20"/>
                <w:szCs w:val="20"/>
              </w:rPr>
            </w:pPr>
            <w:r w:rsidRPr="00E77CC9">
              <w:rPr>
                <w:sz w:val="20"/>
                <w:szCs w:val="20"/>
              </w:rPr>
              <w:t>Complete with your information</w:t>
            </w:r>
          </w:p>
          <w:p w14:paraId="08204F14" w14:textId="463D10CB" w:rsidR="006D7AB2" w:rsidRPr="00E77CC9" w:rsidRDefault="006D7AB2" w:rsidP="005F2DAE">
            <w:pPr>
              <w:pStyle w:val="ListParagraph"/>
              <w:numPr>
                <w:ilvl w:val="0"/>
                <w:numId w:val="3"/>
              </w:numPr>
              <w:spacing w:before="40" w:after="40" w:line="240" w:lineRule="auto"/>
              <w:rPr>
                <w:b/>
                <w:sz w:val="20"/>
                <w:szCs w:val="20"/>
              </w:rPr>
            </w:pPr>
            <w:r w:rsidRPr="00E77CC9">
              <w:rPr>
                <w:b/>
                <w:sz w:val="20"/>
                <w:szCs w:val="20"/>
              </w:rPr>
              <w:t xml:space="preserve">Email Address:  </w:t>
            </w:r>
            <w:r w:rsidRPr="00E77CC9">
              <w:rPr>
                <w:sz w:val="20"/>
                <w:szCs w:val="20"/>
              </w:rPr>
              <w:t>If you can be reached by email, print your email address</w:t>
            </w:r>
            <w:r w:rsidR="00DE6530" w:rsidRPr="00E77CC9">
              <w:rPr>
                <w:sz w:val="20"/>
                <w:szCs w:val="20"/>
              </w:rPr>
              <w:t xml:space="preserve">. If you provide your email address, the enrollment agency may use it to contact you. </w:t>
            </w:r>
          </w:p>
        </w:tc>
      </w:tr>
      <w:tr w:rsidR="006D7AB2" w14:paraId="377D70D1" w14:textId="77777777" w:rsidTr="007F3DA7">
        <w:tc>
          <w:tcPr>
            <w:tcW w:w="13500" w:type="dxa"/>
            <w:shd w:val="clear" w:color="auto" w:fill="D0CECE" w:themeFill="background2" w:themeFillShade="E6"/>
          </w:tcPr>
          <w:p w14:paraId="75D640B6" w14:textId="2821C2B9" w:rsidR="006D7AB2" w:rsidRPr="005F2DAE" w:rsidRDefault="00543E7B" w:rsidP="007F3DA7">
            <w:pPr>
              <w:spacing w:before="20" w:after="20" w:line="240" w:lineRule="auto"/>
              <w:rPr>
                <w:b/>
                <w:szCs w:val="20"/>
              </w:rPr>
            </w:pPr>
            <w:r w:rsidRPr="005F2DAE">
              <w:rPr>
                <w:b/>
                <w:szCs w:val="20"/>
              </w:rPr>
              <w:t>Section 3: Children Receiving Subsidy</w:t>
            </w:r>
          </w:p>
        </w:tc>
      </w:tr>
      <w:tr w:rsidR="00543E7B" w14:paraId="00A6FC22" w14:textId="77777777" w:rsidTr="007F3DA7">
        <w:tc>
          <w:tcPr>
            <w:tcW w:w="13500" w:type="dxa"/>
          </w:tcPr>
          <w:p w14:paraId="3493EAEB" w14:textId="77777777" w:rsidR="00C67175" w:rsidRPr="000C5B1B" w:rsidRDefault="00C67175" w:rsidP="005F2DAE">
            <w:pPr>
              <w:spacing w:before="120" w:after="0" w:line="240" w:lineRule="auto"/>
              <w:rPr>
                <w:rFonts w:cs="Arial"/>
                <w:b/>
                <w:sz w:val="20"/>
                <w:szCs w:val="20"/>
              </w:rPr>
            </w:pPr>
            <w:r w:rsidRPr="000C5B1B">
              <w:rPr>
                <w:rFonts w:cs="Arial"/>
                <w:b/>
                <w:sz w:val="20"/>
                <w:szCs w:val="20"/>
              </w:rPr>
              <w:t>Complete with your child’s information.</w:t>
            </w:r>
          </w:p>
          <w:p w14:paraId="69769052" w14:textId="2BB66844" w:rsidR="00C67175" w:rsidRPr="000C5B1B" w:rsidRDefault="00C67175" w:rsidP="005F2DAE">
            <w:pPr>
              <w:spacing w:after="0" w:line="240" w:lineRule="auto"/>
              <w:ind w:left="360"/>
              <w:rPr>
                <w:rFonts w:cs="Arial"/>
                <w:sz w:val="20"/>
                <w:szCs w:val="20"/>
              </w:rPr>
            </w:pPr>
            <w:r w:rsidRPr="000C5B1B">
              <w:rPr>
                <w:rFonts w:cs="Arial"/>
                <w:b/>
                <w:sz w:val="20"/>
                <w:szCs w:val="20"/>
              </w:rPr>
              <w:t>Who will be responsible for administering medication:</w:t>
            </w:r>
            <w:r w:rsidRPr="000C5B1B">
              <w:rPr>
                <w:rFonts w:cs="Arial"/>
                <w:i/>
                <w:sz w:val="20"/>
                <w:szCs w:val="20"/>
              </w:rPr>
              <w:t xml:space="preserve"> </w:t>
            </w:r>
            <w:r w:rsidR="00D003E3" w:rsidRPr="000C5B1B">
              <w:rPr>
                <w:rFonts w:cs="Arial"/>
                <w:sz w:val="20"/>
                <w:szCs w:val="20"/>
              </w:rPr>
              <w:t>C</w:t>
            </w:r>
            <w:r w:rsidRPr="000C5B1B">
              <w:rPr>
                <w:rFonts w:cs="Arial"/>
                <w:sz w:val="20"/>
                <w:szCs w:val="20"/>
              </w:rPr>
              <w:t>heck to indicate</w:t>
            </w:r>
            <w:r w:rsidR="00D003E3" w:rsidRPr="000C5B1B">
              <w:rPr>
                <w:rFonts w:cs="Arial"/>
                <w:sz w:val="20"/>
                <w:szCs w:val="20"/>
              </w:rPr>
              <w:t xml:space="preserve"> if </w:t>
            </w:r>
            <w:r w:rsidRPr="000C5B1B">
              <w:rPr>
                <w:rFonts w:cs="Arial"/>
                <w:sz w:val="20"/>
                <w:szCs w:val="20"/>
              </w:rPr>
              <w:t>the provider</w:t>
            </w:r>
            <w:r w:rsidR="00D003E3" w:rsidRPr="000C5B1B">
              <w:rPr>
                <w:rFonts w:cs="Arial"/>
                <w:sz w:val="20"/>
                <w:szCs w:val="20"/>
              </w:rPr>
              <w:t xml:space="preserve"> or parent</w:t>
            </w:r>
            <w:r w:rsidRPr="000C5B1B">
              <w:rPr>
                <w:rFonts w:cs="Arial"/>
                <w:sz w:val="20"/>
                <w:szCs w:val="20"/>
              </w:rPr>
              <w:t xml:space="preserve"> is responsible for the medication </w:t>
            </w:r>
            <w:proofErr w:type="gramStart"/>
            <w:r w:rsidRPr="000C5B1B">
              <w:rPr>
                <w:rFonts w:cs="Arial"/>
                <w:sz w:val="20"/>
                <w:szCs w:val="20"/>
              </w:rPr>
              <w:t>administration</w:t>
            </w:r>
            <w:r w:rsidR="009F6838" w:rsidRPr="000C5B1B">
              <w:rPr>
                <w:rFonts w:cs="Arial"/>
                <w:sz w:val="20"/>
                <w:szCs w:val="20"/>
              </w:rPr>
              <w:t>.</w:t>
            </w:r>
            <w:proofErr w:type="gramEnd"/>
            <w:r w:rsidRPr="000C5B1B">
              <w:rPr>
                <w:rFonts w:cs="Arial"/>
                <w:sz w:val="20"/>
                <w:szCs w:val="20"/>
              </w:rPr>
              <w:t xml:space="preserve"> Please read below for requirements for medication administration prior to </w:t>
            </w:r>
            <w:r w:rsidR="009F6838" w:rsidRPr="000C5B1B">
              <w:rPr>
                <w:rFonts w:cs="Arial"/>
                <w:sz w:val="20"/>
                <w:szCs w:val="20"/>
              </w:rPr>
              <w:t>making a selection</w:t>
            </w:r>
            <w:r w:rsidRPr="000C5B1B">
              <w:rPr>
                <w:rFonts w:cs="Arial"/>
                <w:sz w:val="20"/>
                <w:szCs w:val="20"/>
              </w:rPr>
              <w:t>.</w:t>
            </w:r>
          </w:p>
          <w:p w14:paraId="4F8C7E21" w14:textId="62B3A733" w:rsidR="00543E7B" w:rsidRPr="000C5B1B" w:rsidRDefault="00543E7B" w:rsidP="005F2DAE">
            <w:pPr>
              <w:spacing w:before="120" w:after="0" w:line="240" w:lineRule="auto"/>
              <w:ind w:left="360"/>
              <w:rPr>
                <w:rFonts w:cs="Arial"/>
                <w:b/>
                <w:sz w:val="20"/>
                <w:szCs w:val="20"/>
              </w:rPr>
            </w:pPr>
            <w:r w:rsidRPr="000C5B1B">
              <w:rPr>
                <w:rFonts w:cs="Arial"/>
                <w:i/>
                <w:sz w:val="20"/>
                <w:szCs w:val="20"/>
              </w:rPr>
              <w:t xml:space="preserve">Any person who is </w:t>
            </w:r>
            <w:r w:rsidRPr="000C5B1B">
              <w:rPr>
                <w:rFonts w:cs="Arial"/>
                <w:b/>
                <w:i/>
                <w:sz w:val="20"/>
                <w:szCs w:val="20"/>
              </w:rPr>
              <w:t>not authorized</w:t>
            </w:r>
            <w:r w:rsidRPr="000C5B1B">
              <w:rPr>
                <w:rFonts w:cs="Arial"/>
                <w:i/>
                <w:sz w:val="20"/>
                <w:szCs w:val="20"/>
              </w:rPr>
              <w:t xml:space="preserve"> by New York State </w:t>
            </w:r>
            <w:r w:rsidR="00013EE0" w:rsidRPr="000C5B1B">
              <w:rPr>
                <w:rFonts w:cs="Arial"/>
                <w:i/>
                <w:sz w:val="20"/>
                <w:szCs w:val="20"/>
              </w:rPr>
              <w:t>l</w:t>
            </w:r>
            <w:r w:rsidRPr="000C5B1B">
              <w:rPr>
                <w:rFonts w:cs="Arial"/>
                <w:i/>
                <w:sz w:val="20"/>
                <w:szCs w:val="20"/>
              </w:rPr>
              <w:t xml:space="preserve">aw may administer </w:t>
            </w:r>
            <w:r w:rsidRPr="000C5B1B">
              <w:rPr>
                <w:rFonts w:cs="Arial"/>
                <w:b/>
                <w:i/>
                <w:sz w:val="20"/>
                <w:szCs w:val="20"/>
                <w:u w:val="single"/>
              </w:rPr>
              <w:t>only</w:t>
            </w:r>
            <w:r w:rsidRPr="000C5B1B">
              <w:rPr>
                <w:rFonts w:cs="Arial"/>
                <w:i/>
                <w:sz w:val="20"/>
                <w:szCs w:val="20"/>
              </w:rPr>
              <w:t xml:space="preserve"> over-the-counter topical ointments, sunscreen, and topical insect repellent. Examples of medication they </w:t>
            </w:r>
            <w:r w:rsidRPr="000C5B1B">
              <w:rPr>
                <w:rFonts w:cs="Arial"/>
                <w:b/>
                <w:i/>
                <w:sz w:val="20"/>
                <w:szCs w:val="20"/>
                <w:u w:val="single"/>
              </w:rPr>
              <w:t>may not administer</w:t>
            </w:r>
            <w:r w:rsidRPr="000C5B1B">
              <w:rPr>
                <w:rFonts w:cs="Arial"/>
                <w:i/>
                <w:sz w:val="20"/>
                <w:szCs w:val="20"/>
              </w:rPr>
              <w:t xml:space="preserve"> include, but are not limited to</w:t>
            </w:r>
            <w:r w:rsidR="009F6838" w:rsidRPr="000C5B1B">
              <w:rPr>
                <w:rFonts w:cs="Arial"/>
                <w:sz w:val="20"/>
                <w:szCs w:val="20"/>
              </w:rPr>
              <w:t>,</w:t>
            </w:r>
            <w:r w:rsidRPr="000C5B1B">
              <w:rPr>
                <w:rFonts w:cs="Arial"/>
                <w:i/>
                <w:sz w:val="20"/>
                <w:szCs w:val="20"/>
              </w:rPr>
              <w:t xml:space="preserve"> Tylenol, Ritalin, </w:t>
            </w:r>
            <w:r w:rsidR="000C106A" w:rsidRPr="000C5B1B">
              <w:rPr>
                <w:rFonts w:cs="Arial"/>
                <w:i/>
                <w:sz w:val="20"/>
                <w:szCs w:val="20"/>
              </w:rPr>
              <w:t>i</w:t>
            </w:r>
            <w:r w:rsidRPr="000C5B1B">
              <w:rPr>
                <w:rFonts w:cs="Arial"/>
                <w:i/>
                <w:sz w:val="20"/>
                <w:szCs w:val="20"/>
              </w:rPr>
              <w:t xml:space="preserve">nsulin, </w:t>
            </w:r>
            <w:r w:rsidR="000C106A" w:rsidRPr="000C5B1B">
              <w:rPr>
                <w:rFonts w:cs="Arial"/>
                <w:i/>
                <w:sz w:val="20"/>
                <w:szCs w:val="20"/>
              </w:rPr>
              <w:t>a</w:t>
            </w:r>
            <w:r w:rsidRPr="000C5B1B">
              <w:rPr>
                <w:rFonts w:cs="Arial"/>
                <w:i/>
                <w:sz w:val="20"/>
                <w:szCs w:val="20"/>
              </w:rPr>
              <w:t>ntibiotics, ear</w:t>
            </w:r>
            <w:r w:rsidR="000C106A" w:rsidRPr="000C5B1B">
              <w:rPr>
                <w:rFonts w:cs="Arial"/>
                <w:i/>
                <w:sz w:val="20"/>
                <w:szCs w:val="20"/>
              </w:rPr>
              <w:t xml:space="preserve"> drops</w:t>
            </w:r>
            <w:r w:rsidRPr="000C5B1B">
              <w:rPr>
                <w:rFonts w:cs="Arial"/>
                <w:i/>
                <w:sz w:val="20"/>
                <w:szCs w:val="20"/>
              </w:rPr>
              <w:t>, eye</w:t>
            </w:r>
            <w:r w:rsidR="000C106A" w:rsidRPr="000C5B1B">
              <w:rPr>
                <w:rFonts w:cs="Arial"/>
                <w:i/>
                <w:sz w:val="20"/>
                <w:szCs w:val="20"/>
              </w:rPr>
              <w:t xml:space="preserve"> drops</w:t>
            </w:r>
            <w:r w:rsidR="00DD6D6E" w:rsidRPr="000C5B1B">
              <w:rPr>
                <w:rFonts w:cs="Arial"/>
                <w:i/>
                <w:sz w:val="20"/>
                <w:szCs w:val="20"/>
              </w:rPr>
              <w:t xml:space="preserve">, </w:t>
            </w:r>
            <w:r w:rsidR="006F2DB7" w:rsidRPr="000C5B1B">
              <w:rPr>
                <w:rFonts w:cs="Arial"/>
                <w:i/>
                <w:sz w:val="20"/>
                <w:szCs w:val="20"/>
              </w:rPr>
              <w:t>or</w:t>
            </w:r>
            <w:r w:rsidRPr="000C5B1B">
              <w:rPr>
                <w:rFonts w:cs="Arial"/>
                <w:i/>
                <w:sz w:val="20"/>
                <w:szCs w:val="20"/>
              </w:rPr>
              <w:t xml:space="preserve"> nose drops.</w:t>
            </w:r>
            <w:r w:rsidRPr="000C5B1B">
              <w:rPr>
                <w:rFonts w:cs="Arial"/>
                <w:b/>
                <w:sz w:val="20"/>
                <w:szCs w:val="20"/>
              </w:rPr>
              <w:t xml:space="preserve"> </w:t>
            </w:r>
          </w:p>
          <w:p w14:paraId="7F0DBDCB" w14:textId="0A3B2151" w:rsidR="00543E7B" w:rsidRPr="000C5B1B" w:rsidRDefault="00543E7B" w:rsidP="000C5B1B">
            <w:pPr>
              <w:spacing w:after="120" w:line="240" w:lineRule="auto"/>
              <w:jc w:val="center"/>
              <w:rPr>
                <w:rFonts w:cs="Arial"/>
                <w:b/>
                <w:i/>
                <w:sz w:val="20"/>
                <w:szCs w:val="20"/>
              </w:rPr>
            </w:pPr>
            <w:r w:rsidRPr="000C5B1B">
              <w:rPr>
                <w:rFonts w:cs="Arial"/>
                <w:b/>
                <w:i/>
                <w:sz w:val="20"/>
                <w:szCs w:val="20"/>
              </w:rPr>
              <w:t>Administration of Medication</w:t>
            </w:r>
          </w:p>
          <w:p w14:paraId="54FDCB4F" w14:textId="5F7426D1" w:rsidR="00D003E3" w:rsidRPr="000C5B1B" w:rsidRDefault="00D003E3" w:rsidP="005F2DAE">
            <w:pPr>
              <w:spacing w:after="0" w:line="240" w:lineRule="auto"/>
              <w:rPr>
                <w:rFonts w:cs="Arial"/>
                <w:i/>
                <w:sz w:val="20"/>
                <w:szCs w:val="20"/>
              </w:rPr>
            </w:pPr>
            <w:r w:rsidRPr="000C5B1B">
              <w:rPr>
                <w:rFonts w:cs="Arial"/>
                <w:i/>
                <w:sz w:val="20"/>
                <w:szCs w:val="20"/>
              </w:rPr>
              <w:t xml:space="preserve">New York State </w:t>
            </w:r>
            <w:r w:rsidR="00247979" w:rsidRPr="000C5B1B">
              <w:rPr>
                <w:rFonts w:cs="Arial"/>
                <w:i/>
                <w:sz w:val="20"/>
                <w:szCs w:val="20"/>
              </w:rPr>
              <w:t>l</w:t>
            </w:r>
            <w:r w:rsidRPr="000C5B1B">
              <w:rPr>
                <w:rFonts w:cs="Arial"/>
                <w:i/>
                <w:sz w:val="20"/>
                <w:szCs w:val="20"/>
              </w:rPr>
              <w:t>aw restricts the right to administer medication other than over-the-counter topical ointments, sunscreen, and topically applied insect repellent, and emergency treatments as provided for in regulation, to specific medical professionals who are authorized by New York State to administer medication (physician, physician assistant, registered nurse, nurse practitioner, licensed practical nurse and advanced emergency medical technician). Some individuals are exempt from this requirement based on their relationship to the child, family, or household, and are permitted to administer medications, including the following:</w:t>
            </w:r>
          </w:p>
          <w:p w14:paraId="276D6FB1" w14:textId="06021ABD" w:rsidR="00D003E3" w:rsidRPr="000C5B1B" w:rsidRDefault="00D003E3" w:rsidP="005F2DAE">
            <w:pPr>
              <w:pStyle w:val="ListParagraph"/>
              <w:numPr>
                <w:ilvl w:val="0"/>
                <w:numId w:val="5"/>
              </w:numPr>
              <w:spacing w:after="0" w:line="240" w:lineRule="auto"/>
              <w:rPr>
                <w:rFonts w:cs="Arial"/>
                <w:i/>
                <w:sz w:val="20"/>
                <w:szCs w:val="20"/>
              </w:rPr>
            </w:pPr>
            <w:r w:rsidRPr="000C5B1B">
              <w:rPr>
                <w:rFonts w:cs="Arial"/>
                <w:i/>
                <w:sz w:val="20"/>
                <w:szCs w:val="20"/>
              </w:rPr>
              <w:t>The child’s parent/caretaker, stepparent, legal custodian, legal guardian, or member of the child’s household.</w:t>
            </w:r>
          </w:p>
          <w:p w14:paraId="2C62928C" w14:textId="77777777" w:rsidR="00D003E3" w:rsidRPr="000C5B1B" w:rsidRDefault="00D003E3" w:rsidP="005F2DAE">
            <w:pPr>
              <w:pStyle w:val="ListParagraph"/>
              <w:numPr>
                <w:ilvl w:val="0"/>
                <w:numId w:val="5"/>
              </w:numPr>
              <w:spacing w:after="0" w:line="240" w:lineRule="auto"/>
              <w:rPr>
                <w:rFonts w:cs="Arial"/>
                <w:i/>
                <w:sz w:val="20"/>
                <w:szCs w:val="20"/>
              </w:rPr>
            </w:pPr>
            <w:r w:rsidRPr="000C5B1B">
              <w:rPr>
                <w:rFonts w:cs="Arial"/>
                <w:i/>
                <w:sz w:val="20"/>
                <w:szCs w:val="20"/>
              </w:rPr>
              <w:t>A child care provider employed by the parent/caretaker to provide child care in the child’s own home.</w:t>
            </w:r>
          </w:p>
          <w:p w14:paraId="5C9CD601" w14:textId="19C86CF9" w:rsidR="00D003E3" w:rsidRPr="000C5B1B" w:rsidRDefault="00D003E3" w:rsidP="005F2DAE">
            <w:pPr>
              <w:pStyle w:val="ListParagraph"/>
              <w:numPr>
                <w:ilvl w:val="0"/>
                <w:numId w:val="5"/>
              </w:numPr>
              <w:spacing w:after="0" w:line="240" w:lineRule="auto"/>
              <w:rPr>
                <w:rFonts w:cs="Arial"/>
                <w:i/>
                <w:sz w:val="20"/>
                <w:szCs w:val="20"/>
              </w:rPr>
            </w:pPr>
            <w:r w:rsidRPr="000C5B1B">
              <w:rPr>
                <w:rFonts w:cs="Arial"/>
                <w:i/>
                <w:sz w:val="20"/>
                <w:szCs w:val="20"/>
              </w:rPr>
              <w:t>Family members who are related within the third degree of consanguinity to the child’s parent or stepparent. This includes the child’s grandparent, great-grandparent, great-great grandparent, aunt/uncle (and spouse), great aunt/uncle (and spouse), first cousin (and spouse), and brother/sister.</w:t>
            </w:r>
          </w:p>
          <w:p w14:paraId="07CAD9B4" w14:textId="75B1DE07" w:rsidR="00D003E3" w:rsidRPr="000C5B1B" w:rsidRDefault="00D003E3" w:rsidP="005F2DAE">
            <w:pPr>
              <w:pStyle w:val="ListParagraph"/>
              <w:numPr>
                <w:ilvl w:val="0"/>
                <w:numId w:val="5"/>
              </w:numPr>
              <w:spacing w:after="0" w:line="240" w:lineRule="auto"/>
              <w:rPr>
                <w:rFonts w:cs="Arial"/>
                <w:i/>
                <w:sz w:val="20"/>
                <w:szCs w:val="20"/>
              </w:rPr>
            </w:pPr>
            <w:r w:rsidRPr="000C5B1B">
              <w:rPr>
                <w:rFonts w:cs="Arial"/>
                <w:i/>
                <w:sz w:val="20"/>
                <w:szCs w:val="20"/>
              </w:rPr>
              <w:t>Child care providers who are trained and authorized by OCFS under the Health Care for Administration of Medication approved by a qualified health care consultant and who are</w:t>
            </w:r>
          </w:p>
          <w:p w14:paraId="0C0E931A" w14:textId="433BB92D" w:rsidR="00D003E3" w:rsidRPr="000C5B1B" w:rsidRDefault="009F6838" w:rsidP="005F2DAE">
            <w:pPr>
              <w:pStyle w:val="ListParagraph"/>
              <w:numPr>
                <w:ilvl w:val="1"/>
                <w:numId w:val="5"/>
              </w:numPr>
              <w:spacing w:after="0" w:line="240" w:lineRule="auto"/>
              <w:rPr>
                <w:rFonts w:cs="Arial"/>
                <w:i/>
                <w:iCs/>
                <w:sz w:val="20"/>
                <w:szCs w:val="20"/>
              </w:rPr>
            </w:pPr>
            <w:r w:rsidRPr="000C5B1B">
              <w:rPr>
                <w:rFonts w:cs="Arial"/>
                <w:i/>
                <w:iCs/>
                <w:sz w:val="20"/>
                <w:szCs w:val="20"/>
              </w:rPr>
              <w:t>o</w:t>
            </w:r>
            <w:r w:rsidR="00D003E3" w:rsidRPr="000C5B1B">
              <w:rPr>
                <w:rFonts w:cs="Arial"/>
                <w:i/>
                <w:iCs/>
                <w:sz w:val="20"/>
                <w:szCs w:val="20"/>
              </w:rPr>
              <w:t>perating in compliance with the New York State regulations, which includes receiving training on medication administration</w:t>
            </w:r>
            <w:r w:rsidRPr="000C5B1B">
              <w:rPr>
                <w:rFonts w:cs="Arial"/>
                <w:i/>
                <w:iCs/>
                <w:sz w:val="20"/>
                <w:szCs w:val="20"/>
              </w:rPr>
              <w:t>;</w:t>
            </w:r>
          </w:p>
          <w:p w14:paraId="262E1594" w14:textId="5AA87DBC" w:rsidR="00D003E3" w:rsidRPr="000C5B1B" w:rsidRDefault="009F6838" w:rsidP="005F2DAE">
            <w:pPr>
              <w:pStyle w:val="ListParagraph"/>
              <w:numPr>
                <w:ilvl w:val="1"/>
                <w:numId w:val="5"/>
              </w:numPr>
              <w:spacing w:after="0" w:line="240" w:lineRule="auto"/>
              <w:rPr>
                <w:rFonts w:cs="Arial"/>
                <w:i/>
                <w:iCs/>
                <w:sz w:val="20"/>
                <w:szCs w:val="20"/>
              </w:rPr>
            </w:pPr>
            <w:r w:rsidRPr="000C5B1B">
              <w:rPr>
                <w:rFonts w:cs="Arial"/>
                <w:i/>
                <w:iCs/>
                <w:sz w:val="20"/>
                <w:szCs w:val="20"/>
              </w:rPr>
              <w:t>a</w:t>
            </w:r>
            <w:r w:rsidR="00D003E3" w:rsidRPr="000C5B1B">
              <w:rPr>
                <w:rFonts w:cs="Arial"/>
                <w:i/>
                <w:iCs/>
                <w:sz w:val="20"/>
                <w:szCs w:val="20"/>
              </w:rPr>
              <w:t>uthorized by the child’s parent/caretaker, stepparent, legal guardian, or legal custodian to administer medication</w:t>
            </w:r>
            <w:r w:rsidRPr="000C5B1B">
              <w:rPr>
                <w:rFonts w:cs="Arial"/>
                <w:i/>
                <w:iCs/>
                <w:sz w:val="20"/>
                <w:szCs w:val="20"/>
              </w:rPr>
              <w:t>;</w:t>
            </w:r>
            <w:r w:rsidR="00D003E3" w:rsidRPr="000C5B1B">
              <w:rPr>
                <w:rFonts w:cs="Arial"/>
                <w:i/>
                <w:iCs/>
                <w:sz w:val="20"/>
                <w:szCs w:val="20"/>
              </w:rPr>
              <w:t xml:space="preserve"> and</w:t>
            </w:r>
          </w:p>
          <w:p w14:paraId="50FE8D08" w14:textId="0CEC8864" w:rsidR="00D003E3" w:rsidRPr="000C5B1B" w:rsidRDefault="009F6838" w:rsidP="005F2DAE">
            <w:pPr>
              <w:pStyle w:val="ListParagraph"/>
              <w:numPr>
                <w:ilvl w:val="1"/>
                <w:numId w:val="5"/>
              </w:numPr>
              <w:spacing w:after="0" w:line="240" w:lineRule="auto"/>
              <w:rPr>
                <w:rFonts w:cs="Arial"/>
                <w:i/>
                <w:sz w:val="20"/>
                <w:szCs w:val="20"/>
              </w:rPr>
            </w:pPr>
            <w:r w:rsidRPr="000C5B1B">
              <w:rPr>
                <w:rFonts w:cs="Arial"/>
                <w:i/>
                <w:iCs/>
                <w:sz w:val="20"/>
                <w:szCs w:val="20"/>
              </w:rPr>
              <w:t>a</w:t>
            </w:r>
            <w:r w:rsidR="00D003E3" w:rsidRPr="000C5B1B">
              <w:rPr>
                <w:rFonts w:cs="Arial"/>
                <w:i/>
                <w:iCs/>
                <w:sz w:val="20"/>
                <w:szCs w:val="20"/>
              </w:rPr>
              <w:t>dministering</w:t>
            </w:r>
            <w:r w:rsidR="00D003E3" w:rsidRPr="000C5B1B">
              <w:rPr>
                <w:rFonts w:cs="Arial"/>
                <w:i/>
                <w:sz w:val="20"/>
                <w:szCs w:val="20"/>
              </w:rPr>
              <w:t xml:space="preserve"> medication to subsidized children in care</w:t>
            </w:r>
            <w:r w:rsidRPr="000C5B1B">
              <w:rPr>
                <w:rFonts w:cs="Arial"/>
                <w:sz w:val="20"/>
                <w:szCs w:val="20"/>
              </w:rPr>
              <w:t>.</w:t>
            </w:r>
          </w:p>
          <w:p w14:paraId="22C1D221" w14:textId="693917CD" w:rsidR="00543E7B" w:rsidRPr="000C5B1B" w:rsidRDefault="00D003E3" w:rsidP="005F2DAE">
            <w:pPr>
              <w:spacing w:before="120" w:after="120" w:line="240" w:lineRule="auto"/>
              <w:rPr>
                <w:rFonts w:cs="Arial"/>
                <w:i/>
                <w:sz w:val="20"/>
                <w:szCs w:val="20"/>
              </w:rPr>
            </w:pPr>
            <w:r w:rsidRPr="000C5B1B">
              <w:rPr>
                <w:rFonts w:cs="Arial"/>
                <w:i/>
                <w:sz w:val="20"/>
                <w:szCs w:val="20"/>
              </w:rPr>
              <w:t xml:space="preserve">To receive OCFS authorization to administer medication, a child care provider must be at least 18 years of age and literate in the language in which the parental permissions and health care provider’s instructions will be given. Any person who is </w:t>
            </w:r>
            <w:r w:rsidRPr="000C5B1B">
              <w:rPr>
                <w:rFonts w:cs="Arial"/>
                <w:b/>
                <w:i/>
                <w:sz w:val="20"/>
                <w:szCs w:val="20"/>
              </w:rPr>
              <w:t>not authorized</w:t>
            </w:r>
            <w:r w:rsidRPr="000C5B1B">
              <w:rPr>
                <w:rFonts w:cs="Arial"/>
                <w:i/>
                <w:sz w:val="20"/>
                <w:szCs w:val="20"/>
              </w:rPr>
              <w:t xml:space="preserve"> by New York State </w:t>
            </w:r>
            <w:r w:rsidR="00247979" w:rsidRPr="000C5B1B">
              <w:rPr>
                <w:rFonts w:cs="Arial"/>
                <w:i/>
                <w:sz w:val="20"/>
                <w:szCs w:val="20"/>
              </w:rPr>
              <w:t>l</w:t>
            </w:r>
            <w:r w:rsidRPr="000C5B1B">
              <w:rPr>
                <w:rFonts w:cs="Arial"/>
                <w:i/>
                <w:sz w:val="20"/>
                <w:szCs w:val="20"/>
              </w:rPr>
              <w:t xml:space="preserve">aw or </w:t>
            </w:r>
            <w:r w:rsidRPr="000C5B1B">
              <w:rPr>
                <w:rFonts w:cs="Arial"/>
                <w:b/>
                <w:i/>
                <w:sz w:val="20"/>
                <w:szCs w:val="20"/>
              </w:rPr>
              <w:t>not exempt</w:t>
            </w:r>
            <w:r w:rsidRPr="000C5B1B">
              <w:rPr>
                <w:rFonts w:cs="Arial"/>
                <w:i/>
                <w:sz w:val="20"/>
                <w:szCs w:val="20"/>
              </w:rPr>
              <w:t xml:space="preserve"> from this legal requirement may administer </w:t>
            </w:r>
            <w:r w:rsidRPr="000C5B1B">
              <w:rPr>
                <w:rFonts w:cs="Arial"/>
                <w:b/>
                <w:i/>
                <w:sz w:val="20"/>
                <w:szCs w:val="20"/>
                <w:u w:val="single"/>
              </w:rPr>
              <w:t>only</w:t>
            </w:r>
            <w:r w:rsidRPr="000C5B1B">
              <w:rPr>
                <w:rFonts w:cs="Arial"/>
                <w:i/>
                <w:sz w:val="20"/>
                <w:szCs w:val="20"/>
              </w:rPr>
              <w:t xml:space="preserve"> over-the-counter topical ointments, sunscreen, and topical insect repellent and emergency treatments as provided for in regulation. Examples of medication they </w:t>
            </w:r>
            <w:r w:rsidRPr="000C5B1B">
              <w:rPr>
                <w:rFonts w:cs="Arial"/>
                <w:b/>
                <w:i/>
                <w:sz w:val="20"/>
                <w:szCs w:val="20"/>
                <w:u w:val="single"/>
              </w:rPr>
              <w:t>may not administer</w:t>
            </w:r>
            <w:r w:rsidRPr="000C5B1B">
              <w:rPr>
                <w:rFonts w:cs="Arial"/>
                <w:i/>
                <w:sz w:val="20"/>
                <w:szCs w:val="20"/>
              </w:rPr>
              <w:t xml:space="preserve"> include, but are not limited to</w:t>
            </w:r>
            <w:r w:rsidR="009F6838" w:rsidRPr="000C5B1B">
              <w:rPr>
                <w:rFonts w:cs="Arial"/>
                <w:sz w:val="20"/>
                <w:szCs w:val="20"/>
              </w:rPr>
              <w:t>,</w:t>
            </w:r>
            <w:r w:rsidRPr="000C5B1B">
              <w:rPr>
                <w:rFonts w:cs="Arial"/>
                <w:i/>
                <w:sz w:val="20"/>
                <w:szCs w:val="20"/>
              </w:rPr>
              <w:t xml:space="preserve"> Tylenol, Ritalin, </w:t>
            </w:r>
            <w:r w:rsidR="002D383B" w:rsidRPr="000C5B1B">
              <w:rPr>
                <w:rFonts w:cs="Arial"/>
                <w:i/>
                <w:sz w:val="20"/>
                <w:szCs w:val="20"/>
              </w:rPr>
              <w:t>i</w:t>
            </w:r>
            <w:r w:rsidRPr="000C5B1B">
              <w:rPr>
                <w:rFonts w:cs="Arial"/>
                <w:i/>
                <w:sz w:val="20"/>
                <w:szCs w:val="20"/>
              </w:rPr>
              <w:t xml:space="preserve">nsulin, </w:t>
            </w:r>
            <w:r w:rsidR="002D383B" w:rsidRPr="000C5B1B">
              <w:rPr>
                <w:rFonts w:cs="Arial"/>
                <w:i/>
                <w:sz w:val="20"/>
                <w:szCs w:val="20"/>
              </w:rPr>
              <w:t>a</w:t>
            </w:r>
            <w:r w:rsidRPr="000C5B1B">
              <w:rPr>
                <w:rFonts w:cs="Arial"/>
                <w:i/>
                <w:sz w:val="20"/>
                <w:szCs w:val="20"/>
              </w:rPr>
              <w:t>ntibiotics, and ear, eye, or nose drops.</w:t>
            </w:r>
          </w:p>
        </w:tc>
      </w:tr>
    </w:tbl>
    <w:p w14:paraId="18FC27E9" w14:textId="057763B4" w:rsidR="005F2DAE" w:rsidRDefault="005F2DAE" w:rsidP="005F2DAE">
      <w:pPr>
        <w:tabs>
          <w:tab w:val="left" w:pos="2268"/>
        </w:tabs>
      </w:pPr>
      <w:r>
        <w:tab/>
      </w:r>
    </w:p>
    <w:p w14:paraId="19A8CDBB" w14:textId="77777777" w:rsidR="005F2DAE" w:rsidRDefault="005F2DAE">
      <w:pPr>
        <w:spacing w:after="160" w:line="259" w:lineRule="auto"/>
      </w:pPr>
      <w:r>
        <w:br w:type="page"/>
      </w:r>
    </w:p>
    <w:tbl>
      <w:tblPr>
        <w:tblStyle w:val="TableGrid"/>
        <w:tblW w:w="13680" w:type="dxa"/>
        <w:tblInd w:w="-185" w:type="dxa"/>
        <w:tblLook w:val="04A0" w:firstRow="1" w:lastRow="0" w:firstColumn="1" w:lastColumn="0" w:noHBand="0" w:noVBand="1"/>
      </w:tblPr>
      <w:tblGrid>
        <w:gridCol w:w="13680"/>
      </w:tblGrid>
      <w:tr w:rsidR="00543E7B" w14:paraId="54BE87E7" w14:textId="77777777" w:rsidTr="007B6595">
        <w:tc>
          <w:tcPr>
            <w:tcW w:w="13680" w:type="dxa"/>
            <w:shd w:val="clear" w:color="auto" w:fill="D0CECE" w:themeFill="background2" w:themeFillShade="E6"/>
          </w:tcPr>
          <w:p w14:paraId="2A428394" w14:textId="79BC1BAB" w:rsidR="00543E7B" w:rsidRPr="005F2DAE" w:rsidRDefault="00705EC3" w:rsidP="007F3DA7">
            <w:pPr>
              <w:spacing w:before="20" w:after="20" w:line="240" w:lineRule="auto"/>
              <w:rPr>
                <w:b/>
                <w:szCs w:val="20"/>
              </w:rPr>
            </w:pPr>
            <w:r w:rsidRPr="005F2DAE">
              <w:rPr>
                <w:b/>
                <w:szCs w:val="20"/>
              </w:rPr>
              <w:lastRenderedPageBreak/>
              <w:t>Section 4</w:t>
            </w:r>
            <w:r w:rsidR="00D003E3" w:rsidRPr="005F2DAE">
              <w:rPr>
                <w:b/>
                <w:szCs w:val="20"/>
              </w:rPr>
              <w:t xml:space="preserve"> and 5</w:t>
            </w:r>
            <w:r w:rsidRPr="005F2DAE">
              <w:rPr>
                <w:b/>
                <w:szCs w:val="20"/>
              </w:rPr>
              <w:t>: Parent/Caretaker and On-</w:t>
            </w:r>
            <w:r w:rsidR="007B02FE" w:rsidRPr="005F2DAE">
              <w:rPr>
                <w:b/>
                <w:szCs w:val="20"/>
              </w:rPr>
              <w:t>S</w:t>
            </w:r>
            <w:r w:rsidRPr="005F2DAE">
              <w:rPr>
                <w:b/>
                <w:szCs w:val="20"/>
              </w:rPr>
              <w:t>ite Director Certification</w:t>
            </w:r>
            <w:r w:rsidR="00D003E3" w:rsidRPr="005F2DAE">
              <w:rPr>
                <w:b/>
                <w:szCs w:val="20"/>
              </w:rPr>
              <w:t>s</w:t>
            </w:r>
          </w:p>
        </w:tc>
      </w:tr>
      <w:tr w:rsidR="00543E7B" w14:paraId="6EA814AC" w14:textId="77777777" w:rsidTr="007B6595">
        <w:tc>
          <w:tcPr>
            <w:tcW w:w="13680" w:type="dxa"/>
          </w:tcPr>
          <w:p w14:paraId="1D700CCF" w14:textId="214D43D3" w:rsidR="00543E7B" w:rsidRDefault="000D6EF5" w:rsidP="005F2DAE">
            <w:pPr>
              <w:spacing w:before="40" w:after="40" w:line="240" w:lineRule="auto"/>
              <w:rPr>
                <w:sz w:val="20"/>
                <w:szCs w:val="20"/>
              </w:rPr>
            </w:pPr>
            <w:r>
              <w:rPr>
                <w:sz w:val="20"/>
                <w:szCs w:val="20"/>
              </w:rPr>
              <w:t>Both the on</w:t>
            </w:r>
            <w:r w:rsidR="00726BC4">
              <w:rPr>
                <w:sz w:val="20"/>
                <w:szCs w:val="20"/>
              </w:rPr>
              <w:t>-</w:t>
            </w:r>
            <w:r>
              <w:rPr>
                <w:sz w:val="20"/>
                <w:szCs w:val="20"/>
              </w:rPr>
              <w:t>site director and parent/caretaker are responsible for ensuring that all information provided on the enrollment form is true and complete. Information may be verified and if found to be deliberately false or misleading, the program’s enrollment may be denied or terminated. By signing this section, you are affirming that all the information provided is true and complete.</w:t>
            </w:r>
          </w:p>
        </w:tc>
      </w:tr>
      <w:tr w:rsidR="003C56F9" w14:paraId="3C76E3B0" w14:textId="77777777" w:rsidTr="007B6595">
        <w:tc>
          <w:tcPr>
            <w:tcW w:w="13680" w:type="dxa"/>
            <w:shd w:val="clear" w:color="auto" w:fill="D0CECE" w:themeFill="background2" w:themeFillShade="E6"/>
          </w:tcPr>
          <w:p w14:paraId="2983B301" w14:textId="184C86A6" w:rsidR="003C56F9" w:rsidRPr="005F2DAE" w:rsidRDefault="000D6EF5" w:rsidP="007F3DA7">
            <w:pPr>
              <w:spacing w:before="20" w:after="20" w:line="240" w:lineRule="auto"/>
              <w:rPr>
                <w:b/>
                <w:bCs/>
                <w:szCs w:val="20"/>
              </w:rPr>
            </w:pPr>
            <w:r w:rsidRPr="005F2DAE">
              <w:rPr>
                <w:b/>
                <w:bCs/>
                <w:szCs w:val="20"/>
              </w:rPr>
              <w:t xml:space="preserve">Section </w:t>
            </w:r>
            <w:r w:rsidR="00D003E3" w:rsidRPr="005F2DAE">
              <w:rPr>
                <w:b/>
                <w:bCs/>
                <w:szCs w:val="20"/>
              </w:rPr>
              <w:t>6</w:t>
            </w:r>
            <w:r w:rsidRPr="005F2DAE">
              <w:rPr>
                <w:b/>
                <w:bCs/>
                <w:szCs w:val="20"/>
              </w:rPr>
              <w:t>: Parent/Caretaker Attestations and Agreements</w:t>
            </w:r>
          </w:p>
        </w:tc>
      </w:tr>
      <w:tr w:rsidR="003C56F9" w14:paraId="46B07F81" w14:textId="77777777" w:rsidTr="007B6595">
        <w:tc>
          <w:tcPr>
            <w:tcW w:w="13680" w:type="dxa"/>
          </w:tcPr>
          <w:p w14:paraId="65068887" w14:textId="3BA76707" w:rsidR="003C56F9" w:rsidRDefault="000D6EF5" w:rsidP="005F2DAE">
            <w:pPr>
              <w:spacing w:before="40" w:after="40" w:line="240" w:lineRule="auto"/>
              <w:rPr>
                <w:sz w:val="20"/>
                <w:szCs w:val="20"/>
              </w:rPr>
            </w:pPr>
            <w:r>
              <w:rPr>
                <w:sz w:val="20"/>
                <w:szCs w:val="20"/>
              </w:rPr>
              <w:t xml:space="preserve">The parent/caretaker reviews this section and by signing the enrollment form the parent/caretaker agrees </w:t>
            </w:r>
            <w:r w:rsidR="00AD5D6E">
              <w:rPr>
                <w:sz w:val="20"/>
                <w:szCs w:val="20"/>
              </w:rPr>
              <w:t xml:space="preserve">to </w:t>
            </w:r>
            <w:r>
              <w:rPr>
                <w:sz w:val="20"/>
                <w:szCs w:val="20"/>
              </w:rPr>
              <w:t>and understands all conditions outlined in the list. The parent/caretaker may detach this section of the enrollment form to retain for their own records.</w:t>
            </w:r>
          </w:p>
        </w:tc>
      </w:tr>
    </w:tbl>
    <w:p w14:paraId="0A5B1C8A" w14:textId="77777777" w:rsidR="000469E0" w:rsidRDefault="000469E0" w:rsidP="000F7928">
      <w:pPr>
        <w:spacing w:after="0"/>
        <w:rPr>
          <w:sz w:val="20"/>
          <w:szCs w:val="20"/>
        </w:rPr>
      </w:pPr>
    </w:p>
    <w:sectPr w:rsidR="000469E0" w:rsidSect="001D7849">
      <w:headerReference w:type="default" r:id="rId10"/>
      <w:footerReference w:type="default" r:id="rId11"/>
      <w:pgSz w:w="15840" w:h="12240" w:orient="landscape" w:code="1"/>
      <w:pgMar w:top="720"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FCE2" w14:textId="77777777" w:rsidR="005A276A" w:rsidRDefault="005A276A" w:rsidP="00FF2075">
      <w:pPr>
        <w:spacing w:after="0" w:line="240" w:lineRule="auto"/>
      </w:pPr>
      <w:r>
        <w:separator/>
      </w:r>
    </w:p>
  </w:endnote>
  <w:endnote w:type="continuationSeparator" w:id="0">
    <w:p w14:paraId="42C8A8BD" w14:textId="77777777" w:rsidR="005A276A" w:rsidRDefault="005A276A" w:rsidP="00FF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23634"/>
      <w:docPartObj>
        <w:docPartGallery w:val="Page Numbers (Bottom of Page)"/>
        <w:docPartUnique/>
      </w:docPartObj>
    </w:sdtPr>
    <w:sdtEndPr>
      <w:rPr>
        <w:noProof/>
      </w:rPr>
    </w:sdtEndPr>
    <w:sdtContent>
      <w:p w14:paraId="4B472163" w14:textId="2774EE35" w:rsidR="009C73DB" w:rsidRDefault="009C73DB">
        <w:pPr>
          <w:pStyle w:val="Footer"/>
          <w:jc w:val="center"/>
        </w:pPr>
        <w:r>
          <w:fldChar w:fldCharType="begin"/>
        </w:r>
        <w:r>
          <w:instrText xml:space="preserve"> PAGE   \* MERGEFORMAT </w:instrText>
        </w:r>
        <w:r>
          <w:fldChar w:fldCharType="separate"/>
        </w:r>
        <w:r w:rsidR="00A94B37">
          <w:rPr>
            <w:noProof/>
          </w:rPr>
          <w:t>12</w:t>
        </w:r>
        <w:r>
          <w:rPr>
            <w:noProof/>
          </w:rPr>
          <w:fldChar w:fldCharType="end"/>
        </w:r>
      </w:p>
    </w:sdtContent>
  </w:sdt>
  <w:p w14:paraId="02D8B413" w14:textId="77777777" w:rsidR="009C73DB" w:rsidRDefault="009C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62FC" w14:textId="77777777" w:rsidR="005A276A" w:rsidRDefault="005A276A" w:rsidP="00FF2075">
      <w:pPr>
        <w:spacing w:after="0" w:line="240" w:lineRule="auto"/>
      </w:pPr>
      <w:r>
        <w:separator/>
      </w:r>
    </w:p>
  </w:footnote>
  <w:footnote w:type="continuationSeparator" w:id="0">
    <w:p w14:paraId="103B6CD7" w14:textId="77777777" w:rsidR="005A276A" w:rsidRDefault="005A276A" w:rsidP="00FF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B7B2" w14:textId="572BC3A0" w:rsidR="009C73DB" w:rsidRPr="001D7849" w:rsidRDefault="009C73DB">
    <w:pPr>
      <w:pStyle w:val="Header"/>
      <w:rPr>
        <w:sz w:val="14"/>
        <w:szCs w:val="14"/>
      </w:rPr>
    </w:pPr>
    <w:r w:rsidRPr="001D7849">
      <w:rPr>
        <w:b/>
        <w:sz w:val="14"/>
        <w:szCs w:val="14"/>
      </w:rPr>
      <w:t>OCFS-LDSS-4700a</w:t>
    </w:r>
    <w:r w:rsidR="001D7849">
      <w:rPr>
        <w:b/>
        <w:sz w:val="14"/>
        <w:szCs w:val="14"/>
      </w:rPr>
      <w:t xml:space="preserve"> </w:t>
    </w:r>
    <w:r w:rsidR="001D7849" w:rsidRPr="001D7849">
      <w:rPr>
        <w:sz w:val="14"/>
        <w:szCs w:val="14"/>
      </w:rPr>
      <w:t xml:space="preserve">(Rev. </w:t>
    </w:r>
    <w:r w:rsidR="00AB0D0B">
      <w:rPr>
        <w:sz w:val="14"/>
        <w:szCs w:val="14"/>
      </w:rPr>
      <w:t>1</w:t>
    </w:r>
    <w:r w:rsidR="00FB4CC6">
      <w:rPr>
        <w:sz w:val="14"/>
        <w:szCs w:val="14"/>
      </w:rPr>
      <w:t>1</w:t>
    </w:r>
    <w:r w:rsidR="001D7849" w:rsidRPr="001D7849">
      <w:rPr>
        <w:sz w:val="14"/>
        <w:szCs w:val="14"/>
      </w:rPr>
      <w:t>/20</w:t>
    </w:r>
    <w:r w:rsidR="00E77CC9">
      <w:rPr>
        <w:sz w:val="14"/>
        <w:szCs w:val="14"/>
      </w:rPr>
      <w:t>21</w:t>
    </w:r>
    <w:r w:rsidR="001D7849" w:rsidRPr="001D7849">
      <w:rPr>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858"/>
    <w:multiLevelType w:val="hybridMultilevel"/>
    <w:tmpl w:val="9A7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42E3"/>
    <w:multiLevelType w:val="hybridMultilevel"/>
    <w:tmpl w:val="A23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AB1"/>
    <w:multiLevelType w:val="hybridMultilevel"/>
    <w:tmpl w:val="B9FC9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03F16"/>
    <w:multiLevelType w:val="hybridMultilevel"/>
    <w:tmpl w:val="CED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43E0"/>
    <w:multiLevelType w:val="hybridMultilevel"/>
    <w:tmpl w:val="3F146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F37FE"/>
    <w:multiLevelType w:val="hybridMultilevel"/>
    <w:tmpl w:val="F0C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721F2"/>
    <w:multiLevelType w:val="hybridMultilevel"/>
    <w:tmpl w:val="BBE4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297F"/>
    <w:multiLevelType w:val="hybridMultilevel"/>
    <w:tmpl w:val="690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46D94"/>
    <w:multiLevelType w:val="hybridMultilevel"/>
    <w:tmpl w:val="355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FE6"/>
    <w:multiLevelType w:val="hybridMultilevel"/>
    <w:tmpl w:val="26C4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42956"/>
    <w:multiLevelType w:val="hybridMultilevel"/>
    <w:tmpl w:val="805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E76AA"/>
    <w:multiLevelType w:val="hybridMultilevel"/>
    <w:tmpl w:val="5B2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C5783"/>
    <w:multiLevelType w:val="hybridMultilevel"/>
    <w:tmpl w:val="757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F1BA3"/>
    <w:multiLevelType w:val="hybridMultilevel"/>
    <w:tmpl w:val="BCE6384C"/>
    <w:lvl w:ilvl="0" w:tplc="EB7C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02F35"/>
    <w:multiLevelType w:val="hybridMultilevel"/>
    <w:tmpl w:val="7024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B4EB3"/>
    <w:multiLevelType w:val="hybridMultilevel"/>
    <w:tmpl w:val="08BC8A28"/>
    <w:lvl w:ilvl="0" w:tplc="EB7CB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B6387"/>
    <w:multiLevelType w:val="hybridMultilevel"/>
    <w:tmpl w:val="0458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D72B1"/>
    <w:multiLevelType w:val="hybridMultilevel"/>
    <w:tmpl w:val="9300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06D29"/>
    <w:multiLevelType w:val="hybridMultilevel"/>
    <w:tmpl w:val="352AD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2825"/>
    <w:multiLevelType w:val="hybridMultilevel"/>
    <w:tmpl w:val="682A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F47A4"/>
    <w:multiLevelType w:val="hybridMultilevel"/>
    <w:tmpl w:val="60A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44270"/>
    <w:multiLevelType w:val="hybridMultilevel"/>
    <w:tmpl w:val="DB52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E29F6"/>
    <w:multiLevelType w:val="hybridMultilevel"/>
    <w:tmpl w:val="E7E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0856"/>
    <w:multiLevelType w:val="hybridMultilevel"/>
    <w:tmpl w:val="B65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C527D"/>
    <w:multiLevelType w:val="hybridMultilevel"/>
    <w:tmpl w:val="AFA4C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B33BE"/>
    <w:multiLevelType w:val="hybridMultilevel"/>
    <w:tmpl w:val="811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7E01"/>
    <w:multiLevelType w:val="hybridMultilevel"/>
    <w:tmpl w:val="91CE12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17B7D"/>
    <w:multiLevelType w:val="hybridMultilevel"/>
    <w:tmpl w:val="89D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04C3E"/>
    <w:multiLevelType w:val="hybridMultilevel"/>
    <w:tmpl w:val="220A39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A2D6023"/>
    <w:multiLevelType w:val="hybridMultilevel"/>
    <w:tmpl w:val="E35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E6ED2"/>
    <w:multiLevelType w:val="hybridMultilevel"/>
    <w:tmpl w:val="6CD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209B6"/>
    <w:multiLevelType w:val="hybridMultilevel"/>
    <w:tmpl w:val="9EBA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D4655"/>
    <w:multiLevelType w:val="hybridMultilevel"/>
    <w:tmpl w:val="BB4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C5AEF"/>
    <w:multiLevelType w:val="hybridMultilevel"/>
    <w:tmpl w:val="02DC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46CA0"/>
    <w:multiLevelType w:val="hybridMultilevel"/>
    <w:tmpl w:val="2980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E643C"/>
    <w:multiLevelType w:val="hybridMultilevel"/>
    <w:tmpl w:val="495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87C95"/>
    <w:multiLevelType w:val="hybridMultilevel"/>
    <w:tmpl w:val="8C2E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5398B"/>
    <w:multiLevelType w:val="hybridMultilevel"/>
    <w:tmpl w:val="757C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33C02"/>
    <w:multiLevelType w:val="hybridMultilevel"/>
    <w:tmpl w:val="679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A71CF"/>
    <w:multiLevelType w:val="hybridMultilevel"/>
    <w:tmpl w:val="EDF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113CF"/>
    <w:multiLevelType w:val="hybridMultilevel"/>
    <w:tmpl w:val="460EF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9140E"/>
    <w:multiLevelType w:val="hybridMultilevel"/>
    <w:tmpl w:val="2E1A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67621"/>
    <w:multiLevelType w:val="hybridMultilevel"/>
    <w:tmpl w:val="E51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D50BE"/>
    <w:multiLevelType w:val="hybridMultilevel"/>
    <w:tmpl w:val="36B0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317C0"/>
    <w:multiLevelType w:val="hybridMultilevel"/>
    <w:tmpl w:val="2D9A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34D6C"/>
    <w:multiLevelType w:val="hybridMultilevel"/>
    <w:tmpl w:val="EE30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7"/>
  </w:num>
  <w:num w:numId="5">
    <w:abstractNumId w:val="45"/>
  </w:num>
  <w:num w:numId="6">
    <w:abstractNumId w:val="39"/>
  </w:num>
  <w:num w:numId="7">
    <w:abstractNumId w:val="20"/>
  </w:num>
  <w:num w:numId="8">
    <w:abstractNumId w:val="25"/>
  </w:num>
  <w:num w:numId="9">
    <w:abstractNumId w:val="27"/>
  </w:num>
  <w:num w:numId="10">
    <w:abstractNumId w:val="34"/>
  </w:num>
  <w:num w:numId="11">
    <w:abstractNumId w:val="43"/>
  </w:num>
  <w:num w:numId="12">
    <w:abstractNumId w:val="4"/>
  </w:num>
  <w:num w:numId="13">
    <w:abstractNumId w:val="13"/>
  </w:num>
  <w:num w:numId="14">
    <w:abstractNumId w:val="38"/>
  </w:num>
  <w:num w:numId="15">
    <w:abstractNumId w:val="12"/>
  </w:num>
  <w:num w:numId="16">
    <w:abstractNumId w:val="33"/>
  </w:num>
  <w:num w:numId="17">
    <w:abstractNumId w:val="2"/>
  </w:num>
  <w:num w:numId="18">
    <w:abstractNumId w:val="22"/>
  </w:num>
  <w:num w:numId="19">
    <w:abstractNumId w:val="32"/>
  </w:num>
  <w:num w:numId="20">
    <w:abstractNumId w:val="44"/>
  </w:num>
  <w:num w:numId="21">
    <w:abstractNumId w:val="14"/>
  </w:num>
  <w:num w:numId="22">
    <w:abstractNumId w:val="35"/>
  </w:num>
  <w:num w:numId="23">
    <w:abstractNumId w:val="26"/>
  </w:num>
  <w:num w:numId="24">
    <w:abstractNumId w:val="29"/>
  </w:num>
  <w:num w:numId="25">
    <w:abstractNumId w:val="41"/>
  </w:num>
  <w:num w:numId="26">
    <w:abstractNumId w:val="15"/>
  </w:num>
  <w:num w:numId="27">
    <w:abstractNumId w:val="3"/>
  </w:num>
  <w:num w:numId="28">
    <w:abstractNumId w:val="9"/>
  </w:num>
  <w:num w:numId="29">
    <w:abstractNumId w:val="31"/>
  </w:num>
  <w:num w:numId="30">
    <w:abstractNumId w:val="0"/>
  </w:num>
  <w:num w:numId="31">
    <w:abstractNumId w:val="30"/>
  </w:num>
  <w:num w:numId="32">
    <w:abstractNumId w:val="6"/>
  </w:num>
  <w:num w:numId="33">
    <w:abstractNumId w:val="42"/>
  </w:num>
  <w:num w:numId="34">
    <w:abstractNumId w:val="37"/>
  </w:num>
  <w:num w:numId="35">
    <w:abstractNumId w:val="28"/>
  </w:num>
  <w:num w:numId="36">
    <w:abstractNumId w:val="36"/>
  </w:num>
  <w:num w:numId="37">
    <w:abstractNumId w:val="10"/>
  </w:num>
  <w:num w:numId="38">
    <w:abstractNumId w:val="8"/>
  </w:num>
  <w:num w:numId="39">
    <w:abstractNumId w:val="19"/>
  </w:num>
  <w:num w:numId="40">
    <w:abstractNumId w:val="21"/>
  </w:num>
  <w:num w:numId="41">
    <w:abstractNumId w:val="16"/>
  </w:num>
  <w:num w:numId="42">
    <w:abstractNumId w:val="5"/>
  </w:num>
  <w:num w:numId="43">
    <w:abstractNumId w:val="17"/>
  </w:num>
  <w:num w:numId="44">
    <w:abstractNumId w:val="40"/>
  </w:num>
  <w:num w:numId="45">
    <w:abstractNumId w:val="18"/>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QF4Og/sTAPg1yV8yCh1fIe851o+mHUZVASU8jSI6LftlnMMGi6xGJZo0REtxFdyDGVXOTayuUdUFeIPqZv8ScA==" w:salt="J/ExCW1dvw/bNP1wTAW6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75"/>
    <w:rsid w:val="00001037"/>
    <w:rsid w:val="00005355"/>
    <w:rsid w:val="000076B5"/>
    <w:rsid w:val="00013EE0"/>
    <w:rsid w:val="00031D64"/>
    <w:rsid w:val="000469E0"/>
    <w:rsid w:val="00051FB1"/>
    <w:rsid w:val="00052473"/>
    <w:rsid w:val="0005295A"/>
    <w:rsid w:val="00066CE6"/>
    <w:rsid w:val="00085167"/>
    <w:rsid w:val="00091256"/>
    <w:rsid w:val="000A44E0"/>
    <w:rsid w:val="000B5FBA"/>
    <w:rsid w:val="000C106A"/>
    <w:rsid w:val="000C1C96"/>
    <w:rsid w:val="000C3804"/>
    <w:rsid w:val="000C5B1B"/>
    <w:rsid w:val="000D265B"/>
    <w:rsid w:val="000D6EF5"/>
    <w:rsid w:val="000E4C87"/>
    <w:rsid w:val="000E6D17"/>
    <w:rsid w:val="000F1848"/>
    <w:rsid w:val="000F7928"/>
    <w:rsid w:val="0010538E"/>
    <w:rsid w:val="0012237F"/>
    <w:rsid w:val="00122996"/>
    <w:rsid w:val="0012754A"/>
    <w:rsid w:val="00127AF0"/>
    <w:rsid w:val="001344B0"/>
    <w:rsid w:val="001473C2"/>
    <w:rsid w:val="00151F3F"/>
    <w:rsid w:val="00166777"/>
    <w:rsid w:val="001726CD"/>
    <w:rsid w:val="00177C08"/>
    <w:rsid w:val="001802A4"/>
    <w:rsid w:val="001819F9"/>
    <w:rsid w:val="0018464F"/>
    <w:rsid w:val="001A3F85"/>
    <w:rsid w:val="001B0BB9"/>
    <w:rsid w:val="001B2FF0"/>
    <w:rsid w:val="001C02FD"/>
    <w:rsid w:val="001D4BF5"/>
    <w:rsid w:val="001D7849"/>
    <w:rsid w:val="001E3FF6"/>
    <w:rsid w:val="001E6722"/>
    <w:rsid w:val="002000EF"/>
    <w:rsid w:val="00201CE8"/>
    <w:rsid w:val="00207C2B"/>
    <w:rsid w:val="00215BED"/>
    <w:rsid w:val="00224ADD"/>
    <w:rsid w:val="00230977"/>
    <w:rsid w:val="00236112"/>
    <w:rsid w:val="002442AB"/>
    <w:rsid w:val="00245ED7"/>
    <w:rsid w:val="00247979"/>
    <w:rsid w:val="00253B64"/>
    <w:rsid w:val="00274C96"/>
    <w:rsid w:val="00276AE9"/>
    <w:rsid w:val="0028123B"/>
    <w:rsid w:val="002926EC"/>
    <w:rsid w:val="00293FA1"/>
    <w:rsid w:val="00295D73"/>
    <w:rsid w:val="002D07E4"/>
    <w:rsid w:val="002D383B"/>
    <w:rsid w:val="002D7774"/>
    <w:rsid w:val="002F72BF"/>
    <w:rsid w:val="00300197"/>
    <w:rsid w:val="0030578B"/>
    <w:rsid w:val="0031766C"/>
    <w:rsid w:val="00332ECE"/>
    <w:rsid w:val="0033589A"/>
    <w:rsid w:val="00342257"/>
    <w:rsid w:val="003429C2"/>
    <w:rsid w:val="003502D7"/>
    <w:rsid w:val="0035596D"/>
    <w:rsid w:val="0036036B"/>
    <w:rsid w:val="00362E77"/>
    <w:rsid w:val="0036363C"/>
    <w:rsid w:val="00375F67"/>
    <w:rsid w:val="00380591"/>
    <w:rsid w:val="003829C7"/>
    <w:rsid w:val="00383461"/>
    <w:rsid w:val="00385A12"/>
    <w:rsid w:val="003861D3"/>
    <w:rsid w:val="00391A80"/>
    <w:rsid w:val="003934A6"/>
    <w:rsid w:val="003973F0"/>
    <w:rsid w:val="003B5D26"/>
    <w:rsid w:val="003C56F9"/>
    <w:rsid w:val="003D2F0C"/>
    <w:rsid w:val="003F616C"/>
    <w:rsid w:val="004039FC"/>
    <w:rsid w:val="004077F2"/>
    <w:rsid w:val="004126EA"/>
    <w:rsid w:val="00412E93"/>
    <w:rsid w:val="00415ECD"/>
    <w:rsid w:val="00420FC3"/>
    <w:rsid w:val="00421ED7"/>
    <w:rsid w:val="00425016"/>
    <w:rsid w:val="00425C1D"/>
    <w:rsid w:val="0043665E"/>
    <w:rsid w:val="00441C91"/>
    <w:rsid w:val="00443040"/>
    <w:rsid w:val="004442AD"/>
    <w:rsid w:val="00444D64"/>
    <w:rsid w:val="00445EAF"/>
    <w:rsid w:val="00450244"/>
    <w:rsid w:val="00453051"/>
    <w:rsid w:val="004542F3"/>
    <w:rsid w:val="0045510C"/>
    <w:rsid w:val="004621C4"/>
    <w:rsid w:val="0046252C"/>
    <w:rsid w:val="004632AF"/>
    <w:rsid w:val="004732FA"/>
    <w:rsid w:val="00482445"/>
    <w:rsid w:val="004826EB"/>
    <w:rsid w:val="0049320C"/>
    <w:rsid w:val="004A4DE1"/>
    <w:rsid w:val="004A7DAB"/>
    <w:rsid w:val="004B31FD"/>
    <w:rsid w:val="004C4BC1"/>
    <w:rsid w:val="004D0029"/>
    <w:rsid w:val="004D690B"/>
    <w:rsid w:val="0050279E"/>
    <w:rsid w:val="00505D19"/>
    <w:rsid w:val="005062B9"/>
    <w:rsid w:val="0052099C"/>
    <w:rsid w:val="005300EA"/>
    <w:rsid w:val="005414B5"/>
    <w:rsid w:val="00543E7B"/>
    <w:rsid w:val="0055023C"/>
    <w:rsid w:val="00553C38"/>
    <w:rsid w:val="005574B0"/>
    <w:rsid w:val="005633AA"/>
    <w:rsid w:val="00564475"/>
    <w:rsid w:val="005766EC"/>
    <w:rsid w:val="005816DA"/>
    <w:rsid w:val="005A276A"/>
    <w:rsid w:val="005B524D"/>
    <w:rsid w:val="005C1776"/>
    <w:rsid w:val="005C6DCE"/>
    <w:rsid w:val="005D1731"/>
    <w:rsid w:val="005D1820"/>
    <w:rsid w:val="005D253A"/>
    <w:rsid w:val="005D4FCA"/>
    <w:rsid w:val="005D631D"/>
    <w:rsid w:val="005E3321"/>
    <w:rsid w:val="005E340B"/>
    <w:rsid w:val="005E7683"/>
    <w:rsid w:val="005F2DAE"/>
    <w:rsid w:val="005F3EA0"/>
    <w:rsid w:val="005F4A5C"/>
    <w:rsid w:val="00600593"/>
    <w:rsid w:val="00605984"/>
    <w:rsid w:val="006110E9"/>
    <w:rsid w:val="006556F3"/>
    <w:rsid w:val="00670865"/>
    <w:rsid w:val="0067167F"/>
    <w:rsid w:val="00673062"/>
    <w:rsid w:val="00673FCB"/>
    <w:rsid w:val="00674418"/>
    <w:rsid w:val="00676DAC"/>
    <w:rsid w:val="006851AF"/>
    <w:rsid w:val="00686557"/>
    <w:rsid w:val="00687D7F"/>
    <w:rsid w:val="00691AA2"/>
    <w:rsid w:val="00693B10"/>
    <w:rsid w:val="0069605D"/>
    <w:rsid w:val="006A30CC"/>
    <w:rsid w:val="006C4CB4"/>
    <w:rsid w:val="006C6EE8"/>
    <w:rsid w:val="006D1C88"/>
    <w:rsid w:val="006D1CAE"/>
    <w:rsid w:val="006D7AB2"/>
    <w:rsid w:val="006E4AC5"/>
    <w:rsid w:val="006E5091"/>
    <w:rsid w:val="006F17E3"/>
    <w:rsid w:val="006F2DB7"/>
    <w:rsid w:val="006F568F"/>
    <w:rsid w:val="006F647F"/>
    <w:rsid w:val="00700551"/>
    <w:rsid w:val="007018AF"/>
    <w:rsid w:val="00705EC3"/>
    <w:rsid w:val="007158BF"/>
    <w:rsid w:val="0072194A"/>
    <w:rsid w:val="00725CF4"/>
    <w:rsid w:val="00726BC4"/>
    <w:rsid w:val="007274DB"/>
    <w:rsid w:val="007314BA"/>
    <w:rsid w:val="007342B8"/>
    <w:rsid w:val="007519A8"/>
    <w:rsid w:val="007523AB"/>
    <w:rsid w:val="0076751A"/>
    <w:rsid w:val="00767D6F"/>
    <w:rsid w:val="00767D93"/>
    <w:rsid w:val="00777E13"/>
    <w:rsid w:val="00785101"/>
    <w:rsid w:val="0079321F"/>
    <w:rsid w:val="007944CA"/>
    <w:rsid w:val="00794CCA"/>
    <w:rsid w:val="00795980"/>
    <w:rsid w:val="00796323"/>
    <w:rsid w:val="007A3B4B"/>
    <w:rsid w:val="007B02FE"/>
    <w:rsid w:val="007B15BC"/>
    <w:rsid w:val="007B6595"/>
    <w:rsid w:val="007B68FA"/>
    <w:rsid w:val="007D09E9"/>
    <w:rsid w:val="007D4E4D"/>
    <w:rsid w:val="007D73D3"/>
    <w:rsid w:val="007E0C72"/>
    <w:rsid w:val="007E2048"/>
    <w:rsid w:val="007F22AB"/>
    <w:rsid w:val="007F3DA7"/>
    <w:rsid w:val="008006B2"/>
    <w:rsid w:val="008068F5"/>
    <w:rsid w:val="00810C82"/>
    <w:rsid w:val="0081772C"/>
    <w:rsid w:val="00827D92"/>
    <w:rsid w:val="00835217"/>
    <w:rsid w:val="00854ED7"/>
    <w:rsid w:val="008562EE"/>
    <w:rsid w:val="00856E9E"/>
    <w:rsid w:val="00857EED"/>
    <w:rsid w:val="008666AB"/>
    <w:rsid w:val="0088395F"/>
    <w:rsid w:val="00885CB6"/>
    <w:rsid w:val="00894EDE"/>
    <w:rsid w:val="008959D6"/>
    <w:rsid w:val="00897D11"/>
    <w:rsid w:val="008A3D6E"/>
    <w:rsid w:val="008A4455"/>
    <w:rsid w:val="008A5282"/>
    <w:rsid w:val="008B0AE2"/>
    <w:rsid w:val="008B186A"/>
    <w:rsid w:val="008B26D2"/>
    <w:rsid w:val="008C32EE"/>
    <w:rsid w:val="008C5302"/>
    <w:rsid w:val="008C5D6A"/>
    <w:rsid w:val="008D723D"/>
    <w:rsid w:val="008D7B78"/>
    <w:rsid w:val="008E473C"/>
    <w:rsid w:val="008E4FD6"/>
    <w:rsid w:val="00901EAA"/>
    <w:rsid w:val="00906549"/>
    <w:rsid w:val="00916BB7"/>
    <w:rsid w:val="00923CDF"/>
    <w:rsid w:val="009264CE"/>
    <w:rsid w:val="00932829"/>
    <w:rsid w:val="00933C56"/>
    <w:rsid w:val="0094023D"/>
    <w:rsid w:val="0094244A"/>
    <w:rsid w:val="00943772"/>
    <w:rsid w:val="0094698A"/>
    <w:rsid w:val="00946AB8"/>
    <w:rsid w:val="00961029"/>
    <w:rsid w:val="00970C5B"/>
    <w:rsid w:val="00977114"/>
    <w:rsid w:val="00992EA5"/>
    <w:rsid w:val="009A00D3"/>
    <w:rsid w:val="009B2982"/>
    <w:rsid w:val="009B3BD5"/>
    <w:rsid w:val="009B6B7E"/>
    <w:rsid w:val="009C0FBB"/>
    <w:rsid w:val="009C5FB5"/>
    <w:rsid w:val="009C60DF"/>
    <w:rsid w:val="009C73DB"/>
    <w:rsid w:val="009D5F68"/>
    <w:rsid w:val="009E5156"/>
    <w:rsid w:val="009E5BED"/>
    <w:rsid w:val="009F503A"/>
    <w:rsid w:val="009F6838"/>
    <w:rsid w:val="00A0077E"/>
    <w:rsid w:val="00A011F0"/>
    <w:rsid w:val="00A07980"/>
    <w:rsid w:val="00A14BB4"/>
    <w:rsid w:val="00A179B8"/>
    <w:rsid w:val="00A202CF"/>
    <w:rsid w:val="00A32441"/>
    <w:rsid w:val="00A3496D"/>
    <w:rsid w:val="00A34F9B"/>
    <w:rsid w:val="00A370BD"/>
    <w:rsid w:val="00A41A81"/>
    <w:rsid w:val="00A551C3"/>
    <w:rsid w:val="00A55639"/>
    <w:rsid w:val="00A71CE9"/>
    <w:rsid w:val="00A7382D"/>
    <w:rsid w:val="00A7498F"/>
    <w:rsid w:val="00A768EC"/>
    <w:rsid w:val="00A774FD"/>
    <w:rsid w:val="00A77596"/>
    <w:rsid w:val="00A80516"/>
    <w:rsid w:val="00A93213"/>
    <w:rsid w:val="00A94B37"/>
    <w:rsid w:val="00AA5E2F"/>
    <w:rsid w:val="00AA6F5E"/>
    <w:rsid w:val="00AB0D0B"/>
    <w:rsid w:val="00AB22B3"/>
    <w:rsid w:val="00AB57B1"/>
    <w:rsid w:val="00AB6371"/>
    <w:rsid w:val="00AC3864"/>
    <w:rsid w:val="00AC4389"/>
    <w:rsid w:val="00AC46E4"/>
    <w:rsid w:val="00AD5D6E"/>
    <w:rsid w:val="00AD67FE"/>
    <w:rsid w:val="00B10FA8"/>
    <w:rsid w:val="00B1519E"/>
    <w:rsid w:val="00B23FC9"/>
    <w:rsid w:val="00B26849"/>
    <w:rsid w:val="00B30273"/>
    <w:rsid w:val="00B33728"/>
    <w:rsid w:val="00B34075"/>
    <w:rsid w:val="00B361F3"/>
    <w:rsid w:val="00B444A5"/>
    <w:rsid w:val="00B633BA"/>
    <w:rsid w:val="00B74C3C"/>
    <w:rsid w:val="00B80651"/>
    <w:rsid w:val="00B85213"/>
    <w:rsid w:val="00B867A1"/>
    <w:rsid w:val="00B94964"/>
    <w:rsid w:val="00BB375D"/>
    <w:rsid w:val="00BB6BC0"/>
    <w:rsid w:val="00BD205E"/>
    <w:rsid w:val="00BF4FE1"/>
    <w:rsid w:val="00C0377E"/>
    <w:rsid w:val="00C038EE"/>
    <w:rsid w:val="00C051BF"/>
    <w:rsid w:val="00C075C2"/>
    <w:rsid w:val="00C07C2D"/>
    <w:rsid w:val="00C11E19"/>
    <w:rsid w:val="00C26F5E"/>
    <w:rsid w:val="00C31208"/>
    <w:rsid w:val="00C351C7"/>
    <w:rsid w:val="00C53EB9"/>
    <w:rsid w:val="00C643F8"/>
    <w:rsid w:val="00C67175"/>
    <w:rsid w:val="00C75A61"/>
    <w:rsid w:val="00C81A59"/>
    <w:rsid w:val="00C86AE0"/>
    <w:rsid w:val="00C91332"/>
    <w:rsid w:val="00C92284"/>
    <w:rsid w:val="00C92BAA"/>
    <w:rsid w:val="00C92DC5"/>
    <w:rsid w:val="00C94CEB"/>
    <w:rsid w:val="00CA40CD"/>
    <w:rsid w:val="00CB43A8"/>
    <w:rsid w:val="00CC2D96"/>
    <w:rsid w:val="00CC3043"/>
    <w:rsid w:val="00CC31BA"/>
    <w:rsid w:val="00CE6431"/>
    <w:rsid w:val="00CF3513"/>
    <w:rsid w:val="00CF6DA7"/>
    <w:rsid w:val="00D003E3"/>
    <w:rsid w:val="00D06F58"/>
    <w:rsid w:val="00D10350"/>
    <w:rsid w:val="00D20034"/>
    <w:rsid w:val="00D205D1"/>
    <w:rsid w:val="00D30D80"/>
    <w:rsid w:val="00D342AF"/>
    <w:rsid w:val="00D445C7"/>
    <w:rsid w:val="00D47686"/>
    <w:rsid w:val="00D510F3"/>
    <w:rsid w:val="00D57092"/>
    <w:rsid w:val="00D60BA7"/>
    <w:rsid w:val="00D70760"/>
    <w:rsid w:val="00D7182D"/>
    <w:rsid w:val="00D7232C"/>
    <w:rsid w:val="00D810FF"/>
    <w:rsid w:val="00D84EFA"/>
    <w:rsid w:val="00D859D6"/>
    <w:rsid w:val="00D86A87"/>
    <w:rsid w:val="00D87D33"/>
    <w:rsid w:val="00D94569"/>
    <w:rsid w:val="00D94A03"/>
    <w:rsid w:val="00DA2FB6"/>
    <w:rsid w:val="00DA5F6D"/>
    <w:rsid w:val="00DB16E4"/>
    <w:rsid w:val="00DB2A3B"/>
    <w:rsid w:val="00DC14C2"/>
    <w:rsid w:val="00DC2165"/>
    <w:rsid w:val="00DC6592"/>
    <w:rsid w:val="00DD192E"/>
    <w:rsid w:val="00DD6D6E"/>
    <w:rsid w:val="00DE23AC"/>
    <w:rsid w:val="00DE4305"/>
    <w:rsid w:val="00DE44E4"/>
    <w:rsid w:val="00DE6530"/>
    <w:rsid w:val="00DE79E1"/>
    <w:rsid w:val="00DF299D"/>
    <w:rsid w:val="00E04370"/>
    <w:rsid w:val="00E068BF"/>
    <w:rsid w:val="00E077E8"/>
    <w:rsid w:val="00E20423"/>
    <w:rsid w:val="00E218C5"/>
    <w:rsid w:val="00E30C30"/>
    <w:rsid w:val="00E37A27"/>
    <w:rsid w:val="00E42E4F"/>
    <w:rsid w:val="00E50F36"/>
    <w:rsid w:val="00E5180C"/>
    <w:rsid w:val="00E51D2B"/>
    <w:rsid w:val="00E60FD4"/>
    <w:rsid w:val="00E716FB"/>
    <w:rsid w:val="00E723DF"/>
    <w:rsid w:val="00E7516C"/>
    <w:rsid w:val="00E770E0"/>
    <w:rsid w:val="00E77CC9"/>
    <w:rsid w:val="00E815F8"/>
    <w:rsid w:val="00E860C5"/>
    <w:rsid w:val="00E923E4"/>
    <w:rsid w:val="00E95DF1"/>
    <w:rsid w:val="00E965E0"/>
    <w:rsid w:val="00E9738D"/>
    <w:rsid w:val="00EC4D11"/>
    <w:rsid w:val="00ED2378"/>
    <w:rsid w:val="00ED6374"/>
    <w:rsid w:val="00EE3D50"/>
    <w:rsid w:val="00EF159B"/>
    <w:rsid w:val="00EF25CE"/>
    <w:rsid w:val="00EF3B05"/>
    <w:rsid w:val="00EF6ACD"/>
    <w:rsid w:val="00F011EB"/>
    <w:rsid w:val="00F0244B"/>
    <w:rsid w:val="00F04018"/>
    <w:rsid w:val="00F1293C"/>
    <w:rsid w:val="00F17703"/>
    <w:rsid w:val="00F20A55"/>
    <w:rsid w:val="00F26622"/>
    <w:rsid w:val="00F33CA4"/>
    <w:rsid w:val="00F407BE"/>
    <w:rsid w:val="00F4196C"/>
    <w:rsid w:val="00F4705D"/>
    <w:rsid w:val="00F6198D"/>
    <w:rsid w:val="00F741F8"/>
    <w:rsid w:val="00F86696"/>
    <w:rsid w:val="00F926C9"/>
    <w:rsid w:val="00F946C4"/>
    <w:rsid w:val="00F94A75"/>
    <w:rsid w:val="00FA2DE3"/>
    <w:rsid w:val="00FA485D"/>
    <w:rsid w:val="00FB4CC6"/>
    <w:rsid w:val="00FD5553"/>
    <w:rsid w:val="00FF077C"/>
    <w:rsid w:val="00FF2075"/>
    <w:rsid w:val="00FF51DC"/>
    <w:rsid w:val="00FF57C0"/>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4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7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75"/>
    <w:rPr>
      <w:rFonts w:ascii="Arial" w:hAnsi="Arial"/>
    </w:rPr>
  </w:style>
  <w:style w:type="paragraph" w:styleId="Footer">
    <w:name w:val="footer"/>
    <w:basedOn w:val="Normal"/>
    <w:link w:val="FooterChar"/>
    <w:uiPriority w:val="99"/>
    <w:unhideWhenUsed/>
    <w:rsid w:val="00FF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75"/>
    <w:rPr>
      <w:rFonts w:ascii="Arial" w:hAnsi="Arial"/>
    </w:rPr>
  </w:style>
  <w:style w:type="table" w:styleId="TableGrid">
    <w:name w:val="Table Grid"/>
    <w:basedOn w:val="TableNormal"/>
    <w:uiPriority w:val="39"/>
    <w:rsid w:val="00FF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01"/>
    <w:pPr>
      <w:ind w:left="720"/>
      <w:contextualSpacing/>
    </w:pPr>
  </w:style>
  <w:style w:type="paragraph" w:customStyle="1" w:styleId="label7pt">
    <w:name w:val="label 7 pt"/>
    <w:rsid w:val="00FA485D"/>
    <w:pPr>
      <w:spacing w:after="0" w:line="240" w:lineRule="auto"/>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FA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5D"/>
    <w:rPr>
      <w:rFonts w:ascii="Segoe UI" w:hAnsi="Segoe UI" w:cs="Segoe UI"/>
      <w:sz w:val="18"/>
      <w:szCs w:val="18"/>
    </w:rPr>
  </w:style>
  <w:style w:type="character" w:styleId="Hyperlink">
    <w:name w:val="Hyperlink"/>
    <w:basedOn w:val="DefaultParagraphFont"/>
    <w:uiPriority w:val="99"/>
    <w:unhideWhenUsed/>
    <w:rsid w:val="00992EA5"/>
    <w:rPr>
      <w:color w:val="0563C1" w:themeColor="hyperlink"/>
      <w:u w:val="single"/>
    </w:rPr>
  </w:style>
  <w:style w:type="character" w:customStyle="1" w:styleId="UnresolvedMention1">
    <w:name w:val="Unresolved Mention1"/>
    <w:basedOn w:val="DefaultParagraphFont"/>
    <w:uiPriority w:val="99"/>
    <w:semiHidden/>
    <w:unhideWhenUsed/>
    <w:rsid w:val="00992EA5"/>
    <w:rPr>
      <w:color w:val="605E5C"/>
      <w:shd w:val="clear" w:color="auto" w:fill="E1DFDD"/>
    </w:rPr>
  </w:style>
  <w:style w:type="character" w:styleId="CommentReference">
    <w:name w:val="annotation reference"/>
    <w:basedOn w:val="DefaultParagraphFont"/>
    <w:uiPriority w:val="99"/>
    <w:semiHidden/>
    <w:unhideWhenUsed/>
    <w:rsid w:val="00052473"/>
    <w:rPr>
      <w:sz w:val="16"/>
      <w:szCs w:val="16"/>
    </w:rPr>
  </w:style>
  <w:style w:type="paragraph" w:styleId="CommentText">
    <w:name w:val="annotation text"/>
    <w:basedOn w:val="Normal"/>
    <w:link w:val="CommentTextChar"/>
    <w:uiPriority w:val="99"/>
    <w:semiHidden/>
    <w:unhideWhenUsed/>
    <w:rsid w:val="00052473"/>
    <w:pPr>
      <w:spacing w:line="240" w:lineRule="auto"/>
    </w:pPr>
    <w:rPr>
      <w:sz w:val="20"/>
      <w:szCs w:val="20"/>
    </w:rPr>
  </w:style>
  <w:style w:type="character" w:customStyle="1" w:styleId="CommentTextChar">
    <w:name w:val="Comment Text Char"/>
    <w:basedOn w:val="DefaultParagraphFont"/>
    <w:link w:val="CommentText"/>
    <w:uiPriority w:val="99"/>
    <w:semiHidden/>
    <w:rsid w:val="000524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2473"/>
    <w:rPr>
      <w:b/>
      <w:bCs/>
    </w:rPr>
  </w:style>
  <w:style w:type="character" w:customStyle="1" w:styleId="CommentSubjectChar">
    <w:name w:val="Comment Subject Char"/>
    <w:basedOn w:val="CommentTextChar"/>
    <w:link w:val="CommentSubject"/>
    <w:uiPriority w:val="99"/>
    <w:semiHidden/>
    <w:rsid w:val="00052473"/>
    <w:rPr>
      <w:rFonts w:ascii="Arial" w:hAnsi="Arial"/>
      <w:b/>
      <w:bCs/>
      <w:sz w:val="20"/>
      <w:szCs w:val="20"/>
    </w:rPr>
  </w:style>
  <w:style w:type="paragraph" w:styleId="Revision">
    <w:name w:val="Revision"/>
    <w:hidden/>
    <w:uiPriority w:val="99"/>
    <w:semiHidden/>
    <w:rsid w:val="00B361F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2145">
      <w:bodyDiv w:val="1"/>
      <w:marLeft w:val="0"/>
      <w:marRight w:val="0"/>
      <w:marTop w:val="0"/>
      <w:marBottom w:val="0"/>
      <w:divBdr>
        <w:top w:val="none" w:sz="0" w:space="0" w:color="auto"/>
        <w:left w:val="none" w:sz="0" w:space="0" w:color="auto"/>
        <w:bottom w:val="none" w:sz="0" w:space="0" w:color="auto"/>
        <w:right w:val="none" w:sz="0" w:space="0" w:color="auto"/>
      </w:divBdr>
      <w:divsChild>
        <w:div w:id="108294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tp.pdp.alba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tp.pdp.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BEF3-ED4F-49B6-897C-A10F4685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2021-11-12T16:16:00Z</dcterms:created>
  <dcterms:modified xsi:type="dcterms:W3CDTF">2021-11-12T16:16:00Z</dcterms:modified>
</cp:coreProperties>
</file>