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4A72" w14:textId="77777777" w:rsidR="00DB09E3" w:rsidRDefault="00DB09E3" w:rsidP="00DB09E3">
      <w:pPr>
        <w:rPr>
          <w:rFonts w:ascii="Calibri" w:hAnsi="Calibri" w:cstheme="minorHAnsi"/>
          <w:sz w:val="22"/>
          <w:szCs w:val="22"/>
        </w:rPr>
      </w:pPr>
      <w:bookmarkStart w:id="0" w:name="_GoBack"/>
      <w:bookmarkEnd w:id="0"/>
    </w:p>
    <w:p w14:paraId="1808F1B5" w14:textId="48A60BDF" w:rsidR="00DB09E3" w:rsidRPr="00E44CD2" w:rsidRDefault="00DB09E3" w:rsidP="00DB09E3">
      <w:pPr>
        <w:rPr>
          <w:rFonts w:ascii="Calibri" w:hAnsi="Calibri" w:cstheme="minorHAnsi"/>
          <w:sz w:val="22"/>
          <w:szCs w:val="22"/>
        </w:rPr>
      </w:pPr>
      <w:r>
        <w:rPr>
          <w:rFonts w:ascii="Calibri" w:hAnsi="Calibri" w:cstheme="minorHAnsi"/>
          <w:sz w:val="22"/>
          <w:szCs w:val="22"/>
        </w:rPr>
        <w:t>As of June 2018</w:t>
      </w:r>
    </w:p>
    <w:p w14:paraId="2A2D7A4E" w14:textId="77777777" w:rsidR="00DB09E3" w:rsidRDefault="00DB09E3" w:rsidP="00DB09E3">
      <w:pPr>
        <w:rPr>
          <w:rFonts w:ascii="Calibri" w:hAnsi="Calibri" w:cstheme="minorHAnsi"/>
          <w:sz w:val="22"/>
          <w:szCs w:val="22"/>
        </w:rPr>
      </w:pPr>
    </w:p>
    <w:p w14:paraId="2DB9DC1A" w14:textId="77777777" w:rsidR="00DB09E3" w:rsidRPr="00B23197" w:rsidRDefault="00DB09E3" w:rsidP="00DB09E3">
      <w:pPr>
        <w:rPr>
          <w:rFonts w:ascii="Calibri" w:hAnsi="Calibri" w:cstheme="minorHAnsi"/>
          <w:sz w:val="22"/>
          <w:szCs w:val="22"/>
        </w:rPr>
      </w:pPr>
      <w:r w:rsidRPr="00B23197">
        <w:rPr>
          <w:rFonts w:ascii="Calibri" w:hAnsi="Calibri" w:cstheme="minorHAnsi"/>
          <w:sz w:val="22"/>
          <w:szCs w:val="22"/>
        </w:rPr>
        <w:t xml:space="preserve">To:  </w:t>
      </w:r>
      <w:r w:rsidRPr="00B23197">
        <w:rPr>
          <w:rFonts w:ascii="Calibri" w:hAnsi="Calibri" w:cstheme="minorHAnsi"/>
          <w:sz w:val="22"/>
          <w:szCs w:val="22"/>
        </w:rPr>
        <w:tab/>
      </w:r>
      <w:r>
        <w:rPr>
          <w:rFonts w:ascii="Calibri" w:hAnsi="Calibri" w:cstheme="minorHAnsi"/>
          <w:sz w:val="22"/>
          <w:szCs w:val="22"/>
        </w:rPr>
        <w:t>Requestor</w:t>
      </w:r>
      <w:r w:rsidRPr="00B23197">
        <w:rPr>
          <w:rFonts w:ascii="Calibri" w:hAnsi="Calibri" w:cstheme="minorHAnsi"/>
          <w:sz w:val="22"/>
          <w:szCs w:val="22"/>
        </w:rPr>
        <w:t xml:space="preserve"> Program and ACCO Staff</w:t>
      </w:r>
    </w:p>
    <w:p w14:paraId="4E3D9C26" w14:textId="77777777" w:rsidR="00DB09E3" w:rsidRPr="00B23197" w:rsidRDefault="00DB09E3" w:rsidP="00DB09E3">
      <w:pPr>
        <w:rPr>
          <w:rFonts w:ascii="Calibri" w:hAnsi="Calibri" w:cstheme="minorHAnsi"/>
          <w:sz w:val="22"/>
          <w:szCs w:val="22"/>
        </w:rPr>
      </w:pPr>
    </w:p>
    <w:p w14:paraId="2C9C3B51" w14:textId="77777777" w:rsidR="00DB09E3" w:rsidRPr="0074038A" w:rsidRDefault="00DB09E3" w:rsidP="00DB09E3">
      <w:pPr>
        <w:ind w:left="720" w:hanging="720"/>
        <w:rPr>
          <w:rFonts w:ascii="Calibri" w:hAnsi="Calibri" w:cstheme="minorHAnsi"/>
          <w:sz w:val="22"/>
          <w:szCs w:val="22"/>
        </w:rPr>
      </w:pPr>
      <w:r w:rsidRPr="00B23197">
        <w:rPr>
          <w:rFonts w:ascii="Calibri" w:hAnsi="Calibri" w:cstheme="minorHAnsi"/>
          <w:sz w:val="22"/>
          <w:szCs w:val="22"/>
        </w:rPr>
        <w:t>From:</w:t>
      </w:r>
      <w:r w:rsidRPr="00B23197">
        <w:rPr>
          <w:rFonts w:ascii="Calibri" w:hAnsi="Calibri" w:cstheme="minorHAnsi"/>
          <w:sz w:val="22"/>
          <w:szCs w:val="22"/>
        </w:rPr>
        <w:tab/>
        <w:t>Terri Matthews, Director, Town+Gown</w:t>
      </w:r>
      <w:r>
        <w:rPr>
          <w:rFonts w:ascii="Calibri" w:hAnsi="Calibri" w:cstheme="minorHAnsi"/>
          <w:sz w:val="22"/>
          <w:szCs w:val="22"/>
        </w:rPr>
        <w:t xml:space="preserve"> @ New York City Department of Design and Construction (</w:t>
      </w:r>
      <w:r>
        <w:rPr>
          <w:rFonts w:ascii="Calibri" w:hAnsi="Calibri" w:cstheme="minorHAnsi"/>
          <w:b/>
          <w:sz w:val="22"/>
          <w:szCs w:val="22"/>
        </w:rPr>
        <w:t>DDC</w:t>
      </w:r>
      <w:r>
        <w:rPr>
          <w:rFonts w:ascii="Calibri" w:hAnsi="Calibri" w:cstheme="minorHAnsi"/>
          <w:sz w:val="22"/>
          <w:szCs w:val="22"/>
        </w:rPr>
        <w:t>)</w:t>
      </w:r>
    </w:p>
    <w:p w14:paraId="009C6048" w14:textId="77777777" w:rsidR="00DB09E3" w:rsidRPr="00B23197" w:rsidRDefault="00DB09E3" w:rsidP="00DB09E3">
      <w:pPr>
        <w:rPr>
          <w:rFonts w:ascii="Calibri" w:hAnsi="Calibri" w:cstheme="minorHAnsi"/>
          <w:sz w:val="22"/>
          <w:szCs w:val="22"/>
        </w:rPr>
      </w:pPr>
    </w:p>
    <w:p w14:paraId="0A265312" w14:textId="146F545B" w:rsidR="00DB09E3" w:rsidRPr="00B23197" w:rsidRDefault="00DB09E3" w:rsidP="00DB09E3">
      <w:pPr>
        <w:rPr>
          <w:rFonts w:ascii="Calibri" w:hAnsi="Calibri" w:cstheme="minorHAnsi"/>
          <w:sz w:val="22"/>
          <w:szCs w:val="22"/>
        </w:rPr>
      </w:pPr>
      <w:r w:rsidRPr="00B23197">
        <w:rPr>
          <w:rFonts w:ascii="Calibri" w:hAnsi="Calibri" w:cstheme="minorHAnsi"/>
          <w:sz w:val="22"/>
          <w:szCs w:val="22"/>
        </w:rPr>
        <w:t>Re:</w:t>
      </w:r>
      <w:r w:rsidRPr="00B23197">
        <w:rPr>
          <w:rFonts w:ascii="Calibri" w:hAnsi="Calibri" w:cstheme="minorHAnsi"/>
          <w:sz w:val="22"/>
          <w:szCs w:val="22"/>
        </w:rPr>
        <w:tab/>
        <w:t xml:space="preserve">Instructions for </w:t>
      </w:r>
      <w:r>
        <w:rPr>
          <w:rFonts w:ascii="Calibri" w:hAnsi="Calibri" w:cstheme="minorHAnsi"/>
          <w:sz w:val="22"/>
          <w:szCs w:val="22"/>
        </w:rPr>
        <w:t xml:space="preserve">Use of </w:t>
      </w:r>
      <w:r w:rsidRPr="00B23197">
        <w:rPr>
          <w:rFonts w:ascii="Calibri" w:hAnsi="Calibri" w:cstheme="minorHAnsi"/>
          <w:sz w:val="22"/>
          <w:szCs w:val="22"/>
        </w:rPr>
        <w:t xml:space="preserve">Town+Gown </w:t>
      </w:r>
      <w:r w:rsidR="008212B7">
        <w:rPr>
          <w:rFonts w:ascii="Calibri" w:hAnsi="Calibri" w:cstheme="minorHAnsi"/>
          <w:sz w:val="22"/>
          <w:szCs w:val="22"/>
        </w:rPr>
        <w:t>Task Order</w:t>
      </w:r>
      <w:r>
        <w:rPr>
          <w:rFonts w:ascii="Calibri" w:hAnsi="Calibri" w:cstheme="minorHAnsi"/>
          <w:sz w:val="22"/>
          <w:szCs w:val="22"/>
        </w:rPr>
        <w:t xml:space="preserve"> Template Form</w:t>
      </w:r>
    </w:p>
    <w:p w14:paraId="7B4D93C2" w14:textId="1C75F498" w:rsidR="00DB09E3" w:rsidRDefault="00DB09E3" w:rsidP="00DB09E3">
      <w:pPr>
        <w:rPr>
          <w:rFonts w:ascii="Calibri" w:hAnsi="Calibri" w:cstheme="minorHAnsi"/>
          <w:sz w:val="22"/>
          <w:szCs w:val="22"/>
        </w:rPr>
      </w:pPr>
    </w:p>
    <w:p w14:paraId="49F97E2E" w14:textId="7E7B82B9" w:rsidR="000B1A46" w:rsidRPr="008733DA" w:rsidRDefault="008733DA" w:rsidP="008733DA">
      <w:pPr>
        <w:spacing w:line="276" w:lineRule="auto"/>
        <w:rPr>
          <w:rFonts w:asciiTheme="minorHAnsi" w:hAnsiTheme="minorHAnsi" w:cstheme="minorHAnsi"/>
          <w:sz w:val="22"/>
          <w:szCs w:val="22"/>
        </w:rPr>
      </w:pPr>
      <w:r>
        <w:rPr>
          <w:rFonts w:asciiTheme="minorHAnsi" w:hAnsiTheme="minorHAnsi" w:cstheme="minorHAnsi"/>
          <w:sz w:val="22"/>
          <w:szCs w:val="22"/>
        </w:rPr>
        <w:t xml:space="preserve">A </w:t>
      </w:r>
      <w:r w:rsidR="008212B7">
        <w:rPr>
          <w:rFonts w:asciiTheme="minorHAnsi" w:hAnsiTheme="minorHAnsi" w:cstheme="minorHAnsi"/>
          <w:sz w:val="22"/>
          <w:szCs w:val="22"/>
        </w:rPr>
        <w:t xml:space="preserve">Town+Gown </w:t>
      </w:r>
      <w:r w:rsidR="000B1A46" w:rsidRPr="008733DA">
        <w:rPr>
          <w:rFonts w:asciiTheme="minorHAnsi" w:hAnsiTheme="minorHAnsi" w:cstheme="minorHAnsi"/>
          <w:sz w:val="22"/>
          <w:szCs w:val="22"/>
        </w:rPr>
        <w:t>Task Order</w:t>
      </w:r>
      <w:r>
        <w:rPr>
          <w:rFonts w:asciiTheme="minorHAnsi" w:hAnsiTheme="minorHAnsi" w:cstheme="minorHAnsi"/>
          <w:sz w:val="22"/>
          <w:szCs w:val="22"/>
        </w:rPr>
        <w:t xml:space="preserve"> (defined below)</w:t>
      </w:r>
      <w:r w:rsidR="000B1A46" w:rsidRPr="008733DA">
        <w:rPr>
          <w:rFonts w:asciiTheme="minorHAnsi" w:hAnsiTheme="minorHAnsi" w:cstheme="minorHAnsi"/>
          <w:sz w:val="22"/>
          <w:szCs w:val="22"/>
        </w:rPr>
        <w:t xml:space="preserve"> must be in the form of Appendix C to the Master Contract </w:t>
      </w:r>
      <w:r w:rsidR="008212B7">
        <w:rPr>
          <w:rFonts w:asciiTheme="minorHAnsi" w:hAnsiTheme="minorHAnsi" w:cstheme="minorHAnsi"/>
          <w:sz w:val="22"/>
          <w:szCs w:val="22"/>
        </w:rPr>
        <w:t xml:space="preserve">(defined below) </w:t>
      </w:r>
      <w:r w:rsidR="000B1A46" w:rsidRPr="008733DA">
        <w:rPr>
          <w:rFonts w:asciiTheme="minorHAnsi" w:hAnsiTheme="minorHAnsi" w:cstheme="minorHAnsi"/>
          <w:sz w:val="22"/>
          <w:szCs w:val="22"/>
        </w:rPr>
        <w:t>to which this template</w:t>
      </w:r>
      <w:r w:rsidR="008212B7">
        <w:rPr>
          <w:rFonts w:asciiTheme="minorHAnsi" w:hAnsiTheme="minorHAnsi" w:cstheme="minorHAnsi"/>
          <w:sz w:val="22"/>
          <w:szCs w:val="22"/>
        </w:rPr>
        <w:t xml:space="preserve"> Town+Gown</w:t>
      </w:r>
      <w:r w:rsidR="000B1A46" w:rsidRPr="008733DA">
        <w:rPr>
          <w:rFonts w:asciiTheme="minorHAnsi" w:hAnsiTheme="minorHAnsi" w:cstheme="minorHAnsi"/>
          <w:sz w:val="22"/>
          <w:szCs w:val="22"/>
        </w:rPr>
        <w:t xml:space="preserve"> Task Order conforms.  Appendix C is a combined Proposal in Response and Task Order form, which Town+Gown/DDC has turned into separate forms available at the Town+Gown website at (</w:t>
      </w:r>
      <w:hyperlink r:id="rId8" w:anchor="funded" w:history="1">
        <w:r w:rsidR="008212B7" w:rsidRPr="00E65A87">
          <w:rPr>
            <w:rStyle w:val="Hyperlink"/>
            <w:rFonts w:asciiTheme="minorHAnsi" w:hAnsiTheme="minorHAnsi"/>
            <w:sz w:val="22"/>
            <w:szCs w:val="22"/>
          </w:rPr>
          <w:t>http://www1.nyc.gov/site/ddc/about/town-gown-components.page#funded</w:t>
        </w:r>
      </w:hyperlink>
      <w:r w:rsidR="008212B7">
        <w:rPr>
          <w:rFonts w:asciiTheme="minorHAnsi" w:hAnsiTheme="minorHAnsi"/>
          <w:sz w:val="22"/>
          <w:szCs w:val="22"/>
        </w:rPr>
        <w:t>)</w:t>
      </w:r>
      <w:r w:rsidR="000B1A46" w:rsidRPr="008733DA">
        <w:rPr>
          <w:rFonts w:asciiTheme="minorHAnsi" w:hAnsiTheme="minorHAnsi" w:cstheme="minorHAnsi"/>
          <w:sz w:val="22"/>
          <w:szCs w:val="22"/>
        </w:rPr>
        <w:t xml:space="preserve">.  </w:t>
      </w:r>
      <w:r w:rsidR="000B1A46" w:rsidRPr="008733DA">
        <w:rPr>
          <w:rFonts w:asciiTheme="minorHAnsi" w:hAnsiTheme="minorHAnsi"/>
          <w:sz w:val="22"/>
          <w:szCs w:val="22"/>
        </w:rPr>
        <w:t xml:space="preserve">This </w:t>
      </w:r>
      <w:r>
        <w:rPr>
          <w:rFonts w:asciiTheme="minorHAnsi" w:hAnsiTheme="minorHAnsi"/>
          <w:sz w:val="22"/>
          <w:szCs w:val="22"/>
        </w:rPr>
        <w:t>memo preceding the template</w:t>
      </w:r>
      <w:r w:rsidR="008212B7">
        <w:rPr>
          <w:rFonts w:asciiTheme="minorHAnsi" w:hAnsiTheme="minorHAnsi"/>
          <w:sz w:val="22"/>
          <w:szCs w:val="22"/>
        </w:rPr>
        <w:t xml:space="preserve"> Town+Gown</w:t>
      </w:r>
      <w:r>
        <w:rPr>
          <w:rFonts w:asciiTheme="minorHAnsi" w:hAnsiTheme="minorHAnsi"/>
          <w:sz w:val="22"/>
          <w:szCs w:val="22"/>
        </w:rPr>
        <w:t xml:space="preserve"> Task Order form that follows and the document </w:t>
      </w:r>
      <w:r w:rsidRPr="008733DA">
        <w:rPr>
          <w:rFonts w:asciiTheme="minorHAnsi" w:hAnsiTheme="minorHAnsi"/>
          <w:sz w:val="22"/>
          <w:szCs w:val="22"/>
        </w:rPr>
        <w:t>entitled</w:t>
      </w:r>
      <w:r>
        <w:rPr>
          <w:rFonts w:asciiTheme="minorHAnsi" w:hAnsiTheme="minorHAnsi"/>
          <w:i/>
          <w:sz w:val="22"/>
          <w:szCs w:val="22"/>
        </w:rPr>
        <w:t xml:space="preserve"> DOES YOUR AGENCY HAVE AN ACADEMIC RESEARCH </w:t>
      </w:r>
      <w:r w:rsidRPr="008733DA">
        <w:rPr>
          <w:rFonts w:asciiTheme="minorHAnsi" w:hAnsiTheme="minorHAnsi"/>
          <w:i/>
          <w:sz w:val="22"/>
          <w:szCs w:val="22"/>
        </w:rPr>
        <w:t xml:space="preserve">NEED </w:t>
      </w:r>
      <w:r w:rsidR="008212B7">
        <w:rPr>
          <w:rFonts w:asciiTheme="minorHAnsi" w:hAnsiTheme="minorHAnsi"/>
          <w:sz w:val="22"/>
          <w:szCs w:val="22"/>
        </w:rPr>
        <w:t xml:space="preserve">also </w:t>
      </w:r>
      <w:r>
        <w:rPr>
          <w:rFonts w:asciiTheme="minorHAnsi" w:hAnsiTheme="minorHAnsi"/>
          <w:sz w:val="22"/>
          <w:szCs w:val="22"/>
        </w:rPr>
        <w:t>available on the Town+Gown website (</w:t>
      </w:r>
      <w:hyperlink r:id="rId9" w:anchor="funded" w:history="1">
        <w:r w:rsidR="008212B7" w:rsidRPr="00E65A87">
          <w:rPr>
            <w:rStyle w:val="Hyperlink"/>
            <w:rFonts w:asciiTheme="minorHAnsi" w:hAnsiTheme="minorHAnsi"/>
            <w:sz w:val="22"/>
            <w:szCs w:val="22"/>
          </w:rPr>
          <w:t>http://www1.nyc.gov/site/ddc/about/town-gown-components.page#funded</w:t>
        </w:r>
      </w:hyperlink>
      <w:r w:rsidR="008212B7">
        <w:rPr>
          <w:rFonts w:asciiTheme="minorHAnsi" w:hAnsiTheme="minorHAnsi"/>
          <w:sz w:val="22"/>
          <w:szCs w:val="22"/>
        </w:rPr>
        <w:t>)</w:t>
      </w:r>
      <w:r>
        <w:rPr>
          <w:rFonts w:asciiTheme="minorHAnsi" w:hAnsiTheme="minorHAnsi"/>
          <w:sz w:val="22"/>
          <w:szCs w:val="22"/>
        </w:rPr>
        <w:t xml:space="preserve">) </w:t>
      </w:r>
      <w:r w:rsidR="000B1A46" w:rsidRPr="008733DA">
        <w:rPr>
          <w:rFonts w:asciiTheme="minorHAnsi" w:hAnsiTheme="minorHAnsi"/>
          <w:sz w:val="22"/>
          <w:szCs w:val="22"/>
        </w:rPr>
        <w:t xml:space="preserve">are intended to provide all of the information your agency’s ACCO staff will need to create a </w:t>
      </w:r>
      <w:r w:rsidR="008212B7">
        <w:rPr>
          <w:rFonts w:asciiTheme="minorHAnsi" w:hAnsiTheme="minorHAnsi"/>
          <w:sz w:val="22"/>
          <w:szCs w:val="22"/>
        </w:rPr>
        <w:t xml:space="preserve">Town+Gown </w:t>
      </w:r>
      <w:r>
        <w:rPr>
          <w:rFonts w:asciiTheme="minorHAnsi" w:hAnsiTheme="minorHAnsi"/>
          <w:sz w:val="22"/>
          <w:szCs w:val="22"/>
        </w:rPr>
        <w:t xml:space="preserve">Task Order from the awarded </w:t>
      </w:r>
      <w:r w:rsidR="000B1A46" w:rsidRPr="008733DA">
        <w:rPr>
          <w:rFonts w:asciiTheme="minorHAnsi" w:hAnsiTheme="minorHAnsi"/>
          <w:sz w:val="22"/>
          <w:szCs w:val="22"/>
        </w:rPr>
        <w:t xml:space="preserve">Proposal in Response that conforms to the Master Contract and </w:t>
      </w:r>
      <w:r w:rsidR="008212B7">
        <w:rPr>
          <w:rFonts w:asciiTheme="minorHAnsi" w:hAnsiTheme="minorHAnsi"/>
          <w:sz w:val="22"/>
          <w:szCs w:val="22"/>
        </w:rPr>
        <w:t xml:space="preserve">that your agency will </w:t>
      </w:r>
      <w:r w:rsidR="000B1A46" w:rsidRPr="008733DA">
        <w:rPr>
          <w:rFonts w:asciiTheme="minorHAnsi" w:hAnsiTheme="minorHAnsi"/>
          <w:sz w:val="22"/>
          <w:szCs w:val="22"/>
        </w:rPr>
        <w:t>register with the Comptroller’s Office.  If you have additional questions or require clarification, please contact</w:t>
      </w:r>
      <w:r w:rsidR="008212B7">
        <w:rPr>
          <w:rFonts w:asciiTheme="minorHAnsi" w:hAnsiTheme="minorHAnsi"/>
          <w:sz w:val="22"/>
          <w:szCs w:val="22"/>
        </w:rPr>
        <w:t xml:space="preserve"> Terri Matthews, Director, Town+Gown (</w:t>
      </w:r>
      <w:hyperlink r:id="rId10" w:history="1">
        <w:r w:rsidR="008212B7" w:rsidRPr="00E65A87">
          <w:rPr>
            <w:rStyle w:val="Hyperlink"/>
            <w:rFonts w:asciiTheme="minorHAnsi" w:hAnsiTheme="minorHAnsi"/>
            <w:sz w:val="22"/>
            <w:szCs w:val="22"/>
          </w:rPr>
          <w:t>matthewte@ddc.nyc.gov</w:t>
        </w:r>
      </w:hyperlink>
      <w:r w:rsidR="008212B7">
        <w:rPr>
          <w:rFonts w:asciiTheme="minorHAnsi" w:hAnsiTheme="minorHAnsi"/>
          <w:sz w:val="22"/>
          <w:szCs w:val="22"/>
        </w:rPr>
        <w:t xml:space="preserve">) or Nicholas Mendoza, DDC’s ACCO </w:t>
      </w:r>
      <w:r w:rsidR="008212B7" w:rsidRPr="009D7FA3">
        <w:rPr>
          <w:rFonts w:asciiTheme="minorHAnsi" w:hAnsiTheme="minorHAnsi"/>
          <w:sz w:val="22"/>
          <w:szCs w:val="22"/>
        </w:rPr>
        <w:t>(</w:t>
      </w:r>
      <w:hyperlink r:id="rId11" w:history="1">
        <w:r w:rsidR="008212B7" w:rsidRPr="009D7FA3">
          <w:rPr>
            <w:rStyle w:val="Hyperlink"/>
            <w:rFonts w:asciiTheme="minorHAnsi" w:hAnsiTheme="minorHAnsi"/>
            <w:sz w:val="22"/>
            <w:szCs w:val="22"/>
          </w:rPr>
          <w:t>MendozaNi@ddc.nyc.gov</w:t>
        </w:r>
      </w:hyperlink>
      <w:r w:rsidR="008212B7" w:rsidRPr="009D7FA3">
        <w:rPr>
          <w:rFonts w:asciiTheme="minorHAnsi" w:hAnsiTheme="minorHAnsi"/>
          <w:sz w:val="22"/>
          <w:szCs w:val="22"/>
        </w:rPr>
        <w:t>).</w:t>
      </w:r>
      <w:r w:rsidR="000B1A46" w:rsidRPr="008733DA">
        <w:rPr>
          <w:rFonts w:asciiTheme="minorHAnsi" w:hAnsiTheme="minorHAnsi"/>
        </w:rPr>
        <w:t xml:space="preserve">  </w:t>
      </w:r>
    </w:p>
    <w:p w14:paraId="2EC391BA" w14:textId="77777777" w:rsidR="000B1A46" w:rsidRDefault="000B1A46" w:rsidP="00DB09E3">
      <w:pPr>
        <w:rPr>
          <w:rFonts w:ascii="Calibri" w:hAnsi="Calibri" w:cstheme="minorHAnsi"/>
          <w:sz w:val="22"/>
          <w:szCs w:val="22"/>
        </w:rPr>
      </w:pPr>
    </w:p>
    <w:p w14:paraId="6A2A63FC" w14:textId="45222377" w:rsidR="00DB09E3" w:rsidRPr="0074038A" w:rsidRDefault="00DB09E3" w:rsidP="00DB09E3">
      <w:pPr>
        <w:spacing w:line="276" w:lineRule="auto"/>
        <w:rPr>
          <w:rFonts w:asciiTheme="minorHAnsi" w:hAnsiTheme="minorHAnsi"/>
          <w:sz w:val="22"/>
          <w:szCs w:val="22"/>
        </w:rPr>
      </w:pPr>
      <w:r w:rsidRPr="00B23197">
        <w:rPr>
          <w:rFonts w:ascii="Calibri" w:hAnsi="Calibri" w:cstheme="minorHAnsi"/>
          <w:sz w:val="22"/>
          <w:szCs w:val="22"/>
        </w:rPr>
        <w:t>What follows is the template for</w:t>
      </w:r>
      <w:r>
        <w:rPr>
          <w:rFonts w:ascii="Calibri" w:hAnsi="Calibri" w:cstheme="minorHAnsi"/>
          <w:sz w:val="22"/>
          <w:szCs w:val="22"/>
        </w:rPr>
        <w:t>m of</w:t>
      </w:r>
      <w:r w:rsidRPr="00B23197">
        <w:rPr>
          <w:rFonts w:ascii="Calibri" w:hAnsi="Calibri" w:cstheme="minorHAnsi"/>
          <w:sz w:val="22"/>
          <w:szCs w:val="22"/>
        </w:rPr>
        <w:t xml:space="preserve"> the Town+Gown </w:t>
      </w:r>
      <w:r w:rsidR="008212B7">
        <w:rPr>
          <w:rFonts w:ascii="Calibri" w:hAnsi="Calibri" w:cstheme="minorHAnsi"/>
          <w:sz w:val="22"/>
          <w:szCs w:val="22"/>
        </w:rPr>
        <w:t>Task Order</w:t>
      </w:r>
      <w:r>
        <w:rPr>
          <w:rFonts w:ascii="Calibri" w:hAnsi="Calibri" w:cstheme="minorHAnsi"/>
          <w:sz w:val="22"/>
          <w:szCs w:val="22"/>
        </w:rPr>
        <w:t xml:space="preserve"> under D</w:t>
      </w:r>
      <w:r>
        <w:rPr>
          <w:rFonts w:asciiTheme="minorHAnsi" w:hAnsiTheme="minorHAnsi"/>
          <w:sz w:val="22"/>
          <w:szCs w:val="22"/>
        </w:rPr>
        <w:t xml:space="preserve">DC’s city-wide </w:t>
      </w:r>
      <w:r w:rsidRPr="0074038A">
        <w:rPr>
          <w:rFonts w:asciiTheme="minorHAnsi" w:hAnsiTheme="minorHAnsi"/>
          <w:sz w:val="22"/>
          <w:szCs w:val="22"/>
        </w:rPr>
        <w:t xml:space="preserve">Town+Gown Master Academic Consortium Contract (the </w:t>
      </w:r>
      <w:r w:rsidRPr="0074038A">
        <w:rPr>
          <w:rFonts w:asciiTheme="minorHAnsi" w:hAnsiTheme="minorHAnsi"/>
          <w:b/>
          <w:sz w:val="22"/>
          <w:szCs w:val="22"/>
        </w:rPr>
        <w:t>Master Contract</w:t>
      </w:r>
      <w:r w:rsidRPr="0074038A">
        <w:rPr>
          <w:rFonts w:asciiTheme="minorHAnsi" w:hAnsiTheme="minorHAnsi"/>
          <w:sz w:val="22"/>
          <w:szCs w:val="22"/>
        </w:rPr>
        <w:t>)</w:t>
      </w:r>
      <w:r>
        <w:rPr>
          <w:rFonts w:asciiTheme="minorHAnsi" w:hAnsiTheme="minorHAnsi"/>
          <w:sz w:val="22"/>
          <w:szCs w:val="22"/>
        </w:rPr>
        <w:t xml:space="preserve">, for which </w:t>
      </w:r>
      <w:r w:rsidR="008212B7">
        <w:rPr>
          <w:rFonts w:asciiTheme="minorHAnsi" w:hAnsiTheme="minorHAnsi"/>
          <w:sz w:val="22"/>
          <w:szCs w:val="22"/>
        </w:rPr>
        <w:t>Town+Gown/</w:t>
      </w:r>
      <w:r>
        <w:rPr>
          <w:rFonts w:asciiTheme="minorHAnsi" w:hAnsiTheme="minorHAnsi"/>
          <w:sz w:val="22"/>
          <w:szCs w:val="22"/>
        </w:rPr>
        <w:t>DDC acts a</w:t>
      </w:r>
      <w:r w:rsidRPr="0074038A">
        <w:rPr>
          <w:rFonts w:asciiTheme="minorHAnsi" w:hAnsiTheme="minorHAnsi"/>
          <w:sz w:val="22"/>
          <w:szCs w:val="22"/>
        </w:rPr>
        <w:t>s administrator</w:t>
      </w:r>
      <w:r>
        <w:rPr>
          <w:rFonts w:asciiTheme="minorHAnsi" w:hAnsiTheme="minorHAnsi"/>
          <w:sz w:val="22"/>
          <w:szCs w:val="22"/>
        </w:rPr>
        <w:t>.  The Master Contract and the Town+Gown RFP are for procurements of</w:t>
      </w:r>
      <w:bookmarkStart w:id="1" w:name="funded"/>
      <w:r>
        <w:rPr>
          <w:rFonts w:asciiTheme="minorHAnsi" w:hAnsiTheme="minorHAnsi"/>
          <w:sz w:val="22"/>
          <w:szCs w:val="22"/>
        </w:rPr>
        <w:t xml:space="preserve"> f</w:t>
      </w:r>
      <w:r w:rsidRPr="0074038A">
        <w:rPr>
          <w:rFonts w:asciiTheme="minorHAnsi" w:hAnsiTheme="minorHAnsi"/>
          <w:bCs/>
          <w:sz w:val="22"/>
          <w:szCs w:val="22"/>
        </w:rPr>
        <w:t xml:space="preserve">aculty-directed </w:t>
      </w:r>
      <w:r>
        <w:rPr>
          <w:rFonts w:asciiTheme="minorHAnsi" w:hAnsiTheme="minorHAnsi"/>
          <w:bCs/>
          <w:sz w:val="22"/>
          <w:szCs w:val="22"/>
        </w:rPr>
        <w:t>r</w:t>
      </w:r>
      <w:r w:rsidRPr="0074038A">
        <w:rPr>
          <w:rFonts w:asciiTheme="minorHAnsi" w:hAnsiTheme="minorHAnsi"/>
          <w:bCs/>
          <w:sz w:val="22"/>
          <w:szCs w:val="22"/>
        </w:rPr>
        <w:t>esearch</w:t>
      </w:r>
      <w:r>
        <w:rPr>
          <w:rFonts w:asciiTheme="minorHAnsi" w:hAnsiTheme="minorHAnsi"/>
          <w:bCs/>
          <w:sz w:val="22"/>
          <w:szCs w:val="22"/>
        </w:rPr>
        <w:t xml:space="preserve"> that is supported by Town+Gown’s action research program.  </w:t>
      </w:r>
      <w:r w:rsidR="008212B7">
        <w:rPr>
          <w:rFonts w:asciiTheme="minorHAnsi" w:hAnsiTheme="minorHAnsi"/>
          <w:bCs/>
          <w:sz w:val="22"/>
          <w:szCs w:val="22"/>
        </w:rPr>
        <w:t>Town+Gown/</w:t>
      </w:r>
      <w:r>
        <w:rPr>
          <w:rFonts w:asciiTheme="minorHAnsi" w:hAnsiTheme="minorHAnsi"/>
          <w:bCs/>
          <w:sz w:val="22"/>
          <w:szCs w:val="22"/>
        </w:rPr>
        <w:t>DDC</w:t>
      </w:r>
      <w:bookmarkEnd w:id="1"/>
      <w:r w:rsidRPr="0074038A">
        <w:rPr>
          <w:rFonts w:asciiTheme="minorHAnsi" w:hAnsiTheme="minorHAnsi"/>
          <w:sz w:val="22"/>
          <w:szCs w:val="22"/>
        </w:rPr>
        <w:t xml:space="preserve"> used the </w:t>
      </w:r>
      <w:r>
        <w:rPr>
          <w:rFonts w:asciiTheme="minorHAnsi" w:hAnsiTheme="minorHAnsi"/>
          <w:sz w:val="22"/>
          <w:szCs w:val="22"/>
        </w:rPr>
        <w:t xml:space="preserve">city’s </w:t>
      </w:r>
      <w:r w:rsidRPr="0074038A">
        <w:rPr>
          <w:rFonts w:asciiTheme="minorHAnsi" w:hAnsiTheme="minorHAnsi"/>
          <w:sz w:val="22"/>
          <w:szCs w:val="22"/>
        </w:rPr>
        <w:t>P</w:t>
      </w:r>
      <w:r>
        <w:rPr>
          <w:rFonts w:asciiTheme="minorHAnsi" w:hAnsiTheme="minorHAnsi"/>
          <w:sz w:val="22"/>
          <w:szCs w:val="22"/>
        </w:rPr>
        <w:t xml:space="preserve">rocurement </w:t>
      </w:r>
      <w:r w:rsidRPr="0074038A">
        <w:rPr>
          <w:rFonts w:asciiTheme="minorHAnsi" w:hAnsiTheme="minorHAnsi"/>
          <w:sz w:val="22"/>
          <w:szCs w:val="22"/>
        </w:rPr>
        <w:t>P</w:t>
      </w:r>
      <w:r>
        <w:rPr>
          <w:rFonts w:asciiTheme="minorHAnsi" w:hAnsiTheme="minorHAnsi"/>
          <w:sz w:val="22"/>
          <w:szCs w:val="22"/>
        </w:rPr>
        <w:t xml:space="preserve">olicy </w:t>
      </w:r>
      <w:r w:rsidRPr="0074038A">
        <w:rPr>
          <w:rFonts w:asciiTheme="minorHAnsi" w:hAnsiTheme="minorHAnsi"/>
          <w:sz w:val="22"/>
          <w:szCs w:val="22"/>
        </w:rPr>
        <w:t>B</w:t>
      </w:r>
      <w:r>
        <w:rPr>
          <w:rFonts w:asciiTheme="minorHAnsi" w:hAnsiTheme="minorHAnsi"/>
          <w:sz w:val="22"/>
          <w:szCs w:val="22"/>
        </w:rPr>
        <w:t>oard (</w:t>
      </w:r>
      <w:r>
        <w:rPr>
          <w:rFonts w:asciiTheme="minorHAnsi" w:hAnsiTheme="minorHAnsi"/>
          <w:b/>
          <w:sz w:val="22"/>
          <w:szCs w:val="22"/>
        </w:rPr>
        <w:t>PPB</w:t>
      </w:r>
      <w:r>
        <w:rPr>
          <w:rFonts w:asciiTheme="minorHAnsi" w:hAnsiTheme="minorHAnsi"/>
          <w:sz w:val="22"/>
          <w:szCs w:val="22"/>
        </w:rPr>
        <w:t>)</w:t>
      </w:r>
      <w:r w:rsidRPr="0074038A">
        <w:rPr>
          <w:rFonts w:asciiTheme="minorHAnsi" w:hAnsiTheme="minorHAnsi"/>
          <w:sz w:val="22"/>
          <w:szCs w:val="22"/>
        </w:rPr>
        <w:t xml:space="preserve"> Rules Section 3-12 </w:t>
      </w:r>
      <w:r w:rsidRPr="0074038A">
        <w:rPr>
          <w:rFonts w:asciiTheme="minorHAnsi" w:hAnsiTheme="minorHAnsi"/>
          <w:b/>
          <w:i/>
          <w:sz w:val="22"/>
          <w:szCs w:val="22"/>
        </w:rPr>
        <w:t>“innovative procurement”</w:t>
      </w:r>
      <w:r w:rsidRPr="0074038A">
        <w:rPr>
          <w:rFonts w:asciiTheme="minorHAnsi" w:hAnsiTheme="minorHAnsi"/>
          <w:sz w:val="22"/>
          <w:szCs w:val="22"/>
        </w:rPr>
        <w:t xml:space="preserve"> method to create </w:t>
      </w:r>
      <w:r>
        <w:rPr>
          <w:rFonts w:asciiTheme="minorHAnsi" w:hAnsiTheme="minorHAnsi"/>
          <w:sz w:val="22"/>
          <w:szCs w:val="22"/>
        </w:rPr>
        <w:t>the Master Contract</w:t>
      </w:r>
      <w:r w:rsidRPr="0074038A">
        <w:rPr>
          <w:rFonts w:asciiTheme="minorHAnsi" w:hAnsiTheme="minorHAnsi"/>
          <w:sz w:val="22"/>
          <w:szCs w:val="22"/>
        </w:rPr>
        <w:t xml:space="preserve">, with a consortium (vendor) pool of </w:t>
      </w:r>
      <w:r>
        <w:rPr>
          <w:rFonts w:asciiTheme="minorHAnsi" w:hAnsiTheme="minorHAnsi"/>
          <w:sz w:val="22"/>
          <w:szCs w:val="22"/>
        </w:rPr>
        <w:t xml:space="preserve">the following </w:t>
      </w:r>
      <w:r w:rsidRPr="0074038A">
        <w:rPr>
          <w:rFonts w:asciiTheme="minorHAnsi" w:hAnsiTheme="minorHAnsi"/>
          <w:sz w:val="22"/>
          <w:szCs w:val="22"/>
        </w:rPr>
        <w:t xml:space="preserve">academic institutions (the </w:t>
      </w:r>
      <w:r w:rsidRPr="0074038A">
        <w:rPr>
          <w:rFonts w:asciiTheme="minorHAnsi" w:hAnsiTheme="minorHAnsi"/>
          <w:b/>
          <w:sz w:val="22"/>
          <w:szCs w:val="22"/>
        </w:rPr>
        <w:t>Academic Consortium</w:t>
      </w:r>
      <w:r w:rsidRPr="0074038A">
        <w:rPr>
          <w:rFonts w:asciiTheme="minorHAnsi" w:hAnsiTheme="minorHAnsi"/>
          <w:sz w:val="22"/>
          <w:szCs w:val="22"/>
        </w:rPr>
        <w:t>):</w:t>
      </w:r>
    </w:p>
    <w:p w14:paraId="774AAF5B" w14:textId="77777777" w:rsidR="00DB09E3" w:rsidRPr="0074038A" w:rsidRDefault="00DB09E3" w:rsidP="00DB09E3">
      <w:pPr>
        <w:spacing w:line="276" w:lineRule="auto"/>
        <w:jc w:val="both"/>
        <w:rPr>
          <w:rFonts w:asciiTheme="minorHAnsi" w:hAnsiTheme="minorHAnsi"/>
          <w:sz w:val="22"/>
          <w:szCs w:val="22"/>
        </w:rPr>
      </w:pPr>
    </w:p>
    <w:p w14:paraId="07363D15" w14:textId="77777777" w:rsidR="00DB09E3" w:rsidRPr="003B2502" w:rsidRDefault="00C020D2" w:rsidP="00DB09E3">
      <w:pPr>
        <w:numPr>
          <w:ilvl w:val="0"/>
          <w:numId w:val="11"/>
        </w:numPr>
        <w:spacing w:line="276" w:lineRule="auto"/>
        <w:rPr>
          <w:rFonts w:asciiTheme="minorHAnsi" w:hAnsiTheme="minorHAnsi"/>
          <w:sz w:val="22"/>
          <w:szCs w:val="22"/>
        </w:rPr>
      </w:pPr>
      <w:hyperlink r:id="rId12" w:tgtFrame="_blank" w:history="1">
        <w:r w:rsidR="00DB09E3" w:rsidRPr="003B2502">
          <w:rPr>
            <w:rStyle w:val="Hyperlink"/>
            <w:rFonts w:asciiTheme="minorHAnsi" w:hAnsiTheme="minorHAnsi"/>
            <w:color w:val="auto"/>
            <w:sz w:val="22"/>
            <w:szCs w:val="22"/>
            <w:u w:val="none"/>
          </w:rPr>
          <w:t>Brooklyn Law School</w:t>
        </w:r>
      </w:hyperlink>
    </w:p>
    <w:p w14:paraId="46D20E65" w14:textId="77777777" w:rsidR="00DB09E3" w:rsidRPr="003B2502" w:rsidRDefault="00C020D2" w:rsidP="00DB09E3">
      <w:pPr>
        <w:numPr>
          <w:ilvl w:val="0"/>
          <w:numId w:val="11"/>
        </w:numPr>
        <w:spacing w:line="276" w:lineRule="auto"/>
        <w:rPr>
          <w:rFonts w:asciiTheme="minorHAnsi" w:hAnsiTheme="minorHAnsi"/>
          <w:sz w:val="22"/>
          <w:szCs w:val="22"/>
        </w:rPr>
      </w:pPr>
      <w:hyperlink r:id="rId13" w:tgtFrame="_blank" w:history="1">
        <w:r w:rsidR="00DB09E3" w:rsidRPr="003B2502">
          <w:rPr>
            <w:rStyle w:val="Hyperlink"/>
            <w:rFonts w:asciiTheme="minorHAnsi" w:hAnsiTheme="minorHAnsi"/>
            <w:color w:val="auto"/>
            <w:sz w:val="22"/>
            <w:szCs w:val="22"/>
            <w:u w:val="none"/>
          </w:rPr>
          <w:t>City University of New York</w:t>
        </w:r>
      </w:hyperlink>
    </w:p>
    <w:p w14:paraId="037F0246" w14:textId="77777777" w:rsidR="00DB09E3" w:rsidRPr="003B2502" w:rsidRDefault="00C020D2" w:rsidP="00DB09E3">
      <w:pPr>
        <w:numPr>
          <w:ilvl w:val="0"/>
          <w:numId w:val="11"/>
        </w:numPr>
        <w:spacing w:line="276" w:lineRule="auto"/>
        <w:rPr>
          <w:rFonts w:asciiTheme="minorHAnsi" w:hAnsiTheme="minorHAnsi"/>
          <w:sz w:val="22"/>
          <w:szCs w:val="22"/>
        </w:rPr>
      </w:pPr>
      <w:hyperlink r:id="rId14" w:tgtFrame="_blank" w:history="1">
        <w:r w:rsidR="00DB09E3" w:rsidRPr="003B2502">
          <w:rPr>
            <w:rStyle w:val="Hyperlink"/>
            <w:rFonts w:asciiTheme="minorHAnsi" w:hAnsiTheme="minorHAnsi"/>
            <w:color w:val="auto"/>
            <w:sz w:val="22"/>
            <w:szCs w:val="22"/>
            <w:u w:val="none"/>
          </w:rPr>
          <w:t>Columbia University</w:t>
        </w:r>
      </w:hyperlink>
    </w:p>
    <w:p w14:paraId="3A86F924" w14:textId="77777777" w:rsidR="00DB09E3" w:rsidRPr="003B2502" w:rsidRDefault="00C020D2" w:rsidP="00DB09E3">
      <w:pPr>
        <w:numPr>
          <w:ilvl w:val="0"/>
          <w:numId w:val="11"/>
        </w:numPr>
        <w:spacing w:line="276" w:lineRule="auto"/>
        <w:rPr>
          <w:rFonts w:asciiTheme="minorHAnsi" w:hAnsiTheme="minorHAnsi"/>
          <w:sz w:val="22"/>
          <w:szCs w:val="22"/>
        </w:rPr>
      </w:pPr>
      <w:hyperlink r:id="rId15" w:tgtFrame="_blank" w:history="1">
        <w:r w:rsidR="00DB09E3" w:rsidRPr="003B2502">
          <w:rPr>
            <w:rStyle w:val="Hyperlink"/>
            <w:rFonts w:asciiTheme="minorHAnsi" w:hAnsiTheme="minorHAnsi"/>
            <w:color w:val="auto"/>
            <w:sz w:val="22"/>
            <w:szCs w:val="22"/>
            <w:u w:val="none"/>
          </w:rPr>
          <w:t>Cornell University</w:t>
        </w:r>
      </w:hyperlink>
    </w:p>
    <w:p w14:paraId="6710BF61" w14:textId="77777777" w:rsidR="00DB09E3" w:rsidRPr="003B2502" w:rsidRDefault="00C020D2" w:rsidP="00DB09E3">
      <w:pPr>
        <w:numPr>
          <w:ilvl w:val="0"/>
          <w:numId w:val="11"/>
        </w:numPr>
        <w:spacing w:line="276" w:lineRule="auto"/>
        <w:rPr>
          <w:rFonts w:asciiTheme="minorHAnsi" w:hAnsiTheme="minorHAnsi"/>
          <w:sz w:val="22"/>
          <w:szCs w:val="22"/>
        </w:rPr>
      </w:pPr>
      <w:hyperlink r:id="rId16" w:tgtFrame="_blank" w:history="1">
        <w:r w:rsidR="00DB09E3" w:rsidRPr="003B2502">
          <w:rPr>
            <w:rStyle w:val="Hyperlink"/>
            <w:rFonts w:asciiTheme="minorHAnsi" w:hAnsiTheme="minorHAnsi"/>
            <w:color w:val="auto"/>
            <w:sz w:val="22"/>
            <w:szCs w:val="22"/>
            <w:u w:val="none"/>
          </w:rPr>
          <w:t>Drexel University</w:t>
        </w:r>
      </w:hyperlink>
    </w:p>
    <w:p w14:paraId="088ADC43" w14:textId="77777777" w:rsidR="00DB09E3" w:rsidRPr="003B2502" w:rsidRDefault="00C020D2" w:rsidP="00DB09E3">
      <w:pPr>
        <w:numPr>
          <w:ilvl w:val="0"/>
          <w:numId w:val="11"/>
        </w:numPr>
        <w:spacing w:line="276" w:lineRule="auto"/>
        <w:rPr>
          <w:rFonts w:asciiTheme="minorHAnsi" w:hAnsiTheme="minorHAnsi"/>
          <w:sz w:val="22"/>
          <w:szCs w:val="22"/>
        </w:rPr>
      </w:pPr>
      <w:hyperlink r:id="rId17" w:tgtFrame="_blank" w:history="1">
        <w:r w:rsidR="00DB09E3" w:rsidRPr="003B2502">
          <w:rPr>
            <w:rStyle w:val="Hyperlink"/>
            <w:rFonts w:asciiTheme="minorHAnsi" w:hAnsiTheme="minorHAnsi"/>
            <w:color w:val="auto"/>
            <w:sz w:val="22"/>
            <w:szCs w:val="22"/>
            <w:u w:val="none"/>
          </w:rPr>
          <w:t>Fordham University</w:t>
        </w:r>
      </w:hyperlink>
    </w:p>
    <w:p w14:paraId="523098A8" w14:textId="77777777" w:rsidR="00DB09E3" w:rsidRPr="003B2502" w:rsidRDefault="00C020D2" w:rsidP="00DB09E3">
      <w:pPr>
        <w:numPr>
          <w:ilvl w:val="0"/>
          <w:numId w:val="11"/>
        </w:numPr>
        <w:spacing w:line="276" w:lineRule="auto"/>
        <w:rPr>
          <w:rFonts w:asciiTheme="minorHAnsi" w:hAnsiTheme="minorHAnsi"/>
          <w:sz w:val="22"/>
          <w:szCs w:val="22"/>
        </w:rPr>
      </w:pPr>
      <w:hyperlink r:id="rId18" w:tgtFrame="_blank" w:history="1">
        <w:r w:rsidR="00DB09E3" w:rsidRPr="003B2502">
          <w:rPr>
            <w:rStyle w:val="Hyperlink"/>
            <w:rFonts w:asciiTheme="minorHAnsi" w:hAnsiTheme="minorHAnsi"/>
            <w:color w:val="auto"/>
            <w:sz w:val="22"/>
            <w:szCs w:val="22"/>
            <w:u w:val="none"/>
          </w:rPr>
          <w:t>Manhattan College</w:t>
        </w:r>
      </w:hyperlink>
    </w:p>
    <w:p w14:paraId="2D5D4637" w14:textId="77777777" w:rsidR="00DB09E3" w:rsidRPr="003B2502" w:rsidRDefault="00C020D2" w:rsidP="00DB09E3">
      <w:pPr>
        <w:numPr>
          <w:ilvl w:val="0"/>
          <w:numId w:val="11"/>
        </w:numPr>
        <w:spacing w:line="276" w:lineRule="auto"/>
        <w:rPr>
          <w:rFonts w:asciiTheme="minorHAnsi" w:hAnsiTheme="minorHAnsi"/>
          <w:sz w:val="22"/>
          <w:szCs w:val="22"/>
        </w:rPr>
      </w:pPr>
      <w:hyperlink r:id="rId19" w:tgtFrame="_blank" w:history="1">
        <w:r w:rsidR="00DB09E3" w:rsidRPr="003B2502">
          <w:rPr>
            <w:rStyle w:val="Hyperlink"/>
            <w:rFonts w:asciiTheme="minorHAnsi" w:hAnsiTheme="minorHAnsi"/>
            <w:color w:val="auto"/>
            <w:sz w:val="22"/>
            <w:szCs w:val="22"/>
            <w:u w:val="none"/>
          </w:rPr>
          <w:t>New York Institute of Technology</w:t>
        </w:r>
      </w:hyperlink>
    </w:p>
    <w:p w14:paraId="6E5B7602" w14:textId="77777777" w:rsidR="00DB09E3" w:rsidRPr="003B2502" w:rsidRDefault="00C020D2" w:rsidP="00DB09E3">
      <w:pPr>
        <w:numPr>
          <w:ilvl w:val="0"/>
          <w:numId w:val="11"/>
        </w:numPr>
        <w:spacing w:line="276" w:lineRule="auto"/>
        <w:rPr>
          <w:rFonts w:asciiTheme="minorHAnsi" w:hAnsiTheme="minorHAnsi"/>
          <w:sz w:val="22"/>
          <w:szCs w:val="22"/>
        </w:rPr>
      </w:pPr>
      <w:hyperlink r:id="rId20" w:tgtFrame="_blank" w:history="1">
        <w:r w:rsidR="00DB09E3" w:rsidRPr="003B2502">
          <w:rPr>
            <w:rStyle w:val="Hyperlink"/>
            <w:rFonts w:asciiTheme="minorHAnsi" w:hAnsiTheme="minorHAnsi"/>
            <w:color w:val="auto"/>
            <w:sz w:val="22"/>
            <w:szCs w:val="22"/>
            <w:u w:val="none"/>
          </w:rPr>
          <w:t>New York University</w:t>
        </w:r>
      </w:hyperlink>
    </w:p>
    <w:p w14:paraId="45CB1640" w14:textId="77777777" w:rsidR="00DB09E3" w:rsidRPr="003B2502" w:rsidRDefault="00C020D2" w:rsidP="00DB09E3">
      <w:pPr>
        <w:numPr>
          <w:ilvl w:val="0"/>
          <w:numId w:val="11"/>
        </w:numPr>
        <w:spacing w:line="276" w:lineRule="auto"/>
        <w:rPr>
          <w:rFonts w:asciiTheme="minorHAnsi" w:hAnsiTheme="minorHAnsi"/>
          <w:sz w:val="22"/>
          <w:szCs w:val="22"/>
        </w:rPr>
      </w:pPr>
      <w:hyperlink r:id="rId21" w:tgtFrame="_blank" w:history="1">
        <w:r w:rsidR="00DB09E3" w:rsidRPr="003B2502">
          <w:rPr>
            <w:rStyle w:val="Hyperlink"/>
            <w:rFonts w:asciiTheme="minorHAnsi" w:hAnsiTheme="minorHAnsi"/>
            <w:color w:val="auto"/>
            <w:sz w:val="22"/>
            <w:szCs w:val="22"/>
            <w:u w:val="none"/>
          </w:rPr>
          <w:t>Pace University</w:t>
        </w:r>
      </w:hyperlink>
    </w:p>
    <w:p w14:paraId="1B2161E7" w14:textId="77777777" w:rsidR="00DB09E3" w:rsidRPr="003B2502" w:rsidRDefault="00C020D2" w:rsidP="00DB09E3">
      <w:pPr>
        <w:numPr>
          <w:ilvl w:val="0"/>
          <w:numId w:val="11"/>
        </w:numPr>
        <w:spacing w:line="276" w:lineRule="auto"/>
        <w:rPr>
          <w:rFonts w:asciiTheme="minorHAnsi" w:hAnsiTheme="minorHAnsi"/>
          <w:sz w:val="22"/>
          <w:szCs w:val="22"/>
        </w:rPr>
      </w:pPr>
      <w:hyperlink r:id="rId22" w:tgtFrame="_blank" w:history="1">
        <w:r w:rsidR="00DB09E3" w:rsidRPr="003B2502">
          <w:rPr>
            <w:rStyle w:val="Hyperlink"/>
            <w:rFonts w:asciiTheme="minorHAnsi" w:hAnsiTheme="minorHAnsi"/>
            <w:color w:val="auto"/>
            <w:sz w:val="22"/>
            <w:szCs w:val="22"/>
            <w:u w:val="none"/>
          </w:rPr>
          <w:t>Pratt Institute</w:t>
        </w:r>
      </w:hyperlink>
    </w:p>
    <w:p w14:paraId="6AB5ADC9" w14:textId="77777777" w:rsidR="00DB09E3" w:rsidRPr="003B2502" w:rsidRDefault="00C020D2" w:rsidP="00DB09E3">
      <w:pPr>
        <w:numPr>
          <w:ilvl w:val="0"/>
          <w:numId w:val="11"/>
        </w:numPr>
        <w:spacing w:line="276" w:lineRule="auto"/>
        <w:rPr>
          <w:rFonts w:asciiTheme="minorHAnsi" w:hAnsiTheme="minorHAnsi"/>
          <w:sz w:val="22"/>
          <w:szCs w:val="22"/>
        </w:rPr>
      </w:pPr>
      <w:hyperlink r:id="rId23" w:tgtFrame="_blank" w:history="1">
        <w:r w:rsidR="00DB09E3" w:rsidRPr="003B2502">
          <w:rPr>
            <w:rStyle w:val="Hyperlink"/>
            <w:rFonts w:asciiTheme="minorHAnsi" w:hAnsiTheme="minorHAnsi"/>
            <w:color w:val="auto"/>
            <w:sz w:val="22"/>
            <w:szCs w:val="22"/>
            <w:u w:val="none"/>
          </w:rPr>
          <w:t>State University of New York</w:t>
        </w:r>
      </w:hyperlink>
    </w:p>
    <w:p w14:paraId="56D8F42D" w14:textId="77777777" w:rsidR="00DB09E3" w:rsidRPr="003B2502" w:rsidRDefault="00C020D2" w:rsidP="00DB09E3">
      <w:pPr>
        <w:numPr>
          <w:ilvl w:val="0"/>
          <w:numId w:val="11"/>
        </w:numPr>
        <w:spacing w:line="276" w:lineRule="auto"/>
        <w:rPr>
          <w:rFonts w:asciiTheme="minorHAnsi" w:hAnsiTheme="minorHAnsi"/>
          <w:sz w:val="22"/>
          <w:szCs w:val="22"/>
        </w:rPr>
      </w:pPr>
      <w:hyperlink r:id="rId24" w:tgtFrame="_blank" w:history="1">
        <w:r w:rsidR="00DB09E3" w:rsidRPr="003B2502">
          <w:rPr>
            <w:rStyle w:val="Hyperlink"/>
            <w:rFonts w:asciiTheme="minorHAnsi" w:hAnsiTheme="minorHAnsi"/>
            <w:color w:val="auto"/>
            <w:sz w:val="22"/>
            <w:szCs w:val="22"/>
            <w:u w:val="none"/>
          </w:rPr>
          <w:t>The Cooper Union</w:t>
        </w:r>
      </w:hyperlink>
    </w:p>
    <w:p w14:paraId="5C1C3B5C" w14:textId="77777777" w:rsidR="00DB09E3" w:rsidRPr="003B2502" w:rsidRDefault="00C020D2" w:rsidP="00DB09E3">
      <w:pPr>
        <w:numPr>
          <w:ilvl w:val="0"/>
          <w:numId w:val="11"/>
        </w:numPr>
        <w:spacing w:line="276" w:lineRule="auto"/>
        <w:rPr>
          <w:rFonts w:asciiTheme="minorHAnsi" w:hAnsiTheme="minorHAnsi"/>
          <w:sz w:val="22"/>
          <w:szCs w:val="22"/>
        </w:rPr>
      </w:pPr>
      <w:hyperlink r:id="rId25" w:tgtFrame="_blank" w:history="1">
        <w:r w:rsidR="00DB09E3" w:rsidRPr="003B2502">
          <w:rPr>
            <w:rStyle w:val="Hyperlink"/>
            <w:rFonts w:asciiTheme="minorHAnsi" w:hAnsiTheme="minorHAnsi"/>
            <w:color w:val="auto"/>
            <w:sz w:val="22"/>
            <w:szCs w:val="22"/>
            <w:u w:val="none"/>
          </w:rPr>
          <w:t>The New School</w:t>
        </w:r>
      </w:hyperlink>
    </w:p>
    <w:p w14:paraId="421E3088" w14:textId="77777777" w:rsidR="00DB09E3" w:rsidRPr="003B2502" w:rsidRDefault="00C020D2" w:rsidP="00DB09E3">
      <w:pPr>
        <w:numPr>
          <w:ilvl w:val="0"/>
          <w:numId w:val="11"/>
        </w:numPr>
        <w:spacing w:line="276" w:lineRule="auto"/>
        <w:rPr>
          <w:rStyle w:val="Hyperlink"/>
          <w:rFonts w:asciiTheme="minorHAnsi" w:hAnsiTheme="minorHAnsi"/>
          <w:color w:val="auto"/>
          <w:sz w:val="22"/>
          <w:szCs w:val="22"/>
          <w:u w:val="none"/>
        </w:rPr>
      </w:pPr>
      <w:hyperlink r:id="rId26" w:tgtFrame="_blank" w:history="1">
        <w:r w:rsidR="00DB09E3" w:rsidRPr="003B2502">
          <w:rPr>
            <w:rStyle w:val="Hyperlink"/>
            <w:rFonts w:asciiTheme="minorHAnsi" w:hAnsiTheme="minorHAnsi"/>
            <w:color w:val="auto"/>
            <w:sz w:val="22"/>
            <w:szCs w:val="22"/>
            <w:u w:val="none"/>
          </w:rPr>
          <w:t>Tufts University</w:t>
        </w:r>
      </w:hyperlink>
    </w:p>
    <w:p w14:paraId="1B38B1C4" w14:textId="77777777" w:rsidR="00DB09E3" w:rsidRDefault="00DB09E3" w:rsidP="00DB09E3">
      <w:pPr>
        <w:spacing w:line="276" w:lineRule="auto"/>
        <w:rPr>
          <w:rFonts w:asciiTheme="minorHAnsi" w:hAnsiTheme="minorHAnsi"/>
          <w:sz w:val="22"/>
          <w:szCs w:val="22"/>
        </w:rPr>
      </w:pPr>
    </w:p>
    <w:p w14:paraId="6908764E" w14:textId="5B62E906" w:rsidR="00DB09E3" w:rsidRDefault="004F6651" w:rsidP="00DB09E3">
      <w:pPr>
        <w:spacing w:line="276" w:lineRule="auto"/>
        <w:rPr>
          <w:rFonts w:asciiTheme="minorHAnsi" w:hAnsiTheme="minorHAnsi"/>
          <w:sz w:val="22"/>
          <w:szCs w:val="22"/>
        </w:rPr>
      </w:pPr>
      <w:r>
        <w:rPr>
          <w:rFonts w:asciiTheme="minorHAnsi" w:hAnsiTheme="minorHAnsi"/>
          <w:sz w:val="22"/>
          <w:szCs w:val="22"/>
        </w:rPr>
        <w:t xml:space="preserve">Once your agency has selected the Consultant’s Proposal in Response to </w:t>
      </w:r>
      <w:r w:rsidR="008212B7">
        <w:rPr>
          <w:rFonts w:asciiTheme="minorHAnsi" w:hAnsiTheme="minorHAnsi"/>
          <w:sz w:val="22"/>
          <w:szCs w:val="22"/>
        </w:rPr>
        <w:t>your agency’s Town+Gown</w:t>
      </w:r>
      <w:r>
        <w:rPr>
          <w:rFonts w:asciiTheme="minorHAnsi" w:hAnsiTheme="minorHAnsi"/>
          <w:sz w:val="22"/>
          <w:szCs w:val="22"/>
        </w:rPr>
        <w:t xml:space="preserve"> </w:t>
      </w:r>
      <w:r w:rsidRPr="0074038A">
        <w:rPr>
          <w:rFonts w:asciiTheme="minorHAnsi" w:hAnsiTheme="minorHAnsi"/>
          <w:sz w:val="22"/>
          <w:szCs w:val="22"/>
        </w:rPr>
        <w:t xml:space="preserve">RFP (the </w:t>
      </w:r>
      <w:r w:rsidRPr="0074038A">
        <w:rPr>
          <w:rFonts w:asciiTheme="minorHAnsi" w:hAnsiTheme="minorHAnsi"/>
          <w:b/>
          <w:bCs/>
          <w:sz w:val="22"/>
          <w:szCs w:val="22"/>
        </w:rPr>
        <w:t>Town+Gown RFP)</w:t>
      </w:r>
      <w:r>
        <w:rPr>
          <w:rFonts w:asciiTheme="minorHAnsi" w:hAnsiTheme="minorHAnsi"/>
          <w:sz w:val="22"/>
          <w:szCs w:val="22"/>
        </w:rPr>
        <w:t xml:space="preserve"> for an award, please review t</w:t>
      </w:r>
      <w:r w:rsidR="00DB09E3">
        <w:rPr>
          <w:rFonts w:asciiTheme="minorHAnsi" w:hAnsiTheme="minorHAnsi"/>
          <w:sz w:val="22"/>
          <w:szCs w:val="22"/>
        </w:rPr>
        <w:t xml:space="preserve">his memo and template form, along with the document entitled </w:t>
      </w:r>
      <w:r w:rsidR="00DB09E3" w:rsidRPr="008733DA">
        <w:rPr>
          <w:rFonts w:asciiTheme="minorHAnsi" w:hAnsiTheme="minorHAnsi"/>
          <w:i/>
          <w:sz w:val="22"/>
          <w:szCs w:val="22"/>
        </w:rPr>
        <w:t>DOES YOUR AGENCY HAVE AN ACADEMIC RESEARCH NEED</w:t>
      </w:r>
      <w:bookmarkStart w:id="2" w:name="_Hlk516482031"/>
      <w:r>
        <w:rPr>
          <w:rFonts w:asciiTheme="minorHAnsi" w:hAnsiTheme="minorHAnsi"/>
          <w:sz w:val="22"/>
          <w:szCs w:val="22"/>
        </w:rPr>
        <w:t xml:space="preserve">.  These documents </w:t>
      </w:r>
      <w:r w:rsidR="00DB09E3">
        <w:rPr>
          <w:rFonts w:asciiTheme="minorHAnsi" w:hAnsiTheme="minorHAnsi"/>
          <w:sz w:val="22"/>
          <w:szCs w:val="22"/>
        </w:rPr>
        <w:t xml:space="preserve">are intended to provide all of the information you need to </w:t>
      </w:r>
      <w:r w:rsidR="009B3719">
        <w:rPr>
          <w:rFonts w:asciiTheme="minorHAnsi" w:hAnsiTheme="minorHAnsi"/>
          <w:sz w:val="22"/>
          <w:szCs w:val="22"/>
        </w:rPr>
        <w:t>turn the awar</w:t>
      </w:r>
      <w:r>
        <w:rPr>
          <w:rFonts w:asciiTheme="minorHAnsi" w:hAnsiTheme="minorHAnsi"/>
          <w:sz w:val="22"/>
          <w:szCs w:val="22"/>
        </w:rPr>
        <w:t>ded Proposal in Response into a Task Order between the Requestor (your agency), which becomes the Practitioner Partner, and the Consultant to which you award the Task Order, which becomes the Academic Partner, to be registered with the Comptroller’s Office.</w:t>
      </w:r>
      <w:r w:rsidR="00DB09E3">
        <w:rPr>
          <w:rFonts w:asciiTheme="minorHAnsi" w:hAnsiTheme="minorHAnsi"/>
          <w:sz w:val="22"/>
          <w:szCs w:val="22"/>
        </w:rPr>
        <w:t xml:space="preserve">  </w:t>
      </w:r>
      <w:r w:rsidR="008212B7">
        <w:rPr>
          <w:rFonts w:asciiTheme="minorHAnsi" w:hAnsiTheme="minorHAnsi"/>
          <w:sz w:val="22"/>
          <w:szCs w:val="22"/>
        </w:rPr>
        <w:t>But, i</w:t>
      </w:r>
      <w:r w:rsidR="008212B7" w:rsidRPr="008733DA">
        <w:rPr>
          <w:rFonts w:asciiTheme="minorHAnsi" w:hAnsiTheme="minorHAnsi"/>
          <w:sz w:val="22"/>
          <w:szCs w:val="22"/>
        </w:rPr>
        <w:t>f you have additional questions or require clarification, please contact</w:t>
      </w:r>
      <w:r w:rsidR="008212B7">
        <w:rPr>
          <w:rFonts w:asciiTheme="minorHAnsi" w:hAnsiTheme="minorHAnsi"/>
          <w:sz w:val="22"/>
          <w:szCs w:val="22"/>
        </w:rPr>
        <w:t xml:space="preserve"> Terri Matthews, Director, Town+Gown (</w:t>
      </w:r>
      <w:hyperlink r:id="rId27" w:history="1">
        <w:r w:rsidR="008212B7" w:rsidRPr="00E65A87">
          <w:rPr>
            <w:rStyle w:val="Hyperlink"/>
            <w:rFonts w:asciiTheme="minorHAnsi" w:hAnsiTheme="minorHAnsi"/>
            <w:sz w:val="22"/>
            <w:szCs w:val="22"/>
          </w:rPr>
          <w:t>matthewte@ddc.nyc.gov</w:t>
        </w:r>
      </w:hyperlink>
      <w:r w:rsidR="008212B7">
        <w:rPr>
          <w:rFonts w:asciiTheme="minorHAnsi" w:hAnsiTheme="minorHAnsi"/>
          <w:sz w:val="22"/>
          <w:szCs w:val="22"/>
        </w:rPr>
        <w:t xml:space="preserve">) or Nicholas Mendoza, DDC’s ACCO </w:t>
      </w:r>
      <w:r w:rsidR="008212B7" w:rsidRPr="009D7FA3">
        <w:rPr>
          <w:rFonts w:asciiTheme="minorHAnsi" w:hAnsiTheme="minorHAnsi"/>
          <w:sz w:val="22"/>
          <w:szCs w:val="22"/>
        </w:rPr>
        <w:t>(</w:t>
      </w:r>
      <w:hyperlink r:id="rId28" w:history="1">
        <w:r w:rsidR="008212B7" w:rsidRPr="009D7FA3">
          <w:rPr>
            <w:rStyle w:val="Hyperlink"/>
            <w:rFonts w:asciiTheme="minorHAnsi" w:hAnsiTheme="minorHAnsi"/>
            <w:sz w:val="22"/>
            <w:szCs w:val="22"/>
          </w:rPr>
          <w:t>MendozaNi@ddc.nyc.gov</w:t>
        </w:r>
      </w:hyperlink>
      <w:r w:rsidR="008212B7" w:rsidRPr="009D7FA3">
        <w:rPr>
          <w:rFonts w:asciiTheme="minorHAnsi" w:hAnsiTheme="minorHAnsi"/>
          <w:sz w:val="22"/>
          <w:szCs w:val="22"/>
        </w:rPr>
        <w:t>).</w:t>
      </w:r>
    </w:p>
    <w:p w14:paraId="0B315241" w14:textId="77777777" w:rsidR="008733DA" w:rsidRDefault="008733DA" w:rsidP="00DB09E3">
      <w:pPr>
        <w:spacing w:line="276" w:lineRule="auto"/>
        <w:rPr>
          <w:rFonts w:asciiTheme="minorHAnsi" w:hAnsiTheme="minorHAnsi"/>
          <w:sz w:val="22"/>
          <w:szCs w:val="22"/>
        </w:rPr>
      </w:pPr>
    </w:p>
    <w:bookmarkEnd w:id="2"/>
    <w:p w14:paraId="2C7DD0C7" w14:textId="5CF8DB53" w:rsidR="00DB09E3" w:rsidRDefault="00DB09E3" w:rsidP="00DB09E3">
      <w:pPr>
        <w:pStyle w:val="ListParagraph"/>
        <w:spacing w:after="0"/>
        <w:ind w:left="0"/>
        <w:rPr>
          <w:rFonts w:eastAsia="Times New Roman" w:cs="Times New Roman"/>
        </w:rPr>
      </w:pPr>
      <w:r>
        <w:rPr>
          <w:rFonts w:eastAsia="Times New Roman" w:cs="Times New Roman"/>
        </w:rPr>
        <w:t xml:space="preserve">The following template Town+Gown </w:t>
      </w:r>
      <w:r w:rsidR="00FA5794">
        <w:rPr>
          <w:rFonts w:eastAsia="Times New Roman" w:cs="Times New Roman"/>
        </w:rPr>
        <w:t xml:space="preserve">Task Order </w:t>
      </w:r>
      <w:r>
        <w:rPr>
          <w:rFonts w:eastAsia="Times New Roman" w:cs="Times New Roman"/>
        </w:rPr>
        <w:t xml:space="preserve">form contains instructions following the  </w:t>
      </w:r>
      <w:r>
        <w:rPr>
          <w:noProof/>
        </w:rPr>
        <w:drawing>
          <wp:inline distT="0" distB="0" distL="0" distR="0" wp14:anchorId="36FF5EE6" wp14:editId="7DE85F57">
            <wp:extent cx="171450" cy="104775"/>
            <wp:effectExtent l="0" t="0" r="0" b="9525"/>
            <wp:docPr id="6" name="Picture 6"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eastAsia="Times New Roman" w:cs="Times New Roman"/>
        </w:rPr>
        <w:t xml:space="preserve"> icon.  These instructions should be removed in the Town+Gown </w:t>
      </w:r>
      <w:r w:rsidR="008212B7">
        <w:rPr>
          <w:rFonts w:eastAsia="Times New Roman" w:cs="Times New Roman"/>
        </w:rPr>
        <w:t xml:space="preserve">Task Order to be executed and later </w:t>
      </w:r>
      <w:r>
        <w:rPr>
          <w:rFonts w:eastAsia="Times New Roman" w:cs="Times New Roman"/>
        </w:rPr>
        <w:t xml:space="preserve">submitted to </w:t>
      </w:r>
      <w:r w:rsidR="008212B7">
        <w:rPr>
          <w:rFonts w:eastAsia="Times New Roman" w:cs="Times New Roman"/>
        </w:rPr>
        <w:t>the Comptroller’s Office for registration</w:t>
      </w:r>
      <w:r>
        <w:rPr>
          <w:rFonts w:eastAsia="Times New Roman" w:cs="Times New Roman"/>
        </w:rPr>
        <w:t>.</w:t>
      </w:r>
    </w:p>
    <w:p w14:paraId="7B46962D" w14:textId="77777777" w:rsidR="00AD209C" w:rsidRDefault="00AD209C" w:rsidP="00DB09E3">
      <w:pPr>
        <w:pStyle w:val="ListParagraph"/>
        <w:spacing w:after="0"/>
        <w:ind w:left="0"/>
        <w:rPr>
          <w:rFonts w:eastAsia="Times New Roman" w:cs="Times New Roman"/>
        </w:rPr>
      </w:pPr>
    </w:p>
    <w:p w14:paraId="4C6AC473" w14:textId="4CABF0ED" w:rsidR="00DB09E3" w:rsidRDefault="00DB09E3" w:rsidP="00DB09E3">
      <w:pPr>
        <w:pStyle w:val="ListParagraph"/>
        <w:spacing w:after="0"/>
        <w:ind w:left="0"/>
        <w:rPr>
          <w:rFonts w:eastAsia="Times New Roman" w:cs="Times New Roman"/>
        </w:rPr>
      </w:pPr>
      <w:r>
        <w:rPr>
          <w:rFonts w:eastAsia="Times New Roman" w:cs="Times New Roman"/>
        </w:rPr>
        <w:t xml:space="preserve">In general, please be aware of the following issues, which are also noted with the  </w:t>
      </w:r>
      <w:r>
        <w:rPr>
          <w:noProof/>
        </w:rPr>
        <w:drawing>
          <wp:inline distT="0" distB="0" distL="0" distR="0" wp14:anchorId="569E78E0" wp14:editId="18901559">
            <wp:extent cx="171450" cy="104775"/>
            <wp:effectExtent l="0" t="0" r="0" b="9525"/>
            <wp:docPr id="21" name="Picture 21"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eastAsia="Times New Roman" w:cs="Times New Roman"/>
        </w:rPr>
        <w:t xml:space="preserve"> icon in the template.</w:t>
      </w:r>
    </w:p>
    <w:p w14:paraId="5994703A" w14:textId="4D9C030E" w:rsidR="004C3BFB" w:rsidRDefault="004C3BFB" w:rsidP="00DB09E3">
      <w:pPr>
        <w:pStyle w:val="ListParagraph"/>
        <w:spacing w:after="0"/>
        <w:ind w:left="0"/>
        <w:rPr>
          <w:rFonts w:eastAsia="Times New Roman" w:cs="Times New Roman"/>
        </w:rPr>
      </w:pPr>
    </w:p>
    <w:p w14:paraId="44516C5C" w14:textId="2D1D13F9" w:rsidR="00AD209C" w:rsidRDefault="00AD209C" w:rsidP="00FA5794">
      <w:pPr>
        <w:pStyle w:val="BelindaBodytext"/>
        <w:numPr>
          <w:ilvl w:val="0"/>
          <w:numId w:val="14"/>
        </w:numPr>
        <w:spacing w:after="0" w:line="276" w:lineRule="auto"/>
        <w:jc w:val="left"/>
        <w:rPr>
          <w:rFonts w:asciiTheme="minorHAnsi" w:hAnsiTheme="minorHAnsi" w:cstheme="minorHAnsi"/>
          <w:sz w:val="22"/>
          <w:szCs w:val="22"/>
        </w:rPr>
      </w:pPr>
      <w:r>
        <w:rPr>
          <w:rFonts w:asciiTheme="minorHAnsi" w:hAnsiTheme="minorHAnsi" w:cstheme="minorHAnsi"/>
          <w:sz w:val="22"/>
          <w:szCs w:val="22"/>
        </w:rPr>
        <w:t xml:space="preserve">This is your agency’s Task Order, which will be prepared by your agency’s ACCO staff.  Your agency must comply </w:t>
      </w:r>
      <w:r w:rsidRPr="00AD209C">
        <w:rPr>
          <w:rFonts w:asciiTheme="minorHAnsi" w:hAnsiTheme="minorHAnsi" w:cstheme="minorHAnsi"/>
          <w:sz w:val="22"/>
          <w:szCs w:val="22"/>
        </w:rPr>
        <w:t xml:space="preserve">with the requirements Section 3.4 of the Consortium Contract and the PPB Rules when evaluating the Proposals in Response and awarding and executing the resulting </w:t>
      </w:r>
      <w:r w:rsidR="008212B7">
        <w:rPr>
          <w:rFonts w:asciiTheme="minorHAnsi" w:hAnsiTheme="minorHAnsi" w:cstheme="minorHAnsi"/>
          <w:sz w:val="22"/>
          <w:szCs w:val="22"/>
        </w:rPr>
        <w:t xml:space="preserve">Town+Gown </w:t>
      </w:r>
      <w:r w:rsidRPr="00AD209C">
        <w:rPr>
          <w:rFonts w:asciiTheme="minorHAnsi" w:hAnsiTheme="minorHAnsi" w:cstheme="minorHAnsi"/>
          <w:sz w:val="22"/>
          <w:szCs w:val="22"/>
        </w:rPr>
        <w:t>Task Order.</w:t>
      </w:r>
    </w:p>
    <w:p w14:paraId="143E36B8" w14:textId="77777777" w:rsidR="00AD209C" w:rsidRDefault="00AD209C" w:rsidP="00FA5794">
      <w:pPr>
        <w:pStyle w:val="BelindaBodytext"/>
        <w:spacing w:after="0" w:line="276" w:lineRule="auto"/>
        <w:ind w:left="360"/>
        <w:jc w:val="left"/>
        <w:rPr>
          <w:rFonts w:asciiTheme="minorHAnsi" w:hAnsiTheme="minorHAnsi" w:cstheme="minorHAnsi"/>
          <w:sz w:val="22"/>
          <w:szCs w:val="22"/>
        </w:rPr>
      </w:pPr>
    </w:p>
    <w:p w14:paraId="39A456EB" w14:textId="2100139A" w:rsidR="00AD209C" w:rsidRPr="00AD209C" w:rsidRDefault="00AD209C" w:rsidP="00FA5794">
      <w:pPr>
        <w:pStyle w:val="BelindaBodytext"/>
        <w:numPr>
          <w:ilvl w:val="0"/>
          <w:numId w:val="14"/>
        </w:numPr>
        <w:spacing w:after="0" w:line="276" w:lineRule="auto"/>
        <w:jc w:val="left"/>
        <w:rPr>
          <w:rFonts w:asciiTheme="minorHAnsi" w:hAnsiTheme="minorHAnsi" w:cstheme="minorHAnsi"/>
          <w:sz w:val="22"/>
          <w:szCs w:val="22"/>
        </w:rPr>
      </w:pPr>
      <w:r w:rsidRPr="00AD209C">
        <w:rPr>
          <w:rFonts w:asciiTheme="minorHAnsi" w:hAnsiTheme="minorHAnsi" w:cstheme="minorHAnsi"/>
          <w:sz w:val="22"/>
          <w:szCs w:val="22"/>
        </w:rPr>
        <w:t xml:space="preserve">The </w:t>
      </w:r>
      <w:r w:rsidR="008212B7">
        <w:rPr>
          <w:rFonts w:asciiTheme="minorHAnsi" w:hAnsiTheme="minorHAnsi" w:cstheme="minorHAnsi"/>
          <w:sz w:val="22"/>
          <w:szCs w:val="22"/>
        </w:rPr>
        <w:t xml:space="preserve">Town+Gown </w:t>
      </w:r>
      <w:r w:rsidRPr="00AD209C">
        <w:rPr>
          <w:rFonts w:asciiTheme="minorHAnsi" w:hAnsiTheme="minorHAnsi" w:cstheme="minorHAnsi"/>
          <w:sz w:val="22"/>
          <w:szCs w:val="22"/>
        </w:rPr>
        <w:t xml:space="preserve">Task Order </w:t>
      </w:r>
      <w:r>
        <w:rPr>
          <w:rFonts w:asciiTheme="minorHAnsi" w:hAnsiTheme="minorHAnsi" w:cstheme="minorHAnsi"/>
          <w:sz w:val="22"/>
          <w:szCs w:val="22"/>
        </w:rPr>
        <w:t xml:space="preserve">must </w:t>
      </w:r>
      <w:r w:rsidRPr="00AD209C">
        <w:rPr>
          <w:rFonts w:asciiTheme="minorHAnsi" w:hAnsiTheme="minorHAnsi" w:cstheme="minorHAnsi"/>
          <w:sz w:val="22"/>
          <w:szCs w:val="22"/>
        </w:rPr>
        <w:t xml:space="preserve">be in the form of Appendix C to the Master Contract to which this template </w:t>
      </w:r>
      <w:r w:rsidR="008212B7">
        <w:rPr>
          <w:rFonts w:asciiTheme="minorHAnsi" w:hAnsiTheme="minorHAnsi" w:cstheme="minorHAnsi"/>
          <w:sz w:val="22"/>
          <w:szCs w:val="22"/>
        </w:rPr>
        <w:t xml:space="preserve">Town+Gown </w:t>
      </w:r>
      <w:r w:rsidRPr="00AD209C">
        <w:rPr>
          <w:rFonts w:asciiTheme="minorHAnsi" w:hAnsiTheme="minorHAnsi" w:cstheme="minorHAnsi"/>
          <w:sz w:val="22"/>
          <w:szCs w:val="22"/>
        </w:rPr>
        <w:t>Task Order conforms.  Appendix C is a combined Proposal in Response and Task Order form, which Town+Gown/DDC has turned into separate forms available at the Town+Gown website</w:t>
      </w:r>
      <w:r w:rsidR="008212B7">
        <w:rPr>
          <w:rFonts w:asciiTheme="minorHAnsi" w:hAnsiTheme="minorHAnsi" w:cstheme="minorHAnsi"/>
          <w:sz w:val="22"/>
          <w:szCs w:val="22"/>
        </w:rPr>
        <w:t xml:space="preserve"> above.</w:t>
      </w:r>
      <w:r w:rsidRPr="00AD209C">
        <w:rPr>
          <w:rFonts w:asciiTheme="minorHAnsi" w:hAnsiTheme="minorHAnsi" w:cstheme="minorHAnsi"/>
          <w:sz w:val="22"/>
          <w:szCs w:val="22"/>
        </w:rPr>
        <w:t xml:space="preserve"> </w:t>
      </w:r>
    </w:p>
    <w:p w14:paraId="70A73907" w14:textId="77777777" w:rsidR="00AD209C" w:rsidRPr="00AD209C" w:rsidRDefault="00AD209C" w:rsidP="00FA5794">
      <w:pPr>
        <w:pStyle w:val="BelindaBodytext"/>
        <w:spacing w:after="0" w:line="276" w:lineRule="auto"/>
        <w:jc w:val="left"/>
        <w:rPr>
          <w:rFonts w:asciiTheme="minorHAnsi" w:hAnsiTheme="minorHAnsi" w:cstheme="minorHAnsi"/>
          <w:sz w:val="22"/>
          <w:szCs w:val="22"/>
        </w:rPr>
      </w:pPr>
    </w:p>
    <w:p w14:paraId="5A43C291" w14:textId="5E4EFC55" w:rsidR="00AD209C" w:rsidRDefault="00AD209C" w:rsidP="00FA5794">
      <w:pPr>
        <w:pStyle w:val="LevelAFullSpacing-Spacebeforeandafter"/>
        <w:widowControl w:val="0"/>
        <w:numPr>
          <w:ilvl w:val="0"/>
          <w:numId w:val="14"/>
        </w:numPr>
        <w:suppressAutoHyphens w:val="0"/>
        <w:spacing w:before="0" w:after="0" w:line="276" w:lineRule="auto"/>
        <w:jc w:val="left"/>
        <w:rPr>
          <w:rFonts w:asciiTheme="minorHAnsi" w:hAnsiTheme="minorHAnsi" w:cstheme="minorHAnsi"/>
          <w:sz w:val="22"/>
          <w:szCs w:val="22"/>
        </w:rPr>
      </w:pPr>
      <w:r w:rsidRPr="00AD209C">
        <w:rPr>
          <w:rFonts w:asciiTheme="minorHAnsi" w:hAnsiTheme="minorHAnsi" w:cstheme="minorHAnsi"/>
          <w:sz w:val="22"/>
          <w:szCs w:val="22"/>
        </w:rPr>
        <w:t xml:space="preserve">To the extent </w:t>
      </w:r>
      <w:r>
        <w:rPr>
          <w:rFonts w:asciiTheme="minorHAnsi" w:hAnsiTheme="minorHAnsi" w:cstheme="minorHAnsi"/>
          <w:sz w:val="22"/>
          <w:szCs w:val="22"/>
        </w:rPr>
        <w:t xml:space="preserve">your agency </w:t>
      </w:r>
      <w:r w:rsidRPr="00AD209C">
        <w:rPr>
          <w:rFonts w:asciiTheme="minorHAnsi" w:hAnsiTheme="minorHAnsi" w:cstheme="minorHAnsi"/>
          <w:sz w:val="22"/>
          <w:szCs w:val="22"/>
        </w:rPr>
        <w:t xml:space="preserve">elected, pursuant to Section 3.2(f), certain optional provisions in Appendix A </w:t>
      </w:r>
      <w:r w:rsidR="00FA5794">
        <w:rPr>
          <w:rFonts w:asciiTheme="minorHAnsi" w:hAnsiTheme="minorHAnsi" w:cstheme="minorHAnsi"/>
          <w:sz w:val="22"/>
          <w:szCs w:val="22"/>
        </w:rPr>
        <w:t>(</w:t>
      </w:r>
      <w:r w:rsidRPr="00AD209C">
        <w:rPr>
          <w:rFonts w:asciiTheme="minorHAnsi" w:hAnsiTheme="minorHAnsi" w:cstheme="minorHAnsi"/>
          <w:sz w:val="22"/>
          <w:szCs w:val="22"/>
        </w:rPr>
        <w:t>Sections 5.05, 5.08</w:t>
      </w:r>
      <w:r w:rsidR="00FA5794">
        <w:rPr>
          <w:rFonts w:asciiTheme="minorHAnsi" w:hAnsiTheme="minorHAnsi" w:cstheme="minorHAnsi"/>
          <w:sz w:val="22"/>
          <w:szCs w:val="22"/>
        </w:rPr>
        <w:t xml:space="preserve"> and/or</w:t>
      </w:r>
      <w:r w:rsidRPr="00AD209C">
        <w:rPr>
          <w:rFonts w:asciiTheme="minorHAnsi" w:hAnsiTheme="minorHAnsi" w:cstheme="minorHAnsi"/>
          <w:sz w:val="22"/>
          <w:szCs w:val="22"/>
        </w:rPr>
        <w:t xml:space="preserve"> 6.01</w:t>
      </w:r>
      <w:r w:rsidR="008212B7">
        <w:rPr>
          <w:rFonts w:asciiTheme="minorHAnsi" w:hAnsiTheme="minorHAnsi" w:cstheme="minorHAnsi"/>
          <w:sz w:val="22"/>
          <w:szCs w:val="22"/>
        </w:rPr>
        <w:t>)</w:t>
      </w:r>
      <w:r w:rsidRPr="00AD209C">
        <w:rPr>
          <w:rFonts w:asciiTheme="minorHAnsi" w:hAnsiTheme="minorHAnsi" w:cstheme="minorHAnsi"/>
          <w:sz w:val="22"/>
          <w:szCs w:val="22"/>
        </w:rPr>
        <w:t xml:space="preserve">, </w:t>
      </w:r>
      <w:r w:rsidR="00FA5794">
        <w:rPr>
          <w:rFonts w:asciiTheme="minorHAnsi" w:hAnsiTheme="minorHAnsi" w:cstheme="minorHAnsi"/>
          <w:sz w:val="22"/>
          <w:szCs w:val="22"/>
        </w:rPr>
        <w:t xml:space="preserve">which were noted in </w:t>
      </w:r>
      <w:r w:rsidR="008212B7">
        <w:rPr>
          <w:rFonts w:asciiTheme="minorHAnsi" w:hAnsiTheme="minorHAnsi" w:cstheme="minorHAnsi"/>
          <w:sz w:val="22"/>
          <w:szCs w:val="22"/>
        </w:rPr>
        <w:t>your agency’s</w:t>
      </w:r>
      <w:r w:rsidR="00FA5794">
        <w:rPr>
          <w:rFonts w:asciiTheme="minorHAnsi" w:hAnsiTheme="minorHAnsi" w:cstheme="minorHAnsi"/>
          <w:sz w:val="22"/>
          <w:szCs w:val="22"/>
        </w:rPr>
        <w:t xml:space="preserve"> Town+Gown RFP, </w:t>
      </w:r>
      <w:r>
        <w:rPr>
          <w:rFonts w:asciiTheme="minorHAnsi" w:hAnsiTheme="minorHAnsi" w:cstheme="minorHAnsi"/>
          <w:sz w:val="22"/>
          <w:szCs w:val="22"/>
        </w:rPr>
        <w:t xml:space="preserve">your agency </w:t>
      </w:r>
      <w:r w:rsidRPr="00AD209C">
        <w:rPr>
          <w:rFonts w:asciiTheme="minorHAnsi" w:hAnsiTheme="minorHAnsi" w:cstheme="minorHAnsi"/>
          <w:sz w:val="22"/>
          <w:szCs w:val="22"/>
        </w:rPr>
        <w:t>shall explicitly indicate in the Task Order such elected provisions that apply to it.  In addition, any specific</w:t>
      </w:r>
      <w:r>
        <w:rPr>
          <w:rFonts w:asciiTheme="minorHAnsi" w:hAnsiTheme="minorHAnsi" w:cstheme="minorHAnsi"/>
          <w:sz w:val="22"/>
          <w:szCs w:val="22"/>
        </w:rPr>
        <w:t xml:space="preserve"> </w:t>
      </w:r>
      <w:r w:rsidRPr="00AD209C">
        <w:rPr>
          <w:rFonts w:asciiTheme="minorHAnsi" w:hAnsiTheme="minorHAnsi" w:cstheme="minorHAnsi"/>
          <w:sz w:val="22"/>
          <w:szCs w:val="22"/>
        </w:rPr>
        <w:t>requirements listed in under “Other Considerations” in Section IV, B, should be repeated as appropriate in this Task Order.</w:t>
      </w:r>
    </w:p>
    <w:p w14:paraId="234B8C11" w14:textId="77777777" w:rsidR="00AD209C" w:rsidRDefault="00AD209C" w:rsidP="00FA579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ight="720"/>
        <w:rPr>
          <w:rFonts w:cstheme="minorHAnsi"/>
          <w:bCs/>
        </w:rPr>
      </w:pPr>
    </w:p>
    <w:p w14:paraId="064D9396" w14:textId="21D27E7F" w:rsidR="004C3BFB" w:rsidRDefault="004C3BFB" w:rsidP="004C3BFB">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theme="minorHAnsi"/>
          <w:bCs/>
        </w:rPr>
      </w:pPr>
      <w:r>
        <w:rPr>
          <w:rFonts w:cstheme="minorHAnsi"/>
          <w:bCs/>
        </w:rPr>
        <w:t xml:space="preserve">You will need to insert the FMS registration number for </w:t>
      </w:r>
      <w:r w:rsidR="00AD209C">
        <w:rPr>
          <w:rFonts w:cstheme="minorHAnsi"/>
          <w:bCs/>
        </w:rPr>
        <w:t xml:space="preserve">the </w:t>
      </w:r>
      <w:r>
        <w:rPr>
          <w:rFonts w:cstheme="minorHAnsi"/>
          <w:bCs/>
        </w:rPr>
        <w:t>Consortium Contract</w:t>
      </w:r>
      <w:r w:rsidR="00AD209C">
        <w:rPr>
          <w:rFonts w:cstheme="minorHAnsi"/>
          <w:bCs/>
        </w:rPr>
        <w:t xml:space="preserve"> executed by the Consultant awardee</w:t>
      </w:r>
      <w:r>
        <w:rPr>
          <w:rFonts w:cstheme="minorHAnsi"/>
          <w:bCs/>
        </w:rPr>
        <w:t xml:space="preserve"> from the chart below:</w:t>
      </w:r>
    </w:p>
    <w:p w14:paraId="6923A3E0" w14:textId="77777777" w:rsidR="004C3BFB" w:rsidRPr="003B4376" w:rsidRDefault="004C3BFB" w:rsidP="004C3BFB">
      <w:pPr>
        <w:ind w:left="1440"/>
        <w:rPr>
          <w:rFonts w:asciiTheme="minorHAnsi" w:hAnsiTheme="minorHAnsi"/>
          <w:sz w:val="22"/>
          <w:szCs w:val="22"/>
        </w:rPr>
      </w:pPr>
    </w:p>
    <w:tbl>
      <w:tblPr>
        <w:tblW w:w="5560" w:type="dxa"/>
        <w:tblInd w:w="2042" w:type="dxa"/>
        <w:tblCellMar>
          <w:left w:w="0" w:type="dxa"/>
          <w:right w:w="0" w:type="dxa"/>
        </w:tblCellMar>
        <w:tblLook w:val="04A0" w:firstRow="1" w:lastRow="0" w:firstColumn="1" w:lastColumn="0" w:noHBand="0" w:noVBand="1"/>
      </w:tblPr>
      <w:tblGrid>
        <w:gridCol w:w="3620"/>
        <w:gridCol w:w="1940"/>
      </w:tblGrid>
      <w:tr w:rsidR="004C3BFB" w:rsidRPr="003B4376" w14:paraId="28FB3CCC" w14:textId="77777777" w:rsidTr="004C3BFB">
        <w:trPr>
          <w:trHeight w:val="552"/>
        </w:trPr>
        <w:tc>
          <w:tcPr>
            <w:tcW w:w="362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752C608" w14:textId="77777777" w:rsidR="004C3BFB" w:rsidRPr="003B4376" w:rsidRDefault="004C3BFB" w:rsidP="004C3BFB">
            <w:pPr>
              <w:jc w:val="center"/>
              <w:rPr>
                <w:rFonts w:asciiTheme="minorHAnsi" w:hAnsiTheme="minorHAnsi" w:cs="Arial"/>
                <w:b/>
                <w:bCs/>
                <w:color w:val="000000"/>
                <w:sz w:val="22"/>
                <w:szCs w:val="22"/>
              </w:rPr>
            </w:pPr>
            <w:r w:rsidRPr="003B4376">
              <w:rPr>
                <w:rFonts w:asciiTheme="minorHAnsi" w:hAnsiTheme="minorHAnsi" w:cs="Arial"/>
                <w:b/>
                <w:bCs/>
                <w:color w:val="000000"/>
                <w:sz w:val="22"/>
                <w:szCs w:val="22"/>
              </w:rPr>
              <w:t xml:space="preserve">Vendor </w:t>
            </w:r>
          </w:p>
        </w:tc>
        <w:tc>
          <w:tcPr>
            <w:tcW w:w="194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14:paraId="5D83EBD5" w14:textId="77777777" w:rsidR="004C3BFB" w:rsidRPr="003B4376" w:rsidRDefault="004C3BFB" w:rsidP="004C3BFB">
            <w:pPr>
              <w:jc w:val="center"/>
              <w:rPr>
                <w:rFonts w:asciiTheme="minorHAnsi" w:hAnsiTheme="minorHAnsi" w:cs="Arial"/>
                <w:b/>
                <w:bCs/>
                <w:color w:val="000000"/>
                <w:sz w:val="22"/>
                <w:szCs w:val="22"/>
              </w:rPr>
            </w:pPr>
            <w:r w:rsidRPr="003B4376">
              <w:rPr>
                <w:rFonts w:asciiTheme="minorHAnsi" w:hAnsiTheme="minorHAnsi" w:cs="Arial"/>
                <w:b/>
                <w:bCs/>
                <w:color w:val="000000"/>
                <w:sz w:val="22"/>
                <w:szCs w:val="22"/>
              </w:rPr>
              <w:t>MMA1</w:t>
            </w:r>
          </w:p>
        </w:tc>
      </w:tr>
      <w:tr w:rsidR="004C3BFB" w:rsidRPr="003B4376" w14:paraId="0B4F7334" w14:textId="77777777" w:rsidTr="004C3BFB">
        <w:trPr>
          <w:trHeight w:val="312"/>
        </w:trPr>
        <w:tc>
          <w:tcPr>
            <w:tcW w:w="36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581F99" w14:textId="77777777" w:rsidR="004C3BFB" w:rsidRPr="003B4376" w:rsidRDefault="004C3BFB" w:rsidP="004C3BFB">
            <w:pPr>
              <w:rPr>
                <w:rFonts w:asciiTheme="minorHAnsi" w:hAnsiTheme="minorHAnsi" w:cs="Arial"/>
                <w:color w:val="000000"/>
                <w:sz w:val="22"/>
                <w:szCs w:val="22"/>
              </w:rPr>
            </w:pPr>
            <w:r w:rsidRPr="003B4376">
              <w:rPr>
                <w:rFonts w:asciiTheme="minorHAnsi" w:hAnsiTheme="minorHAnsi" w:cs="Arial"/>
                <w:color w:val="000000"/>
                <w:sz w:val="22"/>
                <w:szCs w:val="22"/>
              </w:rPr>
              <w:t>Brooklyn Law School</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C100FB"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20156201502</w:t>
            </w:r>
          </w:p>
        </w:tc>
      </w:tr>
      <w:tr w:rsidR="004C3BFB" w:rsidRPr="003B4376" w14:paraId="5D754461" w14:textId="77777777" w:rsidTr="004C3BFB">
        <w:trPr>
          <w:trHeight w:val="312"/>
        </w:trPr>
        <w:tc>
          <w:tcPr>
            <w:tcW w:w="3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035974"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lastRenderedPageBreak/>
              <w:t>The Cooper Union</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8B5629" w14:textId="77777777" w:rsidR="004C3BFB" w:rsidRPr="003B4376" w:rsidRDefault="004C3BFB" w:rsidP="004C3BFB">
            <w:pPr>
              <w:jc w:val="right"/>
              <w:rPr>
                <w:rFonts w:asciiTheme="minorHAnsi" w:hAnsiTheme="minorHAnsi" w:cs="Arial"/>
                <w:color w:val="000000"/>
                <w:sz w:val="22"/>
                <w:szCs w:val="22"/>
              </w:rPr>
            </w:pPr>
            <w:r w:rsidRPr="003B4376">
              <w:rPr>
                <w:rFonts w:asciiTheme="minorHAnsi" w:hAnsiTheme="minorHAnsi" w:cs="Arial"/>
                <w:color w:val="000000"/>
                <w:sz w:val="22"/>
                <w:szCs w:val="22"/>
              </w:rPr>
              <w:t>20166200107</w:t>
            </w:r>
          </w:p>
        </w:tc>
      </w:tr>
      <w:tr w:rsidR="004C3BFB" w:rsidRPr="003B4376" w14:paraId="2EB73C8A"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D13C7"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Drexel University</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7CB1A1" w14:textId="77777777" w:rsidR="004C3BFB" w:rsidRPr="003B4376" w:rsidRDefault="004C3BFB" w:rsidP="004C3BFB">
            <w:pPr>
              <w:jc w:val="right"/>
              <w:rPr>
                <w:rFonts w:asciiTheme="minorHAnsi" w:hAnsiTheme="minorHAnsi" w:cs="Arial"/>
                <w:color w:val="000000"/>
                <w:sz w:val="22"/>
                <w:szCs w:val="22"/>
              </w:rPr>
            </w:pPr>
            <w:r w:rsidRPr="003B4376">
              <w:rPr>
                <w:rFonts w:asciiTheme="minorHAnsi" w:hAnsiTheme="minorHAnsi" w:cs="Arial"/>
                <w:color w:val="000000"/>
                <w:sz w:val="22"/>
                <w:szCs w:val="22"/>
              </w:rPr>
              <w:t>20156201606</w:t>
            </w:r>
          </w:p>
        </w:tc>
      </w:tr>
      <w:tr w:rsidR="004C3BFB" w:rsidRPr="003B4376" w14:paraId="4ECA230B"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9A45CF"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Fordham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50193"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20146201444</w:t>
            </w:r>
          </w:p>
        </w:tc>
      </w:tr>
      <w:tr w:rsidR="004C3BFB" w:rsidRPr="003B4376" w14:paraId="68A52934"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AF3124"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Manhattan College</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D0B3E"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20146201441</w:t>
            </w:r>
          </w:p>
        </w:tc>
      </w:tr>
      <w:tr w:rsidR="004C3BFB" w:rsidRPr="003B4376" w14:paraId="67EF043B"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2AAE5F"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The New School</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703D5E"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20166200106</w:t>
            </w:r>
          </w:p>
        </w:tc>
      </w:tr>
      <w:tr w:rsidR="004C3BFB" w:rsidRPr="003B4376" w14:paraId="0C529861"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823767"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New York Institute of Technology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460CE"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20146201445</w:t>
            </w:r>
          </w:p>
        </w:tc>
      </w:tr>
      <w:tr w:rsidR="004C3BFB" w:rsidRPr="003B4376" w14:paraId="00771E2C" w14:textId="77777777" w:rsidTr="004C3BFB">
        <w:trPr>
          <w:trHeight w:val="288"/>
        </w:trPr>
        <w:tc>
          <w:tcPr>
            <w:tcW w:w="362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57AC7709"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Pratt Institute</w:t>
            </w:r>
          </w:p>
        </w:tc>
        <w:tc>
          <w:tcPr>
            <w:tcW w:w="194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0E5F7E26" w14:textId="77777777" w:rsidR="004C3BFB" w:rsidRPr="003B4376" w:rsidRDefault="004C3BFB" w:rsidP="004C3BFB">
            <w:pPr>
              <w:jc w:val="right"/>
              <w:rPr>
                <w:rFonts w:asciiTheme="minorHAnsi" w:hAnsiTheme="minorHAnsi" w:cs="Arial"/>
                <w:color w:val="000000"/>
                <w:sz w:val="22"/>
                <w:szCs w:val="22"/>
              </w:rPr>
            </w:pPr>
            <w:r w:rsidRPr="003B4376">
              <w:rPr>
                <w:rFonts w:asciiTheme="minorHAnsi" w:hAnsiTheme="minorHAnsi" w:cs="Arial"/>
                <w:color w:val="000000"/>
                <w:sz w:val="22"/>
                <w:szCs w:val="22"/>
              </w:rPr>
              <w:t>20156201501</w:t>
            </w:r>
          </w:p>
        </w:tc>
      </w:tr>
      <w:tr w:rsidR="004C3BFB" w:rsidRPr="003B4376" w14:paraId="3D7E8C10" w14:textId="77777777" w:rsidTr="004C3BFB">
        <w:trPr>
          <w:trHeight w:val="144"/>
        </w:trPr>
        <w:tc>
          <w:tcPr>
            <w:tcW w:w="3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CD3175"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Tufts University</w:t>
            </w:r>
          </w:p>
        </w:tc>
        <w:tc>
          <w:tcPr>
            <w:tcW w:w="19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EF4D89"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20156201503</w:t>
            </w:r>
          </w:p>
        </w:tc>
      </w:tr>
      <w:tr w:rsidR="004C3BFB" w:rsidRPr="003B4376" w14:paraId="2E08105D" w14:textId="77777777" w:rsidTr="004C3BFB">
        <w:trPr>
          <w:trHeight w:val="312"/>
        </w:trPr>
        <w:tc>
          <w:tcPr>
            <w:tcW w:w="362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D00F10"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State University of New York</w:t>
            </w:r>
          </w:p>
        </w:tc>
        <w:tc>
          <w:tcPr>
            <w:tcW w:w="194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DEBD11"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20166200091</w:t>
            </w:r>
          </w:p>
        </w:tc>
      </w:tr>
      <w:tr w:rsidR="004C3BFB" w:rsidRPr="003B4376" w14:paraId="53BA4A54"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689BCD"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New York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2DBD0B"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20146201446</w:t>
            </w:r>
          </w:p>
        </w:tc>
      </w:tr>
      <w:tr w:rsidR="004C3BFB" w:rsidRPr="003B4376" w14:paraId="37E61633"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C251C2"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Pace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73FC4"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20146201443</w:t>
            </w:r>
          </w:p>
        </w:tc>
      </w:tr>
      <w:tr w:rsidR="004C3BFB" w:rsidRPr="003B4376" w14:paraId="5364F000"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EE6DC2"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color w:val="000000"/>
                <w:sz w:val="22"/>
                <w:szCs w:val="22"/>
              </w:rPr>
              <w:t>City University of New York</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F56D0A"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20146201442</w:t>
            </w:r>
          </w:p>
        </w:tc>
      </w:tr>
      <w:tr w:rsidR="004C3BFB" w:rsidRPr="003B4376" w14:paraId="6D792945" w14:textId="77777777" w:rsidTr="004C3BFB">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5801E5"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Trustees of Columbia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4D9C7C"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20176200751</w:t>
            </w:r>
          </w:p>
        </w:tc>
      </w:tr>
      <w:tr w:rsidR="004C3BFB" w:rsidRPr="003B4376" w14:paraId="5CE700B4" w14:textId="77777777" w:rsidTr="004C3BFB">
        <w:trPr>
          <w:trHeight w:val="312"/>
        </w:trPr>
        <w:tc>
          <w:tcPr>
            <w:tcW w:w="3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12F4E" w14:textId="77777777" w:rsidR="004C3BFB" w:rsidRPr="003B4376" w:rsidRDefault="004C3BFB" w:rsidP="004C3BFB">
            <w:pPr>
              <w:rPr>
                <w:rFonts w:asciiTheme="minorHAnsi" w:hAnsiTheme="minorHAnsi" w:cs="Arial"/>
                <w:sz w:val="22"/>
                <w:szCs w:val="22"/>
              </w:rPr>
            </w:pPr>
            <w:r w:rsidRPr="003B4376">
              <w:rPr>
                <w:rFonts w:asciiTheme="minorHAnsi" w:hAnsiTheme="minorHAnsi" w:cs="Arial"/>
                <w:sz w:val="22"/>
                <w:szCs w:val="22"/>
              </w:rPr>
              <w:t>Cornell University</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F0AB42" w14:textId="77777777" w:rsidR="004C3BFB" w:rsidRPr="003B4376" w:rsidRDefault="004C3BFB" w:rsidP="004C3BFB">
            <w:pPr>
              <w:jc w:val="right"/>
              <w:rPr>
                <w:rFonts w:asciiTheme="minorHAnsi" w:hAnsiTheme="minorHAnsi" w:cs="Arial"/>
                <w:sz w:val="22"/>
                <w:szCs w:val="22"/>
              </w:rPr>
            </w:pPr>
            <w:r w:rsidRPr="003B4376">
              <w:rPr>
                <w:rFonts w:asciiTheme="minorHAnsi" w:hAnsiTheme="minorHAnsi" w:cs="Arial"/>
                <w:sz w:val="22"/>
                <w:szCs w:val="22"/>
              </w:rPr>
              <w:t>20176200781</w:t>
            </w:r>
          </w:p>
        </w:tc>
      </w:tr>
    </w:tbl>
    <w:p w14:paraId="2512F1A7" w14:textId="77777777" w:rsidR="004C3BFB" w:rsidRDefault="004C3BFB" w:rsidP="004C3BFB">
      <w:pPr>
        <w:pStyle w:val="ListParagraph"/>
        <w:rPr>
          <w:rFonts w:cstheme="minorHAnsi"/>
          <w:bCs/>
        </w:rPr>
      </w:pPr>
    </w:p>
    <w:p w14:paraId="2E012C4B" w14:textId="77777777" w:rsidR="00DB09E3" w:rsidRDefault="00DB09E3">
      <w:pPr>
        <w:rPr>
          <w:rFonts w:ascii="Calibri" w:hAnsi="Calibri" w:cstheme="minorHAnsi"/>
        </w:rPr>
      </w:pPr>
      <w:r>
        <w:rPr>
          <w:rFonts w:ascii="Calibri" w:hAnsi="Calibri" w:cstheme="minorHAnsi"/>
        </w:rPr>
        <w:br w:type="page"/>
      </w:r>
    </w:p>
    <w:p w14:paraId="3F72E7B5" w14:textId="137FEF04" w:rsidR="00332EE4" w:rsidRPr="004C3BFB" w:rsidRDefault="00DF714A" w:rsidP="00332EE4">
      <w:pPr>
        <w:widowControl w:val="0"/>
        <w:autoSpaceDE w:val="0"/>
        <w:autoSpaceDN w:val="0"/>
        <w:adjustRightInd w:val="0"/>
        <w:rPr>
          <w:rFonts w:ascii="Calibri" w:hAnsi="Calibri" w:cstheme="minorHAnsi"/>
          <w:sz w:val="22"/>
          <w:szCs w:val="22"/>
        </w:rPr>
      </w:pPr>
      <w:r w:rsidRPr="004C3BFB">
        <w:rPr>
          <w:rFonts w:ascii="Calibri" w:hAnsi="Calibri" w:cstheme="minorHAnsi"/>
          <w:sz w:val="22"/>
          <w:szCs w:val="22"/>
        </w:rPr>
        <w:lastRenderedPageBreak/>
        <w:t>[Academic Partner logo here]</w:t>
      </w:r>
      <w:r w:rsidR="00332EE4" w:rsidRPr="004C3BFB">
        <w:rPr>
          <w:rFonts w:ascii="Calibri" w:hAnsi="Calibri" w:cstheme="minorHAnsi"/>
          <w:sz w:val="22"/>
          <w:szCs w:val="22"/>
        </w:rPr>
        <w:tab/>
      </w:r>
      <w:r w:rsidR="00332EE4" w:rsidRPr="004C3BFB">
        <w:rPr>
          <w:rFonts w:ascii="Calibri" w:hAnsi="Calibri" w:cstheme="minorHAnsi"/>
          <w:sz w:val="22"/>
          <w:szCs w:val="22"/>
        </w:rPr>
        <w:tab/>
      </w:r>
      <w:r w:rsidR="00332EE4" w:rsidRPr="004C3BFB">
        <w:rPr>
          <w:rFonts w:ascii="Calibri" w:hAnsi="Calibri" w:cstheme="minorHAnsi"/>
          <w:sz w:val="22"/>
          <w:szCs w:val="22"/>
        </w:rPr>
        <w:tab/>
      </w:r>
      <w:r w:rsidR="00332EE4" w:rsidRPr="004C3BFB">
        <w:rPr>
          <w:rFonts w:ascii="Calibri" w:hAnsi="Calibri" w:cstheme="minorHAnsi"/>
          <w:sz w:val="22"/>
          <w:szCs w:val="22"/>
        </w:rPr>
        <w:tab/>
      </w:r>
      <w:r w:rsidR="00332EE4" w:rsidRPr="004C3BFB">
        <w:rPr>
          <w:rFonts w:ascii="Calibri" w:hAnsi="Calibri" w:cstheme="minorHAnsi"/>
          <w:sz w:val="22"/>
          <w:szCs w:val="22"/>
        </w:rPr>
        <w:tab/>
        <w:t>[</w:t>
      </w:r>
      <w:r w:rsidRPr="004C3BFB">
        <w:rPr>
          <w:rFonts w:ascii="Calibri" w:hAnsi="Calibri" w:cstheme="minorHAnsi"/>
          <w:sz w:val="22"/>
          <w:szCs w:val="22"/>
        </w:rPr>
        <w:t>Practitioner Partner</w:t>
      </w:r>
      <w:r w:rsidR="00332EE4" w:rsidRPr="004C3BFB">
        <w:rPr>
          <w:rFonts w:ascii="Calibri" w:hAnsi="Calibri" w:cstheme="minorHAnsi"/>
          <w:sz w:val="22"/>
          <w:szCs w:val="22"/>
        </w:rPr>
        <w:t xml:space="preserve"> logo here]</w:t>
      </w:r>
    </w:p>
    <w:p w14:paraId="64C73372" w14:textId="32BEFF02" w:rsidR="00332EE4" w:rsidRDefault="00332EE4" w:rsidP="00FE2599">
      <w:pPr>
        <w:widowControl w:val="0"/>
        <w:autoSpaceDE w:val="0"/>
        <w:autoSpaceDN w:val="0"/>
        <w:adjustRightInd w:val="0"/>
        <w:jc w:val="center"/>
        <w:rPr>
          <w:rFonts w:ascii="Calibri" w:hAnsi="Calibri" w:cstheme="minorHAnsi"/>
          <w:b/>
        </w:rPr>
      </w:pPr>
    </w:p>
    <w:p w14:paraId="2C1952FF" w14:textId="77777777" w:rsidR="00DB09E3" w:rsidRDefault="00DB09E3" w:rsidP="00FE2599">
      <w:pPr>
        <w:widowControl w:val="0"/>
        <w:autoSpaceDE w:val="0"/>
        <w:autoSpaceDN w:val="0"/>
        <w:adjustRightInd w:val="0"/>
        <w:jc w:val="center"/>
        <w:rPr>
          <w:rFonts w:ascii="Calibri" w:hAnsi="Calibri" w:cstheme="minorHAnsi"/>
          <w:b/>
        </w:rPr>
      </w:pPr>
    </w:p>
    <w:p w14:paraId="5AD35BD5" w14:textId="4EEE52AC" w:rsidR="0048693E" w:rsidRDefault="0048693E" w:rsidP="00FE2599">
      <w:pPr>
        <w:widowControl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[Name of Requestor’s] Town+Gown </w:t>
      </w:r>
      <w:r w:rsidR="00EE37FE" w:rsidRPr="00DB09E3">
        <w:rPr>
          <w:rFonts w:asciiTheme="minorHAnsi" w:hAnsiTheme="minorHAnsi" w:cstheme="minorHAnsi"/>
          <w:b/>
          <w:sz w:val="22"/>
          <w:szCs w:val="22"/>
        </w:rPr>
        <w:t>Task Order</w:t>
      </w:r>
    </w:p>
    <w:p w14:paraId="27E67185" w14:textId="7DB9B1CA" w:rsidR="005C6597" w:rsidRDefault="005C6597" w:rsidP="00FE2599">
      <w:pPr>
        <w:widowControl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related to [Name of Town+Gown RFP) (Town+Gown RFP)</w:t>
      </w:r>
    </w:p>
    <w:p w14:paraId="719E2DA0" w14:textId="0682D30B" w:rsidR="00332EE4" w:rsidRPr="00DB09E3" w:rsidRDefault="0048693E" w:rsidP="00FE2599">
      <w:pPr>
        <w:widowControl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u</w:t>
      </w:r>
      <w:r w:rsidR="00332EE4" w:rsidRPr="00DB09E3">
        <w:rPr>
          <w:rFonts w:asciiTheme="minorHAnsi" w:hAnsiTheme="minorHAnsi" w:cstheme="minorHAnsi"/>
          <w:b/>
          <w:sz w:val="22"/>
          <w:szCs w:val="22"/>
        </w:rPr>
        <w:t>nder</w:t>
      </w:r>
      <w:r>
        <w:rPr>
          <w:rFonts w:asciiTheme="minorHAnsi" w:hAnsiTheme="minorHAnsi" w:cstheme="minorHAnsi"/>
          <w:b/>
          <w:sz w:val="22"/>
          <w:szCs w:val="22"/>
        </w:rPr>
        <w:t xml:space="preserve"> t</w:t>
      </w:r>
      <w:r w:rsidR="008212B7">
        <w:rPr>
          <w:rFonts w:asciiTheme="minorHAnsi" w:hAnsiTheme="minorHAnsi" w:cstheme="minorHAnsi"/>
          <w:b/>
          <w:sz w:val="22"/>
          <w:szCs w:val="22"/>
        </w:rPr>
        <w:t xml:space="preserve">he </w:t>
      </w:r>
      <w:r w:rsidR="00332EE4" w:rsidRPr="00DB09E3">
        <w:rPr>
          <w:rFonts w:asciiTheme="minorHAnsi" w:hAnsiTheme="minorHAnsi" w:cstheme="minorHAnsi"/>
          <w:b/>
          <w:sz w:val="22"/>
          <w:szCs w:val="22"/>
        </w:rPr>
        <w:t>Consortium Contract</w:t>
      </w:r>
    </w:p>
    <w:p w14:paraId="11697948" w14:textId="2E790059" w:rsidR="00FE2599" w:rsidRDefault="00FE2599" w:rsidP="00FE2599">
      <w:pPr>
        <w:widowControl w:val="0"/>
        <w:autoSpaceDE w:val="0"/>
        <w:autoSpaceDN w:val="0"/>
        <w:adjustRightInd w:val="0"/>
        <w:jc w:val="center"/>
        <w:rPr>
          <w:rFonts w:asciiTheme="minorHAnsi" w:hAnsiTheme="minorHAnsi" w:cstheme="minorHAnsi"/>
          <w:b/>
          <w:sz w:val="22"/>
          <w:szCs w:val="22"/>
        </w:rPr>
      </w:pPr>
    </w:p>
    <w:p w14:paraId="730F1FAF" w14:textId="47616CA9" w:rsidR="00DB09E3" w:rsidRPr="00DB09E3" w:rsidRDefault="00DB09E3" w:rsidP="00FE2599">
      <w:pPr>
        <w:widowControl w:val="0"/>
        <w:autoSpaceDE w:val="0"/>
        <w:autoSpaceDN w:val="0"/>
        <w:adjustRightInd w:val="0"/>
        <w:jc w:val="center"/>
        <w:rPr>
          <w:rFonts w:asciiTheme="minorHAnsi" w:hAnsiTheme="minorHAnsi" w:cstheme="minorHAnsi"/>
          <w:b/>
          <w:sz w:val="22"/>
          <w:szCs w:val="22"/>
        </w:rPr>
      </w:pPr>
    </w:p>
    <w:p w14:paraId="3DB1F834" w14:textId="327230F8" w:rsidR="004F6651" w:rsidRDefault="004F6651" w:rsidP="00DB09E3">
      <w:pPr>
        <w:pStyle w:val="BelindaBodytext"/>
        <w:numPr>
          <w:ilvl w:val="0"/>
          <w:numId w:val="12"/>
        </w:numPr>
        <w:tabs>
          <w:tab w:val="clear" w:pos="720"/>
          <w:tab w:val="num" w:pos="360"/>
        </w:tabs>
        <w:spacing w:after="0"/>
        <w:ind w:left="0" w:firstLine="0"/>
        <w:jc w:val="left"/>
        <w:rPr>
          <w:rFonts w:asciiTheme="minorHAnsi" w:hAnsiTheme="minorHAnsi" w:cstheme="minorHAnsi"/>
          <w:i/>
          <w:sz w:val="22"/>
          <w:szCs w:val="22"/>
        </w:rPr>
      </w:pPr>
      <w:r>
        <w:rPr>
          <w:rFonts w:asciiTheme="minorHAnsi" w:hAnsiTheme="minorHAnsi" w:cstheme="minorHAnsi"/>
          <w:i/>
          <w:sz w:val="22"/>
          <w:szCs w:val="22"/>
        </w:rPr>
        <w:t xml:space="preserve"> </w:t>
      </w:r>
      <w:r w:rsidR="004C3BFB">
        <w:rPr>
          <w:rFonts w:asciiTheme="minorHAnsi" w:hAnsiTheme="minorHAnsi" w:cstheme="minorHAnsi"/>
          <w:i/>
          <w:sz w:val="22"/>
          <w:szCs w:val="22"/>
        </w:rPr>
        <w:t xml:space="preserve">Notes:  </w:t>
      </w:r>
      <w:r>
        <w:rPr>
          <w:rFonts w:asciiTheme="minorHAnsi" w:hAnsiTheme="minorHAnsi" w:cstheme="minorHAnsi"/>
          <w:i/>
          <w:sz w:val="22"/>
          <w:szCs w:val="22"/>
        </w:rPr>
        <w:t xml:space="preserve">Requestors shall comply with </w:t>
      </w:r>
      <w:r w:rsidRPr="00DB09E3">
        <w:rPr>
          <w:rFonts w:asciiTheme="minorHAnsi" w:hAnsiTheme="minorHAnsi" w:cstheme="minorHAnsi"/>
          <w:i/>
          <w:sz w:val="22"/>
          <w:szCs w:val="22"/>
        </w:rPr>
        <w:t>the requirements Section 3.</w:t>
      </w:r>
      <w:r>
        <w:rPr>
          <w:rFonts w:asciiTheme="minorHAnsi" w:hAnsiTheme="minorHAnsi" w:cstheme="minorHAnsi"/>
          <w:i/>
          <w:sz w:val="22"/>
          <w:szCs w:val="22"/>
        </w:rPr>
        <w:t>4</w:t>
      </w:r>
      <w:r w:rsidRPr="00DB09E3">
        <w:rPr>
          <w:rFonts w:asciiTheme="minorHAnsi" w:hAnsiTheme="minorHAnsi" w:cstheme="minorHAnsi"/>
          <w:i/>
          <w:sz w:val="22"/>
          <w:szCs w:val="22"/>
        </w:rPr>
        <w:t xml:space="preserve"> of the Consortium Contract</w:t>
      </w:r>
      <w:r>
        <w:rPr>
          <w:rFonts w:asciiTheme="minorHAnsi" w:hAnsiTheme="minorHAnsi" w:cstheme="minorHAnsi"/>
          <w:i/>
          <w:sz w:val="22"/>
          <w:szCs w:val="22"/>
        </w:rPr>
        <w:t xml:space="preserve"> and the PPB Rules when evaluating the Proposals in Response and awarding and executing the resulting Task Order. The Task Order shall be in the form of Appendix C to the Master Contract to which this template Task Order conforms.  Appendix C is a combined Proposal in Response and Task Order form, which Town+Gown/DDC has turned into separate forms available at the Town+Gown website at </w:t>
      </w:r>
      <w:r w:rsidR="004C3BFB">
        <w:rPr>
          <w:rFonts w:asciiTheme="minorHAnsi" w:hAnsiTheme="minorHAnsi" w:cstheme="minorHAnsi"/>
          <w:i/>
          <w:sz w:val="22"/>
          <w:szCs w:val="22"/>
        </w:rPr>
        <w:t>(</w:t>
      </w:r>
      <w:hyperlink r:id="rId30" w:anchor="funded" w:history="1">
        <w:r w:rsidR="005C6597" w:rsidRPr="00E65A87">
          <w:rPr>
            <w:rStyle w:val="Hyperlink"/>
            <w:rFonts w:asciiTheme="minorHAnsi" w:hAnsiTheme="minorHAnsi"/>
            <w:sz w:val="22"/>
            <w:szCs w:val="22"/>
          </w:rPr>
          <w:t>http://www1.nyc.gov/site/ddc/about/town-gown-components.page#funded</w:t>
        </w:r>
      </w:hyperlink>
      <w:r w:rsidR="005C6597">
        <w:rPr>
          <w:rStyle w:val="Hyperlink"/>
          <w:rFonts w:asciiTheme="minorHAnsi" w:hAnsiTheme="minorHAnsi"/>
          <w:sz w:val="22"/>
          <w:szCs w:val="22"/>
          <w:u w:val="none"/>
        </w:rPr>
        <w:t>)</w:t>
      </w:r>
      <w:r w:rsidR="004C3BFB" w:rsidRPr="005C6597">
        <w:rPr>
          <w:rFonts w:asciiTheme="minorHAnsi" w:hAnsiTheme="minorHAnsi" w:cstheme="minorHAnsi"/>
          <w:i/>
          <w:sz w:val="22"/>
          <w:szCs w:val="22"/>
        </w:rPr>
        <w:t>.</w:t>
      </w:r>
      <w:r>
        <w:rPr>
          <w:rFonts w:asciiTheme="minorHAnsi" w:hAnsiTheme="minorHAnsi" w:cstheme="minorHAnsi"/>
          <w:i/>
          <w:sz w:val="22"/>
          <w:szCs w:val="22"/>
        </w:rPr>
        <w:t xml:space="preserve"> </w:t>
      </w:r>
    </w:p>
    <w:p w14:paraId="187F112B" w14:textId="77777777" w:rsidR="00483C96" w:rsidRPr="00DB09E3" w:rsidRDefault="00483C96" w:rsidP="00DB09E3">
      <w:pPr>
        <w:pStyle w:val="BelindaBodytext"/>
        <w:spacing w:after="0"/>
        <w:jc w:val="left"/>
        <w:rPr>
          <w:rFonts w:asciiTheme="minorHAnsi" w:hAnsiTheme="minorHAnsi" w:cstheme="minorHAnsi"/>
          <w:i/>
          <w:sz w:val="22"/>
          <w:szCs w:val="22"/>
        </w:rPr>
      </w:pPr>
    </w:p>
    <w:p w14:paraId="73E471CD" w14:textId="4CBF611D" w:rsidR="00483C96" w:rsidRPr="00DB09E3" w:rsidRDefault="00483C96" w:rsidP="00DB09E3">
      <w:pPr>
        <w:pStyle w:val="LevelAFullSpacing-Spacebeforeandafter"/>
        <w:widowControl w:val="0"/>
        <w:suppressAutoHyphens w:val="0"/>
        <w:spacing w:before="0" w:after="0"/>
        <w:ind w:firstLine="0"/>
        <w:jc w:val="left"/>
        <w:rPr>
          <w:rFonts w:asciiTheme="minorHAnsi" w:hAnsiTheme="minorHAnsi" w:cstheme="minorHAnsi"/>
          <w:i/>
          <w:sz w:val="22"/>
          <w:szCs w:val="22"/>
        </w:rPr>
      </w:pPr>
      <w:r w:rsidRPr="00DB09E3">
        <w:rPr>
          <w:rFonts w:asciiTheme="minorHAnsi" w:hAnsiTheme="minorHAnsi" w:cstheme="minorHAnsi"/>
          <w:i/>
          <w:sz w:val="22"/>
          <w:szCs w:val="22"/>
        </w:rPr>
        <w:t xml:space="preserve">To the extent a </w:t>
      </w:r>
      <w:r w:rsidR="005C6597">
        <w:rPr>
          <w:rFonts w:asciiTheme="minorHAnsi" w:hAnsiTheme="minorHAnsi" w:cstheme="minorHAnsi"/>
          <w:i/>
          <w:sz w:val="22"/>
          <w:szCs w:val="22"/>
        </w:rPr>
        <w:t xml:space="preserve">Requestor (now in the Task Order, the </w:t>
      </w:r>
      <w:r w:rsidRPr="00DB09E3">
        <w:rPr>
          <w:rFonts w:asciiTheme="minorHAnsi" w:hAnsiTheme="minorHAnsi" w:cstheme="minorHAnsi"/>
          <w:i/>
          <w:sz w:val="22"/>
          <w:szCs w:val="22"/>
        </w:rPr>
        <w:t>Practitioner Partner</w:t>
      </w:r>
      <w:r w:rsidR="005C6597">
        <w:rPr>
          <w:rFonts w:asciiTheme="minorHAnsi" w:hAnsiTheme="minorHAnsi" w:cstheme="minorHAnsi"/>
          <w:i/>
          <w:sz w:val="22"/>
          <w:szCs w:val="22"/>
        </w:rPr>
        <w:t>)</w:t>
      </w:r>
      <w:r w:rsidRPr="00DB09E3">
        <w:rPr>
          <w:rFonts w:asciiTheme="minorHAnsi" w:hAnsiTheme="minorHAnsi" w:cstheme="minorHAnsi"/>
          <w:i/>
          <w:sz w:val="22"/>
          <w:szCs w:val="22"/>
        </w:rPr>
        <w:t xml:space="preserve"> elected, pursuant to Section 3.2(f), certain optional provisions in Sections 5.05, 5.08</w:t>
      </w:r>
      <w:r w:rsidR="00FA5794">
        <w:rPr>
          <w:rFonts w:asciiTheme="minorHAnsi" w:hAnsiTheme="minorHAnsi" w:cstheme="minorHAnsi"/>
          <w:i/>
          <w:sz w:val="22"/>
          <w:szCs w:val="22"/>
        </w:rPr>
        <w:t xml:space="preserve"> and/or</w:t>
      </w:r>
      <w:r w:rsidRPr="00DB09E3">
        <w:rPr>
          <w:rFonts w:asciiTheme="minorHAnsi" w:hAnsiTheme="minorHAnsi" w:cstheme="minorHAnsi"/>
          <w:i/>
          <w:sz w:val="22"/>
          <w:szCs w:val="22"/>
        </w:rPr>
        <w:t xml:space="preserve"> 6.01 of Appendix A, the Practitioner Partner shall </w:t>
      </w:r>
      <w:r w:rsidR="004C3BFB">
        <w:rPr>
          <w:rFonts w:asciiTheme="minorHAnsi" w:hAnsiTheme="minorHAnsi" w:cstheme="minorHAnsi"/>
          <w:i/>
          <w:sz w:val="22"/>
          <w:szCs w:val="22"/>
        </w:rPr>
        <w:t xml:space="preserve">explicitly </w:t>
      </w:r>
      <w:r w:rsidRPr="00DB09E3">
        <w:rPr>
          <w:rFonts w:asciiTheme="minorHAnsi" w:hAnsiTheme="minorHAnsi" w:cstheme="minorHAnsi"/>
          <w:i/>
          <w:sz w:val="22"/>
          <w:szCs w:val="22"/>
        </w:rPr>
        <w:t>indicate in the Task Order such elected provisions</w:t>
      </w:r>
      <w:r w:rsidR="004C3BFB">
        <w:rPr>
          <w:rFonts w:asciiTheme="minorHAnsi" w:hAnsiTheme="minorHAnsi" w:cstheme="minorHAnsi"/>
          <w:i/>
          <w:sz w:val="22"/>
          <w:szCs w:val="22"/>
        </w:rPr>
        <w:t xml:space="preserve"> that apply to it.</w:t>
      </w:r>
      <w:r w:rsidR="00AD209C">
        <w:rPr>
          <w:rFonts w:asciiTheme="minorHAnsi" w:hAnsiTheme="minorHAnsi" w:cstheme="minorHAnsi"/>
          <w:i/>
          <w:sz w:val="22"/>
          <w:szCs w:val="22"/>
        </w:rPr>
        <w:t xml:space="preserve">  In addition, any specific requirements listed in under “Other Considerations” in Section IV, B, should be repeated as appropriate in this Task Order.</w:t>
      </w:r>
    </w:p>
    <w:p w14:paraId="73B809BA" w14:textId="77777777" w:rsidR="00230FD2" w:rsidRPr="00DB09E3" w:rsidRDefault="00230FD2" w:rsidP="00347FE9">
      <w:pPr>
        <w:pStyle w:val="Default"/>
        <w:jc w:val="center"/>
        <w:rPr>
          <w:rFonts w:asciiTheme="minorHAnsi" w:hAnsiTheme="minorHAnsi"/>
          <w:sz w:val="22"/>
          <w:szCs w:val="22"/>
        </w:rPr>
      </w:pPr>
      <w:bookmarkStart w:id="3" w:name="_Toc209949406"/>
    </w:p>
    <w:p w14:paraId="4BE6F461" w14:textId="5F1B6259" w:rsidR="00285D49" w:rsidRPr="00DB09E3" w:rsidRDefault="00FE2599" w:rsidP="00285D49">
      <w:pPr>
        <w:autoSpaceDE w:val="0"/>
        <w:autoSpaceDN w:val="0"/>
        <w:adjustRightInd w:val="0"/>
        <w:rPr>
          <w:rFonts w:asciiTheme="minorHAnsi" w:hAnsiTheme="minorHAnsi" w:cstheme="minorHAnsi"/>
          <w:sz w:val="22"/>
          <w:szCs w:val="22"/>
        </w:rPr>
      </w:pPr>
      <w:r w:rsidRPr="00DB09E3">
        <w:rPr>
          <w:rFonts w:asciiTheme="minorHAnsi" w:hAnsiTheme="minorHAnsi" w:cstheme="minorHAnsi"/>
          <w:i/>
          <w:sz w:val="22"/>
          <w:szCs w:val="22"/>
        </w:rPr>
        <w:t>Article 1.</w:t>
      </w:r>
      <w:r w:rsidRPr="00DB09E3">
        <w:rPr>
          <w:rFonts w:asciiTheme="minorHAnsi" w:hAnsiTheme="minorHAnsi" w:cstheme="minorHAnsi"/>
          <w:sz w:val="22"/>
          <w:szCs w:val="22"/>
        </w:rPr>
        <w:tab/>
      </w:r>
      <w:r w:rsidRPr="00DB09E3">
        <w:rPr>
          <w:rFonts w:asciiTheme="minorHAnsi" w:hAnsiTheme="minorHAnsi" w:cstheme="minorHAnsi"/>
          <w:i/>
          <w:sz w:val="22"/>
          <w:szCs w:val="22"/>
          <w:u w:val="single"/>
        </w:rPr>
        <w:t>Agreement</w:t>
      </w:r>
      <w:bookmarkEnd w:id="3"/>
      <w:r w:rsidRPr="00DB09E3">
        <w:rPr>
          <w:rFonts w:asciiTheme="minorHAnsi" w:hAnsiTheme="minorHAnsi" w:cstheme="minorHAnsi"/>
          <w:i/>
          <w:sz w:val="22"/>
          <w:szCs w:val="22"/>
          <w:u w:val="single"/>
        </w:rPr>
        <w:t>.</w:t>
      </w:r>
      <w:r w:rsidRPr="00DB09E3">
        <w:rPr>
          <w:rFonts w:asciiTheme="minorHAnsi" w:hAnsiTheme="minorHAnsi" w:cstheme="minorHAnsi"/>
          <w:i/>
          <w:sz w:val="22"/>
          <w:szCs w:val="22"/>
        </w:rPr>
        <w:t xml:space="preserve">  </w:t>
      </w:r>
      <w:r w:rsidRPr="00DB09E3">
        <w:rPr>
          <w:rFonts w:asciiTheme="minorHAnsi" w:hAnsiTheme="minorHAnsi" w:cstheme="minorHAnsi"/>
          <w:sz w:val="22"/>
          <w:szCs w:val="22"/>
        </w:rPr>
        <w:t xml:space="preserve">This </w:t>
      </w:r>
      <w:r w:rsidR="00EE37FE" w:rsidRPr="00DB09E3">
        <w:rPr>
          <w:rFonts w:asciiTheme="minorHAnsi" w:hAnsiTheme="minorHAnsi" w:cstheme="minorHAnsi"/>
          <w:sz w:val="22"/>
          <w:szCs w:val="22"/>
        </w:rPr>
        <w:t xml:space="preserve">Task Order </w:t>
      </w:r>
      <w:r w:rsidR="00094460" w:rsidRPr="00DB09E3">
        <w:rPr>
          <w:rFonts w:asciiTheme="minorHAnsi" w:hAnsiTheme="minorHAnsi" w:cstheme="minorHAnsi"/>
          <w:sz w:val="22"/>
          <w:szCs w:val="22"/>
        </w:rPr>
        <w:t xml:space="preserve">by and between </w:t>
      </w:r>
      <w:r w:rsidR="00BE59E9" w:rsidRPr="00DB09E3">
        <w:rPr>
          <w:rFonts w:asciiTheme="minorHAnsi" w:hAnsiTheme="minorHAnsi" w:cstheme="minorHAnsi"/>
          <w:sz w:val="22"/>
          <w:szCs w:val="22"/>
        </w:rPr>
        <w:t>[</w:t>
      </w:r>
      <w:r w:rsidR="004C3BFB">
        <w:rPr>
          <w:noProof/>
        </w:rPr>
        <w:drawing>
          <wp:inline distT="0" distB="0" distL="0" distR="0" wp14:anchorId="477EA0E6" wp14:editId="5FEF6BEC">
            <wp:extent cx="171450" cy="104775"/>
            <wp:effectExtent l="0" t="0" r="0" b="9525"/>
            <wp:docPr id="1" name="Picture 1"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Theme="minorHAnsi" w:hAnsiTheme="minorHAnsi" w:cstheme="minorHAnsi"/>
          <w:sz w:val="22"/>
          <w:szCs w:val="22"/>
        </w:rPr>
        <w:t xml:space="preserve"> </w:t>
      </w:r>
      <w:r w:rsidR="004C3BFB">
        <w:rPr>
          <w:rFonts w:asciiTheme="minorHAnsi" w:hAnsiTheme="minorHAnsi" w:cstheme="minorHAnsi"/>
          <w:i/>
          <w:sz w:val="22"/>
          <w:szCs w:val="22"/>
        </w:rPr>
        <w:t xml:space="preserve">Note:  </w:t>
      </w:r>
      <w:r w:rsidR="008661E8" w:rsidRPr="00DB09E3">
        <w:rPr>
          <w:rFonts w:asciiTheme="minorHAnsi" w:hAnsiTheme="minorHAnsi" w:cstheme="minorHAnsi"/>
          <w:sz w:val="22"/>
          <w:szCs w:val="22"/>
        </w:rPr>
        <w:t xml:space="preserve">Academic </w:t>
      </w:r>
      <w:r w:rsidR="00BE59E9" w:rsidRPr="00DB09E3">
        <w:rPr>
          <w:rFonts w:asciiTheme="minorHAnsi" w:hAnsiTheme="minorHAnsi" w:cstheme="minorHAnsi"/>
          <w:sz w:val="22"/>
          <w:szCs w:val="22"/>
        </w:rPr>
        <w:t xml:space="preserve">Partner </w:t>
      </w:r>
      <w:r w:rsidR="008661E8" w:rsidRPr="00DB09E3">
        <w:rPr>
          <w:rFonts w:asciiTheme="minorHAnsi" w:hAnsiTheme="minorHAnsi" w:cstheme="minorHAnsi"/>
          <w:sz w:val="22"/>
          <w:szCs w:val="22"/>
        </w:rPr>
        <w:t>= Consultant awarded the Task Order</w:t>
      </w:r>
      <w:r w:rsidR="00BE59E9" w:rsidRPr="00DB09E3">
        <w:rPr>
          <w:rFonts w:asciiTheme="minorHAnsi" w:hAnsiTheme="minorHAnsi" w:cstheme="minorHAnsi"/>
          <w:sz w:val="22"/>
          <w:szCs w:val="22"/>
        </w:rPr>
        <w:t xml:space="preserve">] </w:t>
      </w:r>
      <w:r w:rsidR="00094460" w:rsidRPr="00DB09E3">
        <w:rPr>
          <w:rFonts w:asciiTheme="minorHAnsi" w:hAnsiTheme="minorHAnsi" w:cstheme="minorHAnsi"/>
          <w:sz w:val="22"/>
          <w:szCs w:val="22"/>
        </w:rPr>
        <w:t xml:space="preserve">(Academic Partner) and the </w:t>
      </w:r>
      <w:r w:rsidR="008661E8" w:rsidRPr="00DB09E3">
        <w:rPr>
          <w:rFonts w:asciiTheme="minorHAnsi" w:hAnsiTheme="minorHAnsi" w:cstheme="minorHAnsi"/>
          <w:sz w:val="22"/>
          <w:szCs w:val="22"/>
        </w:rPr>
        <w:t>[</w:t>
      </w:r>
      <w:r w:rsidR="004C3BFB">
        <w:rPr>
          <w:noProof/>
        </w:rPr>
        <w:drawing>
          <wp:inline distT="0" distB="0" distL="0" distR="0" wp14:anchorId="433ED3CB" wp14:editId="5C4FE47E">
            <wp:extent cx="171450" cy="104775"/>
            <wp:effectExtent l="0" t="0" r="0" b="9525"/>
            <wp:docPr id="4" name="Picture 4"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Theme="minorHAnsi" w:hAnsiTheme="minorHAnsi" w:cstheme="minorHAnsi"/>
          <w:sz w:val="22"/>
          <w:szCs w:val="22"/>
        </w:rPr>
        <w:t xml:space="preserve"> </w:t>
      </w:r>
      <w:r w:rsidR="004C3BFB" w:rsidRPr="004C3BFB">
        <w:rPr>
          <w:rFonts w:asciiTheme="minorHAnsi" w:hAnsiTheme="minorHAnsi" w:cstheme="minorHAnsi"/>
          <w:i/>
          <w:sz w:val="22"/>
          <w:szCs w:val="22"/>
        </w:rPr>
        <w:t xml:space="preserve">Note: </w:t>
      </w:r>
      <w:r w:rsidR="008661E8" w:rsidRPr="004C3BFB">
        <w:rPr>
          <w:rFonts w:asciiTheme="minorHAnsi" w:hAnsiTheme="minorHAnsi" w:cstheme="minorHAnsi"/>
          <w:i/>
          <w:sz w:val="22"/>
          <w:szCs w:val="22"/>
        </w:rPr>
        <w:t>Practitioner Partner = Request</w:t>
      </w:r>
      <w:r w:rsidR="005C6597">
        <w:rPr>
          <w:rFonts w:asciiTheme="minorHAnsi" w:hAnsiTheme="minorHAnsi" w:cstheme="minorHAnsi"/>
          <w:i/>
          <w:sz w:val="22"/>
          <w:szCs w:val="22"/>
        </w:rPr>
        <w:t>or</w:t>
      </w:r>
      <w:r w:rsidR="008661E8" w:rsidRPr="00DB09E3">
        <w:rPr>
          <w:rFonts w:asciiTheme="minorHAnsi" w:hAnsiTheme="minorHAnsi" w:cstheme="minorHAnsi"/>
          <w:sz w:val="22"/>
          <w:szCs w:val="22"/>
        </w:rPr>
        <w:t>]</w:t>
      </w:r>
      <w:r w:rsidR="003B2B2C" w:rsidRPr="00DB09E3">
        <w:rPr>
          <w:rFonts w:asciiTheme="minorHAnsi" w:hAnsiTheme="minorHAnsi" w:cs="Gotham-Book"/>
          <w:sz w:val="22"/>
          <w:szCs w:val="22"/>
        </w:rPr>
        <w:t xml:space="preserve"> (</w:t>
      </w:r>
      <w:r w:rsidR="00094460" w:rsidRPr="00DB09E3">
        <w:rPr>
          <w:rFonts w:asciiTheme="minorHAnsi" w:hAnsiTheme="minorHAnsi" w:cs="Gotham-Book"/>
          <w:sz w:val="22"/>
          <w:szCs w:val="22"/>
        </w:rPr>
        <w:t>Practitioner Partner</w:t>
      </w:r>
      <w:r w:rsidR="003B2B2C" w:rsidRPr="00DB09E3">
        <w:rPr>
          <w:rFonts w:asciiTheme="minorHAnsi" w:hAnsiTheme="minorHAnsi" w:cs="Gotham-Book"/>
          <w:sz w:val="22"/>
          <w:szCs w:val="22"/>
        </w:rPr>
        <w:t>)</w:t>
      </w:r>
      <w:r w:rsidR="00094460" w:rsidRPr="00DB09E3">
        <w:rPr>
          <w:rFonts w:asciiTheme="minorHAnsi" w:hAnsiTheme="minorHAnsi" w:cs="Gotham-Book"/>
          <w:sz w:val="22"/>
          <w:szCs w:val="22"/>
        </w:rPr>
        <w:t>,</w:t>
      </w:r>
      <w:r w:rsidR="00B45D22" w:rsidRPr="00DB09E3">
        <w:rPr>
          <w:rFonts w:asciiTheme="minorHAnsi" w:hAnsiTheme="minorHAnsi" w:cstheme="minorHAnsi"/>
          <w:sz w:val="22"/>
          <w:szCs w:val="22"/>
        </w:rPr>
        <w:t xml:space="preserve"> </w:t>
      </w:r>
      <w:r w:rsidR="00025C66" w:rsidRPr="00DB09E3">
        <w:rPr>
          <w:rFonts w:asciiTheme="minorHAnsi" w:hAnsiTheme="minorHAnsi" w:cstheme="minorHAnsi"/>
          <w:sz w:val="22"/>
          <w:szCs w:val="22"/>
        </w:rPr>
        <w:t xml:space="preserve">dated as of </w:t>
      </w:r>
      <w:r w:rsidR="00094460" w:rsidRPr="00DB09E3">
        <w:rPr>
          <w:rFonts w:asciiTheme="minorHAnsi" w:hAnsiTheme="minorHAnsi" w:cstheme="minorHAnsi"/>
          <w:sz w:val="22"/>
          <w:szCs w:val="22"/>
        </w:rPr>
        <w:t>[</w:t>
      </w:r>
      <w:r w:rsidR="004C3BFB">
        <w:rPr>
          <w:noProof/>
        </w:rPr>
        <w:drawing>
          <wp:inline distT="0" distB="0" distL="0" distR="0" wp14:anchorId="5AA9FBC6" wp14:editId="462CBECF">
            <wp:extent cx="171450" cy="104775"/>
            <wp:effectExtent l="0" t="0" r="0" b="9525"/>
            <wp:docPr id="5" name="Picture 5"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Theme="minorHAnsi" w:hAnsiTheme="minorHAnsi" w:cstheme="minorHAnsi"/>
          <w:sz w:val="22"/>
          <w:szCs w:val="22"/>
        </w:rPr>
        <w:t xml:space="preserve"> </w:t>
      </w:r>
      <w:r w:rsidR="004C3BFB" w:rsidRPr="004C3BFB">
        <w:rPr>
          <w:rFonts w:asciiTheme="minorHAnsi" w:hAnsiTheme="minorHAnsi" w:cstheme="minorHAnsi"/>
          <w:i/>
          <w:sz w:val="22"/>
          <w:szCs w:val="22"/>
        </w:rPr>
        <w:t xml:space="preserve">Note: </w:t>
      </w:r>
      <w:r w:rsidR="00094460" w:rsidRPr="004C3BFB">
        <w:rPr>
          <w:rFonts w:asciiTheme="minorHAnsi" w:hAnsiTheme="minorHAnsi" w:cstheme="minorHAnsi"/>
          <w:i/>
          <w:sz w:val="22"/>
          <w:szCs w:val="22"/>
        </w:rPr>
        <w:t>insert date</w:t>
      </w:r>
      <w:r w:rsidR="00094460" w:rsidRPr="00DB09E3">
        <w:rPr>
          <w:rFonts w:asciiTheme="minorHAnsi" w:hAnsiTheme="minorHAnsi" w:cstheme="minorHAnsi"/>
          <w:sz w:val="22"/>
          <w:szCs w:val="22"/>
        </w:rPr>
        <w:t>]</w:t>
      </w:r>
      <w:r w:rsidR="00285D49" w:rsidRPr="00DB09E3">
        <w:rPr>
          <w:rFonts w:asciiTheme="minorHAnsi" w:hAnsiTheme="minorHAnsi" w:cstheme="minorHAnsi"/>
          <w:sz w:val="22"/>
          <w:szCs w:val="22"/>
        </w:rPr>
        <w:t xml:space="preserve"> (Task Order)</w:t>
      </w:r>
      <w:r w:rsidR="0063478E" w:rsidRPr="00DB09E3">
        <w:rPr>
          <w:rFonts w:asciiTheme="minorHAnsi" w:hAnsiTheme="minorHAnsi" w:cstheme="minorHAnsi"/>
          <w:sz w:val="22"/>
          <w:szCs w:val="22"/>
        </w:rPr>
        <w:t>, which covers the Research Project</w:t>
      </w:r>
      <w:r w:rsidR="00094460" w:rsidRPr="00DB09E3">
        <w:rPr>
          <w:rFonts w:asciiTheme="minorHAnsi" w:hAnsiTheme="minorHAnsi" w:cstheme="minorHAnsi"/>
          <w:sz w:val="22"/>
          <w:szCs w:val="22"/>
        </w:rPr>
        <w:t xml:space="preserve">, is made pursuant to the terms of </w:t>
      </w:r>
      <w:r w:rsidR="0063478E" w:rsidRPr="00DB09E3">
        <w:rPr>
          <w:rFonts w:asciiTheme="minorHAnsi" w:hAnsiTheme="minorHAnsi" w:cstheme="minorHAnsi"/>
          <w:sz w:val="22"/>
          <w:szCs w:val="22"/>
        </w:rPr>
        <w:t xml:space="preserve">the </w:t>
      </w:r>
      <w:r w:rsidR="00EE3FBF" w:rsidRPr="00DB09E3">
        <w:rPr>
          <w:rFonts w:asciiTheme="minorHAnsi" w:hAnsiTheme="minorHAnsi" w:cstheme="minorHAnsi"/>
          <w:sz w:val="22"/>
          <w:szCs w:val="22"/>
        </w:rPr>
        <w:t>Town+Gown</w:t>
      </w:r>
      <w:r w:rsidR="0063478E" w:rsidRPr="00DB09E3">
        <w:rPr>
          <w:rFonts w:asciiTheme="minorHAnsi" w:hAnsiTheme="minorHAnsi" w:cstheme="minorHAnsi"/>
          <w:sz w:val="22"/>
          <w:szCs w:val="22"/>
        </w:rPr>
        <w:t xml:space="preserve"> RFP released by </w:t>
      </w:r>
      <w:r w:rsidR="008661E8" w:rsidRPr="00DB09E3">
        <w:rPr>
          <w:rFonts w:asciiTheme="minorHAnsi" w:hAnsiTheme="minorHAnsi" w:cstheme="minorHAnsi"/>
          <w:sz w:val="22"/>
          <w:szCs w:val="22"/>
        </w:rPr>
        <w:t xml:space="preserve">the New York City Department of Design and Construction on behalf of </w:t>
      </w:r>
      <w:r w:rsidR="0063478E" w:rsidRPr="00DB09E3">
        <w:rPr>
          <w:rFonts w:asciiTheme="minorHAnsi" w:hAnsiTheme="minorHAnsi" w:cstheme="minorHAnsi"/>
          <w:sz w:val="22"/>
          <w:szCs w:val="22"/>
        </w:rPr>
        <w:t>the Academic Partner on [</w:t>
      </w:r>
      <w:r w:rsidR="004C3BFB">
        <w:rPr>
          <w:noProof/>
        </w:rPr>
        <w:drawing>
          <wp:inline distT="0" distB="0" distL="0" distR="0" wp14:anchorId="71126D37" wp14:editId="6AF4C38D">
            <wp:extent cx="171450" cy="104775"/>
            <wp:effectExtent l="0" t="0" r="0" b="9525"/>
            <wp:docPr id="7" name="Picture 7"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Theme="minorHAnsi" w:hAnsiTheme="minorHAnsi" w:cstheme="minorHAnsi"/>
          <w:sz w:val="22"/>
          <w:szCs w:val="22"/>
        </w:rPr>
        <w:t xml:space="preserve"> </w:t>
      </w:r>
      <w:r w:rsidR="004C3BFB" w:rsidRPr="004C3BFB">
        <w:rPr>
          <w:rFonts w:asciiTheme="minorHAnsi" w:hAnsiTheme="minorHAnsi" w:cstheme="minorHAnsi"/>
          <w:i/>
          <w:sz w:val="22"/>
          <w:szCs w:val="22"/>
        </w:rPr>
        <w:t xml:space="preserve">Note: </w:t>
      </w:r>
      <w:r w:rsidR="0063478E" w:rsidRPr="004C3BFB">
        <w:rPr>
          <w:rFonts w:asciiTheme="minorHAnsi" w:hAnsiTheme="minorHAnsi" w:cstheme="minorHAnsi"/>
          <w:i/>
          <w:sz w:val="22"/>
          <w:szCs w:val="22"/>
        </w:rPr>
        <w:t>insert date</w:t>
      </w:r>
      <w:r w:rsidR="0063478E" w:rsidRPr="00DB09E3">
        <w:rPr>
          <w:rFonts w:asciiTheme="minorHAnsi" w:hAnsiTheme="minorHAnsi" w:cstheme="minorHAnsi"/>
          <w:sz w:val="22"/>
          <w:szCs w:val="22"/>
        </w:rPr>
        <w:t>]</w:t>
      </w:r>
      <w:r w:rsidR="00C04F2A" w:rsidRPr="00DB09E3">
        <w:rPr>
          <w:rFonts w:asciiTheme="minorHAnsi" w:hAnsiTheme="minorHAnsi" w:cstheme="minorHAnsi"/>
          <w:sz w:val="22"/>
          <w:szCs w:val="22"/>
        </w:rPr>
        <w:t>,</w:t>
      </w:r>
      <w:r w:rsidR="0063478E" w:rsidRPr="00DB09E3">
        <w:rPr>
          <w:rFonts w:asciiTheme="minorHAnsi" w:hAnsiTheme="minorHAnsi" w:cstheme="minorHAnsi"/>
          <w:sz w:val="22"/>
          <w:szCs w:val="22"/>
        </w:rPr>
        <w:t xml:space="preserve"> </w:t>
      </w:r>
      <w:r w:rsidR="00094460" w:rsidRPr="00DB09E3">
        <w:rPr>
          <w:rFonts w:asciiTheme="minorHAnsi" w:hAnsiTheme="minorHAnsi" w:cstheme="minorHAnsi"/>
          <w:sz w:val="22"/>
          <w:szCs w:val="22"/>
        </w:rPr>
        <w:t>the Proposal in Response fr</w:t>
      </w:r>
      <w:r w:rsidR="00285D49" w:rsidRPr="00DB09E3">
        <w:rPr>
          <w:rFonts w:asciiTheme="minorHAnsi" w:hAnsiTheme="minorHAnsi" w:cstheme="minorHAnsi"/>
          <w:sz w:val="22"/>
          <w:szCs w:val="22"/>
        </w:rPr>
        <w:t>om</w:t>
      </w:r>
      <w:r w:rsidR="00094460" w:rsidRPr="00DB09E3">
        <w:rPr>
          <w:rFonts w:asciiTheme="minorHAnsi" w:hAnsiTheme="minorHAnsi" w:cstheme="minorHAnsi"/>
          <w:sz w:val="22"/>
          <w:szCs w:val="22"/>
        </w:rPr>
        <w:t xml:space="preserve"> the Academic Partner, as accepted by the Practitioner Partner</w:t>
      </w:r>
      <w:r w:rsidR="00C04F2A" w:rsidRPr="00DB09E3">
        <w:rPr>
          <w:rFonts w:asciiTheme="minorHAnsi" w:hAnsiTheme="minorHAnsi" w:cstheme="minorHAnsi"/>
          <w:sz w:val="22"/>
          <w:szCs w:val="22"/>
        </w:rPr>
        <w:t>,</w:t>
      </w:r>
      <w:r w:rsidR="00094460" w:rsidRPr="00DB09E3">
        <w:rPr>
          <w:rFonts w:asciiTheme="minorHAnsi" w:hAnsiTheme="minorHAnsi" w:cstheme="minorHAnsi"/>
          <w:sz w:val="22"/>
          <w:szCs w:val="22"/>
        </w:rPr>
        <w:t xml:space="preserve"> and </w:t>
      </w:r>
      <w:r w:rsidRPr="00DB09E3">
        <w:rPr>
          <w:rFonts w:asciiTheme="minorHAnsi" w:hAnsiTheme="minorHAnsi" w:cstheme="minorHAnsi"/>
          <w:sz w:val="22"/>
          <w:szCs w:val="22"/>
        </w:rPr>
        <w:t xml:space="preserve">the </w:t>
      </w:r>
      <w:r w:rsidR="00DA4C81" w:rsidRPr="00DB09E3">
        <w:rPr>
          <w:rFonts w:asciiTheme="minorHAnsi" w:hAnsiTheme="minorHAnsi" w:cstheme="minorHAnsi"/>
          <w:sz w:val="22"/>
          <w:szCs w:val="22"/>
        </w:rPr>
        <w:t>Town+Gown Master Academic Consortium</w:t>
      </w:r>
      <w:r w:rsidRPr="00DB09E3">
        <w:rPr>
          <w:rFonts w:asciiTheme="minorHAnsi" w:hAnsiTheme="minorHAnsi" w:cstheme="minorHAnsi"/>
          <w:sz w:val="22"/>
          <w:szCs w:val="22"/>
        </w:rPr>
        <w:t xml:space="preserve"> Contract, </w:t>
      </w:r>
      <w:r w:rsidR="00DA4C81" w:rsidRPr="00DB09E3">
        <w:rPr>
          <w:rFonts w:asciiTheme="minorHAnsi" w:hAnsiTheme="minorHAnsi" w:cstheme="minorHAnsi"/>
          <w:sz w:val="22"/>
          <w:szCs w:val="22"/>
        </w:rPr>
        <w:t xml:space="preserve">by and between the Academic Partner and the New York City Department of Design and Construction, </w:t>
      </w:r>
      <w:r w:rsidR="004C3BFB" w:rsidRPr="00554ABD">
        <w:rPr>
          <w:rFonts w:ascii="Calibri" w:hAnsi="Calibri" w:cstheme="minorHAnsi"/>
          <w:sz w:val="22"/>
          <w:szCs w:val="22"/>
        </w:rPr>
        <w:t>registered with the Comptroller’s Office [</w:t>
      </w:r>
      <w:r w:rsidR="004C3BFB">
        <w:rPr>
          <w:noProof/>
        </w:rPr>
        <w:drawing>
          <wp:inline distT="0" distB="0" distL="0" distR="0" wp14:anchorId="2FAB2B75" wp14:editId="54AF064A">
            <wp:extent cx="171450" cy="104775"/>
            <wp:effectExtent l="0" t="0" r="0" b="9525"/>
            <wp:docPr id="10" name="Picture 10"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 w:val="22"/>
          <w:szCs w:val="22"/>
        </w:rPr>
        <w:t xml:space="preserve">  </w:t>
      </w:r>
      <w:r w:rsidR="004C3BFB">
        <w:rPr>
          <w:rFonts w:ascii="Calibri" w:hAnsi="Calibri" w:cstheme="minorHAnsi"/>
          <w:i/>
          <w:sz w:val="22"/>
          <w:szCs w:val="22"/>
        </w:rPr>
        <w:t>Note: I</w:t>
      </w:r>
      <w:r w:rsidR="004C3BFB" w:rsidRPr="003B4376">
        <w:rPr>
          <w:rFonts w:ascii="Calibri" w:hAnsi="Calibri" w:cstheme="minorHAnsi"/>
          <w:i/>
          <w:sz w:val="22"/>
          <w:szCs w:val="22"/>
        </w:rPr>
        <w:t>nsert registration number for your institution from chart on preceding memo]</w:t>
      </w:r>
      <w:r w:rsidR="004C3BFB" w:rsidRPr="00554ABD">
        <w:rPr>
          <w:rFonts w:ascii="Calibri" w:hAnsi="Calibri" w:cstheme="minorHAnsi"/>
          <w:sz w:val="22"/>
          <w:szCs w:val="22"/>
        </w:rPr>
        <w:t xml:space="preserve"> </w:t>
      </w:r>
      <w:r w:rsidRPr="00DB09E3">
        <w:rPr>
          <w:rFonts w:asciiTheme="minorHAnsi" w:hAnsiTheme="minorHAnsi" w:cstheme="minorHAnsi"/>
          <w:sz w:val="22"/>
          <w:szCs w:val="22"/>
        </w:rPr>
        <w:t>(Consortium Contract</w:t>
      </w:r>
      <w:r w:rsidR="00285D49" w:rsidRPr="00DB09E3">
        <w:rPr>
          <w:rFonts w:asciiTheme="minorHAnsi" w:hAnsiTheme="minorHAnsi" w:cstheme="minorHAnsi"/>
          <w:sz w:val="22"/>
          <w:szCs w:val="22"/>
        </w:rPr>
        <w:t>).  This</w:t>
      </w:r>
      <w:r w:rsidR="005C6597">
        <w:rPr>
          <w:rFonts w:asciiTheme="minorHAnsi" w:hAnsiTheme="minorHAnsi" w:cstheme="minorHAnsi"/>
          <w:sz w:val="22"/>
          <w:szCs w:val="22"/>
        </w:rPr>
        <w:t xml:space="preserve"> </w:t>
      </w:r>
      <w:r w:rsidR="00285D49" w:rsidRPr="00DB09E3">
        <w:rPr>
          <w:rFonts w:asciiTheme="minorHAnsi" w:hAnsiTheme="minorHAnsi" w:cstheme="minorHAnsi"/>
          <w:sz w:val="22"/>
          <w:szCs w:val="22"/>
        </w:rPr>
        <w:t>Task Order incorporates all terms and provisions of the Consortium Contract</w:t>
      </w:r>
      <w:r w:rsidR="00C04F2A" w:rsidRPr="00DB09E3">
        <w:rPr>
          <w:rFonts w:asciiTheme="minorHAnsi" w:hAnsiTheme="minorHAnsi" w:cstheme="minorHAnsi"/>
          <w:sz w:val="22"/>
          <w:szCs w:val="22"/>
        </w:rPr>
        <w:t>,</w:t>
      </w:r>
      <w:r w:rsidR="00285D49" w:rsidRPr="00DB09E3">
        <w:rPr>
          <w:rFonts w:asciiTheme="minorHAnsi" w:hAnsiTheme="minorHAnsi" w:cstheme="minorHAnsi"/>
          <w:sz w:val="22"/>
          <w:szCs w:val="22"/>
        </w:rPr>
        <w:t xml:space="preserve"> and a</w:t>
      </w:r>
      <w:r w:rsidRPr="00DB09E3">
        <w:rPr>
          <w:rFonts w:asciiTheme="minorHAnsi" w:hAnsiTheme="minorHAnsi" w:cstheme="minorHAnsi"/>
          <w:sz w:val="22"/>
          <w:szCs w:val="22"/>
        </w:rPr>
        <w:t xml:space="preserve">ll capitalized terms used, but not defined, herein </w:t>
      </w:r>
      <w:r w:rsidR="00720C95" w:rsidRPr="00DB09E3">
        <w:rPr>
          <w:rFonts w:asciiTheme="minorHAnsi" w:hAnsiTheme="minorHAnsi" w:cstheme="minorHAnsi"/>
          <w:sz w:val="22"/>
          <w:szCs w:val="22"/>
        </w:rPr>
        <w:t>will</w:t>
      </w:r>
      <w:r w:rsidRPr="00DB09E3">
        <w:rPr>
          <w:rFonts w:asciiTheme="minorHAnsi" w:hAnsiTheme="minorHAnsi" w:cstheme="minorHAnsi"/>
          <w:sz w:val="22"/>
          <w:szCs w:val="22"/>
        </w:rPr>
        <w:t xml:space="preserve"> have the meanings ascribed to them in Artic</w:t>
      </w:r>
      <w:r w:rsidR="00285D49" w:rsidRPr="00DB09E3">
        <w:rPr>
          <w:rFonts w:asciiTheme="minorHAnsi" w:hAnsiTheme="minorHAnsi" w:cstheme="minorHAnsi"/>
          <w:sz w:val="22"/>
          <w:szCs w:val="22"/>
        </w:rPr>
        <w:t>le 1 of the Consortium Contract</w:t>
      </w:r>
      <w:r w:rsidRPr="00DB09E3">
        <w:rPr>
          <w:rFonts w:asciiTheme="minorHAnsi" w:hAnsiTheme="minorHAnsi" w:cstheme="minorHAnsi"/>
          <w:sz w:val="22"/>
          <w:szCs w:val="22"/>
        </w:rPr>
        <w:t>.</w:t>
      </w:r>
      <w:r w:rsidR="00DA4C81" w:rsidRPr="00DB09E3">
        <w:rPr>
          <w:rFonts w:asciiTheme="minorHAnsi" w:hAnsiTheme="minorHAnsi" w:cstheme="minorHAnsi"/>
          <w:sz w:val="22"/>
          <w:szCs w:val="22"/>
        </w:rPr>
        <w:t xml:space="preserve"> </w:t>
      </w:r>
    </w:p>
    <w:p w14:paraId="4B16B802" w14:textId="77777777" w:rsidR="00285D49" w:rsidRPr="00DB09E3" w:rsidRDefault="00285D49" w:rsidP="00285D49">
      <w:pPr>
        <w:autoSpaceDE w:val="0"/>
        <w:autoSpaceDN w:val="0"/>
        <w:adjustRightInd w:val="0"/>
        <w:rPr>
          <w:rFonts w:asciiTheme="minorHAnsi" w:hAnsiTheme="minorHAnsi" w:cstheme="minorHAnsi"/>
          <w:sz w:val="22"/>
          <w:szCs w:val="22"/>
        </w:rPr>
      </w:pPr>
    </w:p>
    <w:p w14:paraId="1F88CF52" w14:textId="524190D8" w:rsidR="00FE2599" w:rsidRPr="00DB09E3" w:rsidRDefault="00FE2599" w:rsidP="00FE2599">
      <w:pPr>
        <w:rPr>
          <w:rFonts w:asciiTheme="minorHAnsi" w:hAnsiTheme="minorHAnsi" w:cstheme="minorHAnsi"/>
          <w:sz w:val="22"/>
          <w:szCs w:val="22"/>
        </w:rPr>
      </w:pPr>
      <w:r w:rsidRPr="00DB09E3">
        <w:rPr>
          <w:rFonts w:asciiTheme="minorHAnsi" w:hAnsiTheme="minorHAnsi" w:cstheme="minorHAnsi"/>
          <w:sz w:val="22"/>
          <w:szCs w:val="22"/>
        </w:rPr>
        <w:t xml:space="preserve">The Academic Partner </w:t>
      </w:r>
      <w:r w:rsidR="00720C95" w:rsidRPr="00DB09E3">
        <w:rPr>
          <w:rFonts w:asciiTheme="minorHAnsi" w:hAnsiTheme="minorHAnsi" w:cstheme="minorHAnsi"/>
          <w:sz w:val="22"/>
          <w:szCs w:val="22"/>
        </w:rPr>
        <w:t>will</w:t>
      </w:r>
      <w:r w:rsidRPr="00DB09E3">
        <w:rPr>
          <w:rFonts w:asciiTheme="minorHAnsi" w:hAnsiTheme="minorHAnsi" w:cstheme="minorHAnsi"/>
          <w:sz w:val="22"/>
          <w:szCs w:val="22"/>
        </w:rPr>
        <w:t xml:space="preserve"> accomplish the </w:t>
      </w:r>
      <w:r w:rsidR="00C04F2A" w:rsidRPr="00DB09E3">
        <w:rPr>
          <w:rFonts w:asciiTheme="minorHAnsi" w:hAnsiTheme="minorHAnsi" w:cstheme="minorHAnsi"/>
          <w:sz w:val="22"/>
          <w:szCs w:val="22"/>
        </w:rPr>
        <w:t xml:space="preserve">Research </w:t>
      </w:r>
      <w:r w:rsidRPr="00DB09E3">
        <w:rPr>
          <w:rFonts w:asciiTheme="minorHAnsi" w:hAnsiTheme="minorHAnsi" w:cstheme="minorHAnsi"/>
          <w:sz w:val="22"/>
          <w:szCs w:val="22"/>
        </w:rPr>
        <w:t xml:space="preserve">Project </w:t>
      </w:r>
      <w:r w:rsidR="00C04F2A" w:rsidRPr="00DB09E3">
        <w:rPr>
          <w:rFonts w:asciiTheme="minorHAnsi" w:hAnsiTheme="minorHAnsi" w:cstheme="minorHAnsi"/>
          <w:sz w:val="22"/>
          <w:szCs w:val="22"/>
        </w:rPr>
        <w:t xml:space="preserve">under this </w:t>
      </w:r>
      <w:r w:rsidRPr="00DB09E3">
        <w:rPr>
          <w:rFonts w:asciiTheme="minorHAnsi" w:hAnsiTheme="minorHAnsi" w:cstheme="minorHAnsi"/>
          <w:sz w:val="22"/>
          <w:szCs w:val="22"/>
        </w:rPr>
        <w:t>Task Order</w:t>
      </w:r>
      <w:r w:rsidR="00C04F2A" w:rsidRPr="00DB09E3">
        <w:rPr>
          <w:rFonts w:asciiTheme="minorHAnsi" w:hAnsiTheme="minorHAnsi" w:cstheme="minorHAnsi"/>
          <w:sz w:val="22"/>
          <w:szCs w:val="22"/>
        </w:rPr>
        <w:t xml:space="preserve">, upon registration </w:t>
      </w:r>
      <w:r w:rsidR="00E15209" w:rsidRPr="00DB09E3">
        <w:rPr>
          <w:rFonts w:asciiTheme="minorHAnsi" w:hAnsiTheme="minorHAnsi" w:cstheme="minorHAnsi"/>
          <w:sz w:val="22"/>
          <w:szCs w:val="22"/>
        </w:rPr>
        <w:t xml:space="preserve">of this Task Order </w:t>
      </w:r>
      <w:r w:rsidR="00C04F2A" w:rsidRPr="00DB09E3">
        <w:rPr>
          <w:rFonts w:asciiTheme="minorHAnsi" w:hAnsiTheme="minorHAnsi" w:cstheme="minorHAnsi"/>
          <w:sz w:val="22"/>
          <w:szCs w:val="22"/>
        </w:rPr>
        <w:t>with the New York City Office of the Comptroller</w:t>
      </w:r>
      <w:r w:rsidR="004622D3" w:rsidRPr="00DB09E3">
        <w:rPr>
          <w:rFonts w:asciiTheme="minorHAnsi" w:hAnsiTheme="minorHAnsi" w:cstheme="minorHAnsi"/>
          <w:sz w:val="22"/>
          <w:szCs w:val="22"/>
        </w:rPr>
        <w:t xml:space="preserve">, </w:t>
      </w:r>
      <w:r w:rsidRPr="00DB09E3">
        <w:rPr>
          <w:rFonts w:asciiTheme="minorHAnsi" w:hAnsiTheme="minorHAnsi" w:cstheme="minorHAnsi"/>
          <w:sz w:val="22"/>
          <w:szCs w:val="22"/>
        </w:rPr>
        <w:t xml:space="preserve">on time and within budget.  </w:t>
      </w:r>
    </w:p>
    <w:p w14:paraId="6BB1CB5D" w14:textId="77777777" w:rsidR="00E15209" w:rsidRPr="00DB09E3" w:rsidRDefault="00E15209" w:rsidP="00FE2599">
      <w:pPr>
        <w:rPr>
          <w:rFonts w:asciiTheme="minorHAnsi" w:hAnsiTheme="minorHAnsi" w:cstheme="minorHAnsi"/>
          <w:sz w:val="22"/>
          <w:szCs w:val="22"/>
        </w:rPr>
      </w:pPr>
    </w:p>
    <w:p w14:paraId="798AC34E" w14:textId="2D8C4D0E" w:rsidR="00FE2599" w:rsidRPr="00DB09E3" w:rsidRDefault="00FE2599" w:rsidP="00E15209">
      <w:pPr>
        <w:pStyle w:val="Heading1"/>
        <w:jc w:val="left"/>
        <w:rPr>
          <w:rFonts w:asciiTheme="minorHAnsi" w:hAnsiTheme="minorHAnsi" w:cstheme="minorHAnsi"/>
          <w:b w:val="0"/>
          <w:color w:val="000000"/>
          <w:szCs w:val="22"/>
        </w:rPr>
      </w:pPr>
      <w:r w:rsidRPr="00DB09E3">
        <w:rPr>
          <w:rFonts w:asciiTheme="minorHAnsi" w:hAnsiTheme="minorHAnsi" w:cstheme="minorHAnsi"/>
          <w:b w:val="0"/>
          <w:i/>
          <w:color w:val="000000"/>
          <w:szCs w:val="22"/>
        </w:rPr>
        <w:t>Article 2.</w:t>
      </w:r>
      <w:r w:rsidRPr="00DB09E3">
        <w:rPr>
          <w:rFonts w:asciiTheme="minorHAnsi" w:hAnsiTheme="minorHAnsi" w:cstheme="minorHAnsi"/>
          <w:b w:val="0"/>
          <w:i/>
          <w:color w:val="000000"/>
          <w:szCs w:val="22"/>
        </w:rPr>
        <w:tab/>
      </w:r>
      <w:r w:rsidRPr="00DB09E3">
        <w:rPr>
          <w:rFonts w:asciiTheme="minorHAnsi" w:hAnsiTheme="minorHAnsi" w:cstheme="minorHAnsi"/>
          <w:b w:val="0"/>
          <w:i/>
          <w:color w:val="000000"/>
          <w:szCs w:val="22"/>
          <w:u w:val="single"/>
        </w:rPr>
        <w:t xml:space="preserve"> </w:t>
      </w:r>
      <w:r w:rsidR="00E15209" w:rsidRPr="00DB09E3">
        <w:rPr>
          <w:rFonts w:asciiTheme="minorHAnsi" w:hAnsiTheme="minorHAnsi" w:cstheme="minorHAnsi"/>
          <w:b w:val="0"/>
          <w:i/>
          <w:color w:val="000000"/>
          <w:szCs w:val="22"/>
          <w:u w:val="single"/>
        </w:rPr>
        <w:t>The Research Project</w:t>
      </w:r>
      <w:r w:rsidRPr="00DB09E3">
        <w:rPr>
          <w:rFonts w:asciiTheme="minorHAnsi" w:hAnsiTheme="minorHAnsi" w:cstheme="minorHAnsi"/>
          <w:b w:val="0"/>
          <w:i/>
          <w:color w:val="000000"/>
          <w:szCs w:val="22"/>
          <w:u w:val="single"/>
        </w:rPr>
        <w:t>.</w:t>
      </w:r>
      <w:r w:rsidRPr="00DB09E3">
        <w:rPr>
          <w:rFonts w:asciiTheme="minorHAnsi" w:hAnsiTheme="minorHAnsi" w:cstheme="minorHAnsi"/>
          <w:b w:val="0"/>
          <w:color w:val="000000"/>
          <w:szCs w:val="22"/>
        </w:rPr>
        <w:t xml:space="preserve">  </w:t>
      </w:r>
    </w:p>
    <w:p w14:paraId="7A74DD9C" w14:textId="77777777" w:rsidR="00E15209" w:rsidRPr="00DB09E3" w:rsidRDefault="00E15209" w:rsidP="00E15209">
      <w:pPr>
        <w:rPr>
          <w:rFonts w:asciiTheme="minorHAnsi" w:hAnsiTheme="minorHAnsi"/>
          <w:sz w:val="22"/>
          <w:szCs w:val="22"/>
        </w:rPr>
      </w:pPr>
    </w:p>
    <w:p w14:paraId="5B73758E" w14:textId="77777777" w:rsidR="00FE2599" w:rsidRPr="00DB09E3" w:rsidRDefault="00FE2599" w:rsidP="00FE2599">
      <w:pPr>
        <w:pStyle w:val="Heading2"/>
        <w:rPr>
          <w:rFonts w:asciiTheme="minorHAnsi" w:hAnsiTheme="minorHAnsi" w:cstheme="minorHAnsi"/>
          <w:i/>
          <w:iCs/>
          <w:szCs w:val="22"/>
        </w:rPr>
      </w:pPr>
      <w:bookmarkStart w:id="4" w:name="_Toc56854500"/>
      <w:bookmarkStart w:id="5" w:name="_Toc209949408"/>
      <w:r w:rsidRPr="00DB09E3">
        <w:rPr>
          <w:rFonts w:asciiTheme="minorHAnsi" w:hAnsiTheme="minorHAnsi" w:cstheme="minorHAnsi"/>
          <w:iCs/>
          <w:szCs w:val="22"/>
          <w:u w:val="none"/>
        </w:rPr>
        <w:t>2.1</w:t>
      </w:r>
      <w:r w:rsidRPr="00DB09E3">
        <w:rPr>
          <w:rFonts w:asciiTheme="minorHAnsi" w:hAnsiTheme="minorHAnsi" w:cstheme="minorHAnsi"/>
          <w:iCs/>
          <w:szCs w:val="22"/>
          <w:u w:val="none"/>
        </w:rPr>
        <w:tab/>
      </w:r>
      <w:r w:rsidRPr="00DB09E3">
        <w:rPr>
          <w:rFonts w:asciiTheme="minorHAnsi" w:hAnsiTheme="minorHAnsi" w:cstheme="minorHAnsi"/>
          <w:i/>
          <w:iCs/>
          <w:szCs w:val="22"/>
        </w:rPr>
        <w:t>Research Project Objectives</w:t>
      </w:r>
      <w:bookmarkStart w:id="6" w:name="_Toc56852676"/>
      <w:bookmarkEnd w:id="4"/>
      <w:bookmarkEnd w:id="5"/>
    </w:p>
    <w:p w14:paraId="7771A9EA" w14:textId="77777777" w:rsidR="00FE2599" w:rsidRPr="00DB09E3" w:rsidRDefault="00FE2599" w:rsidP="00FE2599">
      <w:pPr>
        <w:rPr>
          <w:rFonts w:asciiTheme="minorHAnsi" w:hAnsiTheme="minorHAnsi" w:cstheme="minorHAnsi"/>
          <w:i/>
          <w:iCs/>
          <w:sz w:val="22"/>
          <w:szCs w:val="22"/>
        </w:rPr>
      </w:pPr>
    </w:p>
    <w:bookmarkEnd w:id="6"/>
    <w:p w14:paraId="37F6A3BF" w14:textId="37E84891" w:rsidR="00720C95" w:rsidRPr="00DB09E3" w:rsidRDefault="004622D3" w:rsidP="00720C95">
      <w:pPr>
        <w:pStyle w:val="BodyTextIndent2"/>
        <w:tabs>
          <w:tab w:val="clear" w:pos="720"/>
          <w:tab w:val="left" w:pos="0"/>
        </w:tabs>
        <w:ind w:left="0" w:firstLine="0"/>
        <w:rPr>
          <w:rFonts w:asciiTheme="minorHAnsi" w:hAnsiTheme="minorHAnsi" w:cstheme="minorHAnsi"/>
          <w:iCs/>
          <w:szCs w:val="22"/>
        </w:rPr>
      </w:pPr>
      <w:r w:rsidRPr="00DB09E3">
        <w:rPr>
          <w:rFonts w:asciiTheme="minorHAnsi" w:hAnsiTheme="minorHAnsi" w:cstheme="minorHAnsi"/>
          <w:iCs/>
          <w:szCs w:val="22"/>
        </w:rPr>
        <w:t>[</w:t>
      </w:r>
      <w:r w:rsidR="004C3BFB">
        <w:rPr>
          <w:noProof/>
        </w:rPr>
        <w:drawing>
          <wp:inline distT="0" distB="0" distL="0" distR="0" wp14:anchorId="6E116FC6" wp14:editId="2DF9DF84">
            <wp:extent cx="171450" cy="104775"/>
            <wp:effectExtent l="0" t="0" r="0" b="9525"/>
            <wp:docPr id="11" name="Picture 11"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Cs w:val="22"/>
        </w:rPr>
        <w:t xml:space="preserve">  </w:t>
      </w:r>
      <w:r w:rsidR="004C3BFB">
        <w:rPr>
          <w:rFonts w:ascii="Calibri" w:hAnsi="Calibri" w:cstheme="minorHAnsi"/>
          <w:i/>
          <w:szCs w:val="22"/>
        </w:rPr>
        <w:t xml:space="preserve">Note:  </w:t>
      </w:r>
      <w:r w:rsidRPr="004C3BFB">
        <w:rPr>
          <w:rFonts w:asciiTheme="minorHAnsi" w:hAnsiTheme="minorHAnsi" w:cstheme="minorHAnsi"/>
          <w:i/>
          <w:iCs/>
          <w:szCs w:val="22"/>
        </w:rPr>
        <w:t>Insert applicable text from related Town+Gown RFP and/or Proposal in Response</w:t>
      </w:r>
      <w:r w:rsidRPr="00DB09E3">
        <w:rPr>
          <w:rFonts w:asciiTheme="minorHAnsi" w:hAnsiTheme="minorHAnsi" w:cstheme="minorHAnsi"/>
          <w:iCs/>
          <w:szCs w:val="22"/>
        </w:rPr>
        <w:t>]</w:t>
      </w:r>
    </w:p>
    <w:p w14:paraId="467822F7" w14:textId="3897D328" w:rsidR="00720C95" w:rsidRPr="00DB09E3" w:rsidRDefault="00720C95" w:rsidP="00720C95">
      <w:pPr>
        <w:pStyle w:val="BodyTextIndent2"/>
        <w:tabs>
          <w:tab w:val="clear" w:pos="720"/>
          <w:tab w:val="left" w:pos="0"/>
        </w:tabs>
        <w:ind w:left="0" w:firstLine="0"/>
        <w:rPr>
          <w:rFonts w:asciiTheme="minorHAnsi" w:hAnsiTheme="minorHAnsi" w:cstheme="minorHAnsi"/>
          <w:iCs/>
          <w:szCs w:val="22"/>
        </w:rPr>
      </w:pPr>
    </w:p>
    <w:p w14:paraId="09E23314" w14:textId="4E5F6A62" w:rsidR="00720C95" w:rsidRPr="00DB09E3" w:rsidRDefault="00720C95" w:rsidP="00720C95">
      <w:pPr>
        <w:pStyle w:val="BodyTextIndent2"/>
        <w:tabs>
          <w:tab w:val="clear" w:pos="720"/>
          <w:tab w:val="left" w:pos="0"/>
        </w:tabs>
        <w:ind w:left="0" w:firstLine="0"/>
        <w:rPr>
          <w:rFonts w:asciiTheme="minorHAnsi" w:hAnsiTheme="minorHAnsi" w:cstheme="minorHAnsi"/>
          <w:iCs/>
          <w:szCs w:val="22"/>
          <w:u w:val="single"/>
        </w:rPr>
      </w:pPr>
      <w:r w:rsidRPr="00DB09E3">
        <w:rPr>
          <w:rFonts w:asciiTheme="minorHAnsi" w:hAnsiTheme="minorHAnsi" w:cstheme="minorHAnsi"/>
          <w:iCs/>
          <w:szCs w:val="22"/>
          <w:u w:val="single"/>
        </w:rPr>
        <w:t xml:space="preserve">Research Project </w:t>
      </w:r>
      <w:r w:rsidR="00D2175C" w:rsidRPr="00DB09E3">
        <w:rPr>
          <w:rFonts w:asciiTheme="minorHAnsi" w:hAnsiTheme="minorHAnsi" w:cstheme="minorHAnsi"/>
          <w:iCs/>
          <w:szCs w:val="22"/>
          <w:u w:val="single"/>
        </w:rPr>
        <w:t>O</w:t>
      </w:r>
      <w:r w:rsidRPr="00DB09E3">
        <w:rPr>
          <w:rFonts w:asciiTheme="minorHAnsi" w:hAnsiTheme="minorHAnsi" w:cstheme="minorHAnsi"/>
          <w:iCs/>
          <w:szCs w:val="22"/>
          <w:u w:val="single"/>
        </w:rPr>
        <w:t>bjectives</w:t>
      </w:r>
    </w:p>
    <w:p w14:paraId="7D82FA7D" w14:textId="4FC78CCC" w:rsidR="00E65741" w:rsidRPr="00DB09E3" w:rsidRDefault="00E65741" w:rsidP="00E65741">
      <w:pPr>
        <w:pStyle w:val="BodyTextIndent2"/>
        <w:tabs>
          <w:tab w:val="left" w:pos="0"/>
        </w:tabs>
        <w:rPr>
          <w:rFonts w:asciiTheme="minorHAnsi" w:hAnsiTheme="minorHAnsi" w:cstheme="minorHAnsi"/>
          <w:iCs/>
          <w:szCs w:val="22"/>
        </w:rPr>
      </w:pPr>
    </w:p>
    <w:p w14:paraId="35715549" w14:textId="10A90427" w:rsidR="004622D3" w:rsidRPr="00DB09E3" w:rsidRDefault="004622D3" w:rsidP="004622D3">
      <w:pPr>
        <w:pStyle w:val="BodyTextIndent2"/>
        <w:tabs>
          <w:tab w:val="left" w:pos="0"/>
        </w:tabs>
        <w:ind w:left="720"/>
        <w:rPr>
          <w:rFonts w:asciiTheme="minorHAnsi" w:hAnsiTheme="minorHAnsi" w:cstheme="minorHAnsi"/>
          <w:iCs/>
          <w:szCs w:val="22"/>
        </w:rPr>
      </w:pPr>
      <w:r w:rsidRPr="00DB09E3">
        <w:rPr>
          <w:rFonts w:asciiTheme="minorHAnsi" w:hAnsiTheme="minorHAnsi" w:cstheme="minorHAnsi"/>
          <w:iCs/>
          <w:szCs w:val="22"/>
        </w:rPr>
        <w:t>[</w:t>
      </w:r>
      <w:r w:rsidR="004C3BFB">
        <w:rPr>
          <w:noProof/>
        </w:rPr>
        <w:drawing>
          <wp:inline distT="0" distB="0" distL="0" distR="0" wp14:anchorId="3F110E1B" wp14:editId="0C56F5A8">
            <wp:extent cx="171450" cy="104775"/>
            <wp:effectExtent l="0" t="0" r="0" b="9525"/>
            <wp:docPr id="12" name="Picture 12"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Cs w:val="22"/>
        </w:rPr>
        <w:t xml:space="preserve">  </w:t>
      </w:r>
      <w:r w:rsidR="004C3BFB">
        <w:rPr>
          <w:rFonts w:ascii="Calibri" w:hAnsi="Calibri" w:cstheme="minorHAnsi"/>
          <w:i/>
          <w:szCs w:val="22"/>
        </w:rPr>
        <w:t xml:space="preserve">Note: </w:t>
      </w:r>
      <w:r w:rsidRPr="004C3BFB">
        <w:rPr>
          <w:rFonts w:asciiTheme="minorHAnsi" w:hAnsiTheme="minorHAnsi" w:cstheme="minorHAnsi"/>
          <w:i/>
          <w:iCs/>
          <w:szCs w:val="22"/>
        </w:rPr>
        <w:t>Insert applicable text from related Town+Gown RFP and/or Proposal in Response</w:t>
      </w:r>
      <w:r w:rsidRPr="00DB09E3">
        <w:rPr>
          <w:rFonts w:asciiTheme="minorHAnsi" w:hAnsiTheme="minorHAnsi" w:cstheme="minorHAnsi"/>
          <w:iCs/>
          <w:szCs w:val="22"/>
        </w:rPr>
        <w:t>]</w:t>
      </w:r>
    </w:p>
    <w:p w14:paraId="51020BD9" w14:textId="4C464AAF" w:rsidR="00720C95" w:rsidRPr="00DB09E3" w:rsidRDefault="00720C95" w:rsidP="00E65741">
      <w:pPr>
        <w:pStyle w:val="BodyTextIndent2"/>
        <w:tabs>
          <w:tab w:val="clear" w:pos="720"/>
          <w:tab w:val="left" w:pos="0"/>
        </w:tabs>
        <w:ind w:left="0" w:firstLine="0"/>
        <w:rPr>
          <w:rFonts w:asciiTheme="minorHAnsi" w:hAnsiTheme="minorHAnsi" w:cstheme="minorHAnsi"/>
          <w:iCs/>
          <w:szCs w:val="22"/>
        </w:rPr>
      </w:pPr>
      <w:r w:rsidRPr="00DB09E3">
        <w:rPr>
          <w:rFonts w:asciiTheme="minorHAnsi" w:hAnsiTheme="minorHAnsi" w:cstheme="minorHAnsi"/>
          <w:iCs/>
          <w:szCs w:val="22"/>
        </w:rPr>
        <w:t xml:space="preserve"> </w:t>
      </w:r>
    </w:p>
    <w:p w14:paraId="568D762C" w14:textId="77777777" w:rsidR="00B836FD" w:rsidRPr="00DB09E3" w:rsidRDefault="00E3430C" w:rsidP="00B836FD">
      <w:pPr>
        <w:pStyle w:val="BodyTextIndent2"/>
        <w:tabs>
          <w:tab w:val="left" w:pos="0"/>
        </w:tabs>
        <w:ind w:left="0" w:firstLine="0"/>
        <w:rPr>
          <w:rFonts w:asciiTheme="minorHAnsi" w:hAnsiTheme="minorHAnsi" w:cstheme="minorHAnsi"/>
          <w:iCs/>
          <w:szCs w:val="22"/>
          <w:u w:val="single"/>
        </w:rPr>
      </w:pPr>
      <w:r w:rsidRPr="00DB09E3">
        <w:rPr>
          <w:rFonts w:asciiTheme="minorHAnsi" w:hAnsiTheme="minorHAnsi" w:cstheme="minorHAnsi"/>
          <w:iCs/>
          <w:szCs w:val="22"/>
          <w:u w:val="single"/>
        </w:rPr>
        <w:t>Approach and Methodology</w:t>
      </w:r>
      <w:r w:rsidR="00361CB1" w:rsidRPr="00DB09E3">
        <w:rPr>
          <w:rFonts w:asciiTheme="minorHAnsi" w:hAnsiTheme="minorHAnsi" w:cstheme="minorHAnsi"/>
          <w:iCs/>
          <w:szCs w:val="22"/>
          <w:u w:val="single"/>
        </w:rPr>
        <w:t xml:space="preserve"> </w:t>
      </w:r>
      <w:r w:rsidRPr="00DB09E3">
        <w:rPr>
          <w:rFonts w:asciiTheme="minorHAnsi" w:hAnsiTheme="minorHAnsi" w:cstheme="minorHAnsi"/>
          <w:iCs/>
          <w:szCs w:val="22"/>
          <w:u w:val="single"/>
        </w:rPr>
        <w:t xml:space="preserve"> </w:t>
      </w:r>
    </w:p>
    <w:p w14:paraId="0BFB56DF" w14:textId="687B8527" w:rsidR="00B836FD" w:rsidRPr="00DB09E3" w:rsidRDefault="00B836FD" w:rsidP="00D92615">
      <w:pPr>
        <w:pStyle w:val="BodyTextIndent2"/>
        <w:tabs>
          <w:tab w:val="left" w:pos="0"/>
        </w:tabs>
        <w:ind w:left="0" w:firstLine="0"/>
        <w:rPr>
          <w:rFonts w:asciiTheme="minorHAnsi" w:hAnsiTheme="minorHAnsi" w:cstheme="minorHAnsi"/>
          <w:iCs/>
          <w:szCs w:val="22"/>
        </w:rPr>
      </w:pPr>
    </w:p>
    <w:p w14:paraId="6BB7EB27" w14:textId="089091C8" w:rsidR="00600491" w:rsidRPr="00DB09E3" w:rsidRDefault="000359FA" w:rsidP="00EE243F">
      <w:pPr>
        <w:pStyle w:val="BodyTextIndent2"/>
        <w:tabs>
          <w:tab w:val="left" w:pos="0"/>
        </w:tabs>
        <w:ind w:left="0" w:firstLine="0"/>
        <w:rPr>
          <w:rFonts w:asciiTheme="minorHAnsi" w:hAnsiTheme="minorHAnsi" w:cstheme="minorHAnsi"/>
          <w:iCs/>
          <w:szCs w:val="22"/>
        </w:rPr>
      </w:pPr>
      <w:r w:rsidRPr="00DB09E3">
        <w:rPr>
          <w:rFonts w:asciiTheme="minorHAnsi" w:hAnsiTheme="minorHAnsi" w:cstheme="minorHAnsi"/>
          <w:iCs/>
          <w:szCs w:val="22"/>
        </w:rPr>
        <w:t>[</w:t>
      </w:r>
      <w:r w:rsidR="004C3BFB">
        <w:rPr>
          <w:noProof/>
        </w:rPr>
        <w:drawing>
          <wp:inline distT="0" distB="0" distL="0" distR="0" wp14:anchorId="2D355144" wp14:editId="717B6C9A">
            <wp:extent cx="171450" cy="104775"/>
            <wp:effectExtent l="0" t="0" r="0" b="9525"/>
            <wp:docPr id="13" name="Picture 13"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Cs w:val="22"/>
        </w:rPr>
        <w:t xml:space="preserve">  </w:t>
      </w:r>
      <w:r w:rsidR="004C3BFB">
        <w:rPr>
          <w:rFonts w:ascii="Calibri" w:hAnsi="Calibri" w:cstheme="minorHAnsi"/>
          <w:i/>
          <w:szCs w:val="22"/>
        </w:rPr>
        <w:t xml:space="preserve">Note: </w:t>
      </w:r>
      <w:r w:rsidRPr="004C3BFB">
        <w:rPr>
          <w:rFonts w:asciiTheme="minorHAnsi" w:hAnsiTheme="minorHAnsi" w:cstheme="minorHAnsi"/>
          <w:i/>
          <w:iCs/>
          <w:szCs w:val="22"/>
        </w:rPr>
        <w:t>Insert applicable text from related Proposal in Response</w:t>
      </w:r>
      <w:r w:rsidRPr="00DB09E3">
        <w:rPr>
          <w:rFonts w:asciiTheme="minorHAnsi" w:hAnsiTheme="minorHAnsi" w:cstheme="minorHAnsi"/>
          <w:iCs/>
          <w:szCs w:val="22"/>
        </w:rPr>
        <w:t>]</w:t>
      </w:r>
    </w:p>
    <w:p w14:paraId="09C5156E" w14:textId="77777777" w:rsidR="00600491" w:rsidRPr="00DB09E3" w:rsidRDefault="00600491" w:rsidP="00D92615">
      <w:pPr>
        <w:pStyle w:val="BodyTextIndent2"/>
        <w:tabs>
          <w:tab w:val="left" w:pos="0"/>
        </w:tabs>
        <w:ind w:left="0" w:firstLine="0"/>
        <w:rPr>
          <w:rFonts w:asciiTheme="minorHAnsi" w:hAnsiTheme="minorHAnsi" w:cstheme="minorHAnsi"/>
          <w:iCs/>
          <w:szCs w:val="22"/>
        </w:rPr>
      </w:pPr>
    </w:p>
    <w:p w14:paraId="36A76BA2" w14:textId="77777777" w:rsidR="00720C95" w:rsidRPr="00DB09E3" w:rsidRDefault="00720C95" w:rsidP="00720C95">
      <w:pPr>
        <w:pStyle w:val="BodyTextIndent2"/>
        <w:tabs>
          <w:tab w:val="clear" w:pos="720"/>
          <w:tab w:val="left" w:pos="0"/>
        </w:tabs>
        <w:ind w:left="0" w:firstLine="0"/>
        <w:rPr>
          <w:rFonts w:asciiTheme="minorHAnsi" w:hAnsiTheme="minorHAnsi" w:cstheme="minorHAnsi"/>
          <w:iCs/>
          <w:szCs w:val="22"/>
          <w:u w:val="single"/>
        </w:rPr>
      </w:pPr>
      <w:r w:rsidRPr="00DB09E3">
        <w:rPr>
          <w:rFonts w:asciiTheme="minorHAnsi" w:hAnsiTheme="minorHAnsi" w:cstheme="minorHAnsi"/>
          <w:iCs/>
          <w:szCs w:val="22"/>
          <w:u w:val="single"/>
        </w:rPr>
        <w:t>Meetings:</w:t>
      </w:r>
    </w:p>
    <w:p w14:paraId="4FD902B0" w14:textId="77777777" w:rsidR="00720C95" w:rsidRPr="00DB09E3" w:rsidRDefault="00720C95" w:rsidP="00720C95">
      <w:pPr>
        <w:pStyle w:val="BodyTextIndent2"/>
        <w:tabs>
          <w:tab w:val="clear" w:pos="720"/>
          <w:tab w:val="left" w:pos="0"/>
        </w:tabs>
        <w:ind w:left="0" w:firstLine="0"/>
        <w:rPr>
          <w:rFonts w:asciiTheme="minorHAnsi" w:hAnsiTheme="minorHAnsi" w:cstheme="minorHAnsi"/>
          <w:iCs/>
          <w:szCs w:val="22"/>
        </w:rPr>
      </w:pPr>
    </w:p>
    <w:p w14:paraId="5348F5CC" w14:textId="01D57172" w:rsidR="00FE2599" w:rsidRPr="00DB09E3" w:rsidRDefault="000359FA" w:rsidP="00720C95">
      <w:pPr>
        <w:pStyle w:val="BodyTextIndent2"/>
        <w:tabs>
          <w:tab w:val="clear" w:pos="720"/>
          <w:tab w:val="left" w:pos="0"/>
        </w:tabs>
        <w:ind w:left="0" w:firstLine="0"/>
        <w:rPr>
          <w:rFonts w:asciiTheme="minorHAnsi" w:hAnsiTheme="minorHAnsi" w:cstheme="minorHAnsi"/>
          <w:iCs/>
          <w:szCs w:val="22"/>
        </w:rPr>
      </w:pPr>
      <w:r w:rsidRPr="00DB09E3">
        <w:rPr>
          <w:rFonts w:asciiTheme="minorHAnsi" w:hAnsiTheme="minorHAnsi" w:cstheme="minorHAnsi"/>
          <w:iCs/>
          <w:szCs w:val="22"/>
        </w:rPr>
        <w:t>[</w:t>
      </w:r>
      <w:r w:rsidR="004C3BFB">
        <w:rPr>
          <w:noProof/>
        </w:rPr>
        <w:drawing>
          <wp:inline distT="0" distB="0" distL="0" distR="0" wp14:anchorId="746DE2B3" wp14:editId="369EE763">
            <wp:extent cx="171450" cy="104775"/>
            <wp:effectExtent l="0" t="0" r="0" b="9525"/>
            <wp:docPr id="14" name="Picture 14"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Cs w:val="22"/>
        </w:rPr>
        <w:t xml:space="preserve">  </w:t>
      </w:r>
      <w:r w:rsidR="004C3BFB">
        <w:rPr>
          <w:rFonts w:ascii="Calibri" w:hAnsi="Calibri" w:cstheme="minorHAnsi"/>
          <w:i/>
          <w:szCs w:val="22"/>
        </w:rPr>
        <w:t xml:space="preserve">Note: </w:t>
      </w:r>
      <w:r w:rsidRPr="004C3BFB">
        <w:rPr>
          <w:rFonts w:asciiTheme="minorHAnsi" w:hAnsiTheme="minorHAnsi" w:cstheme="minorHAnsi"/>
          <w:i/>
          <w:iCs/>
          <w:szCs w:val="22"/>
        </w:rPr>
        <w:t>Insert applicable text from related Proposal in Response</w:t>
      </w:r>
      <w:r w:rsidRPr="00DB09E3">
        <w:rPr>
          <w:rFonts w:asciiTheme="minorHAnsi" w:hAnsiTheme="minorHAnsi" w:cstheme="minorHAnsi"/>
          <w:iCs/>
          <w:szCs w:val="22"/>
        </w:rPr>
        <w:t>]</w:t>
      </w:r>
    </w:p>
    <w:p w14:paraId="310A8779" w14:textId="77777777" w:rsidR="00720C95" w:rsidRPr="00DB09E3" w:rsidRDefault="00720C95" w:rsidP="00720C95">
      <w:pPr>
        <w:pStyle w:val="BodyTextIndent2"/>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ind w:left="780" w:firstLine="0"/>
        <w:jc w:val="left"/>
        <w:rPr>
          <w:rFonts w:asciiTheme="minorHAnsi" w:hAnsiTheme="minorHAnsi" w:cstheme="minorHAnsi"/>
          <w:iCs/>
          <w:szCs w:val="22"/>
        </w:rPr>
      </w:pPr>
    </w:p>
    <w:p w14:paraId="0F1EEBF7" w14:textId="77777777" w:rsidR="00FE2599" w:rsidRPr="00DB09E3" w:rsidRDefault="00FE2599" w:rsidP="00FE2599">
      <w:pPr>
        <w:pStyle w:val="Heading2"/>
        <w:rPr>
          <w:rFonts w:asciiTheme="minorHAnsi" w:hAnsiTheme="minorHAnsi" w:cstheme="minorHAnsi"/>
          <w:i/>
          <w:iCs/>
          <w:szCs w:val="22"/>
        </w:rPr>
      </w:pPr>
      <w:bookmarkStart w:id="7" w:name="_Toc56852678"/>
      <w:bookmarkStart w:id="8" w:name="_Toc56854503"/>
      <w:bookmarkStart w:id="9" w:name="_Toc209949409"/>
      <w:r w:rsidRPr="00DB09E3">
        <w:rPr>
          <w:rFonts w:asciiTheme="minorHAnsi" w:hAnsiTheme="minorHAnsi" w:cstheme="minorHAnsi"/>
          <w:iCs/>
          <w:szCs w:val="22"/>
          <w:u w:val="none"/>
        </w:rPr>
        <w:t>2.2.</w:t>
      </w:r>
      <w:r w:rsidRPr="00DB09E3">
        <w:rPr>
          <w:rFonts w:asciiTheme="minorHAnsi" w:hAnsiTheme="minorHAnsi" w:cstheme="minorHAnsi"/>
          <w:iCs/>
          <w:szCs w:val="22"/>
          <w:u w:val="none"/>
        </w:rPr>
        <w:tab/>
      </w:r>
      <w:r w:rsidRPr="00DB09E3">
        <w:rPr>
          <w:rFonts w:asciiTheme="minorHAnsi" w:hAnsiTheme="minorHAnsi" w:cstheme="minorHAnsi"/>
          <w:i/>
          <w:iCs/>
          <w:szCs w:val="22"/>
        </w:rPr>
        <w:t>Work Products and Deliverables</w:t>
      </w:r>
      <w:bookmarkEnd w:id="7"/>
      <w:bookmarkEnd w:id="8"/>
      <w:bookmarkEnd w:id="9"/>
    </w:p>
    <w:p w14:paraId="304F1C34" w14:textId="77777777" w:rsidR="00720C95" w:rsidRPr="00DB09E3" w:rsidRDefault="00720C95" w:rsidP="00720C95">
      <w:pPr>
        <w:pStyle w:val="BodyTextIndent2"/>
        <w:tabs>
          <w:tab w:val="clear" w:pos="720"/>
          <w:tab w:val="left" w:pos="0"/>
        </w:tabs>
        <w:ind w:left="0" w:firstLine="0"/>
        <w:rPr>
          <w:rFonts w:asciiTheme="minorHAnsi" w:hAnsiTheme="minorHAnsi" w:cstheme="minorHAnsi"/>
          <w:iCs/>
          <w:szCs w:val="22"/>
        </w:rPr>
      </w:pPr>
    </w:p>
    <w:p w14:paraId="37C73F05" w14:textId="1258151D" w:rsidR="00684EC7" w:rsidRPr="00DB09E3" w:rsidRDefault="000359FA" w:rsidP="005C6597">
      <w:pPr>
        <w:rPr>
          <w:rFonts w:asciiTheme="minorHAnsi" w:hAnsiTheme="minorHAnsi" w:cstheme="minorHAnsi"/>
          <w:iCs/>
          <w:sz w:val="22"/>
          <w:szCs w:val="22"/>
        </w:rPr>
      </w:pPr>
      <w:r w:rsidRPr="00DB09E3">
        <w:rPr>
          <w:rFonts w:asciiTheme="minorHAnsi" w:hAnsiTheme="minorHAnsi" w:cstheme="minorHAnsi"/>
          <w:iCs/>
          <w:sz w:val="22"/>
          <w:szCs w:val="22"/>
        </w:rPr>
        <w:t>[</w:t>
      </w:r>
      <w:r w:rsidR="004C3BFB">
        <w:rPr>
          <w:noProof/>
        </w:rPr>
        <w:drawing>
          <wp:inline distT="0" distB="0" distL="0" distR="0" wp14:anchorId="582EC570" wp14:editId="1559339B">
            <wp:extent cx="171450" cy="104775"/>
            <wp:effectExtent l="0" t="0" r="0" b="9525"/>
            <wp:docPr id="15" name="Picture 15"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 w:val="22"/>
          <w:szCs w:val="22"/>
        </w:rPr>
        <w:t xml:space="preserve">  </w:t>
      </w:r>
      <w:r w:rsidR="004C3BFB">
        <w:rPr>
          <w:rFonts w:ascii="Calibri" w:hAnsi="Calibri" w:cstheme="minorHAnsi"/>
          <w:i/>
          <w:sz w:val="22"/>
          <w:szCs w:val="22"/>
        </w:rPr>
        <w:t xml:space="preserve">Note: </w:t>
      </w:r>
      <w:r w:rsidRPr="004C3BFB">
        <w:rPr>
          <w:rFonts w:asciiTheme="minorHAnsi" w:hAnsiTheme="minorHAnsi" w:cstheme="minorHAnsi"/>
          <w:i/>
          <w:iCs/>
          <w:sz w:val="22"/>
          <w:szCs w:val="22"/>
        </w:rPr>
        <w:t>Insert applicable text from related Proposal in Response</w:t>
      </w:r>
      <w:r w:rsidRPr="00DB09E3">
        <w:rPr>
          <w:rFonts w:asciiTheme="minorHAnsi" w:hAnsiTheme="minorHAnsi" w:cstheme="minorHAnsi"/>
          <w:iCs/>
          <w:sz w:val="22"/>
          <w:szCs w:val="22"/>
        </w:rPr>
        <w:t>]</w:t>
      </w:r>
    </w:p>
    <w:p w14:paraId="483B9CE9" w14:textId="77777777" w:rsidR="000359FA" w:rsidRPr="00DB09E3" w:rsidRDefault="000359FA" w:rsidP="00684EC7">
      <w:pPr>
        <w:rPr>
          <w:rFonts w:asciiTheme="minorHAnsi" w:hAnsiTheme="minorHAnsi" w:cstheme="minorHAnsi"/>
          <w:iCs/>
          <w:sz w:val="22"/>
          <w:szCs w:val="22"/>
        </w:rPr>
      </w:pPr>
    </w:p>
    <w:p w14:paraId="69DFAC54" w14:textId="77777777" w:rsidR="00FE2599" w:rsidRPr="00DB09E3" w:rsidRDefault="00FE2599" w:rsidP="00FE2599">
      <w:pPr>
        <w:pStyle w:val="Heading2"/>
        <w:rPr>
          <w:rFonts w:asciiTheme="minorHAnsi" w:hAnsiTheme="minorHAnsi" w:cstheme="minorHAnsi"/>
          <w:i/>
          <w:iCs/>
          <w:szCs w:val="22"/>
        </w:rPr>
      </w:pPr>
      <w:bookmarkStart w:id="10" w:name="_Toc56852679"/>
      <w:bookmarkStart w:id="11" w:name="_Toc56854504"/>
      <w:bookmarkStart w:id="12" w:name="_Toc209949410"/>
      <w:r w:rsidRPr="00DB09E3">
        <w:rPr>
          <w:rFonts w:asciiTheme="minorHAnsi" w:hAnsiTheme="minorHAnsi" w:cstheme="minorHAnsi"/>
          <w:iCs/>
          <w:szCs w:val="22"/>
          <w:u w:val="none"/>
        </w:rPr>
        <w:t>2.3</w:t>
      </w:r>
      <w:r w:rsidRPr="00DB09E3">
        <w:rPr>
          <w:rFonts w:asciiTheme="minorHAnsi" w:hAnsiTheme="minorHAnsi" w:cstheme="minorHAnsi"/>
          <w:i/>
          <w:iCs/>
          <w:szCs w:val="22"/>
          <w:u w:val="none"/>
        </w:rPr>
        <w:t>.</w:t>
      </w:r>
      <w:r w:rsidRPr="00DB09E3">
        <w:rPr>
          <w:rFonts w:asciiTheme="minorHAnsi" w:hAnsiTheme="minorHAnsi" w:cstheme="minorHAnsi"/>
          <w:i/>
          <w:iCs/>
          <w:szCs w:val="22"/>
          <w:u w:val="none"/>
        </w:rPr>
        <w:tab/>
      </w:r>
      <w:r w:rsidRPr="00DB09E3">
        <w:rPr>
          <w:rFonts w:asciiTheme="minorHAnsi" w:hAnsiTheme="minorHAnsi" w:cstheme="minorHAnsi"/>
          <w:i/>
          <w:iCs/>
          <w:szCs w:val="22"/>
        </w:rPr>
        <w:t>Project Plan and Estimated Duration of Project, including Schedule</w:t>
      </w:r>
      <w:bookmarkEnd w:id="10"/>
      <w:bookmarkEnd w:id="11"/>
      <w:bookmarkEnd w:id="12"/>
    </w:p>
    <w:p w14:paraId="44E3102C" w14:textId="77777777" w:rsidR="00FE2599" w:rsidRPr="00DB09E3" w:rsidRDefault="00FE2599" w:rsidP="00FE2599">
      <w:pPr>
        <w:rPr>
          <w:rFonts w:asciiTheme="minorHAnsi" w:hAnsiTheme="minorHAnsi" w:cstheme="minorHAnsi"/>
          <w:sz w:val="22"/>
          <w:szCs w:val="22"/>
        </w:rPr>
      </w:pPr>
    </w:p>
    <w:p w14:paraId="3CD6051B" w14:textId="64C34DA1" w:rsidR="00684EC7" w:rsidRPr="00DB09E3" w:rsidRDefault="000359FA"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r w:rsidRPr="00DB09E3">
        <w:rPr>
          <w:rFonts w:asciiTheme="minorHAnsi" w:hAnsiTheme="minorHAnsi" w:cstheme="minorHAnsi"/>
          <w:iCs/>
          <w:sz w:val="22"/>
          <w:szCs w:val="22"/>
        </w:rPr>
        <w:t>[</w:t>
      </w:r>
      <w:r w:rsidR="004C3BFB">
        <w:rPr>
          <w:noProof/>
        </w:rPr>
        <w:drawing>
          <wp:inline distT="0" distB="0" distL="0" distR="0" wp14:anchorId="12CAD534" wp14:editId="0A61E0DE">
            <wp:extent cx="171450" cy="104775"/>
            <wp:effectExtent l="0" t="0" r="0" b="9525"/>
            <wp:docPr id="16" name="Picture 16"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 w:val="22"/>
          <w:szCs w:val="22"/>
        </w:rPr>
        <w:t xml:space="preserve">  </w:t>
      </w:r>
      <w:r w:rsidR="004C3BFB">
        <w:rPr>
          <w:rFonts w:ascii="Calibri" w:hAnsi="Calibri" w:cstheme="minorHAnsi"/>
          <w:i/>
          <w:sz w:val="22"/>
          <w:szCs w:val="22"/>
        </w:rPr>
        <w:t xml:space="preserve">Note:  </w:t>
      </w:r>
      <w:r w:rsidRPr="004C3BFB">
        <w:rPr>
          <w:rFonts w:asciiTheme="minorHAnsi" w:hAnsiTheme="minorHAnsi" w:cstheme="minorHAnsi"/>
          <w:i/>
          <w:iCs/>
          <w:sz w:val="22"/>
          <w:szCs w:val="22"/>
        </w:rPr>
        <w:t>Insert applicable text from related Proposal in Response</w:t>
      </w:r>
      <w:r w:rsidRPr="00DB09E3">
        <w:rPr>
          <w:rFonts w:asciiTheme="minorHAnsi" w:hAnsiTheme="minorHAnsi" w:cstheme="minorHAnsi"/>
          <w:iCs/>
          <w:sz w:val="22"/>
          <w:szCs w:val="22"/>
        </w:rPr>
        <w:t>]</w:t>
      </w:r>
    </w:p>
    <w:p w14:paraId="419F163E" w14:textId="1AFA105B" w:rsidR="00FE2599" w:rsidRPr="00DB09E3" w:rsidRDefault="00FE2599" w:rsidP="00FE2599">
      <w:pPr>
        <w:pStyle w:val="Heading2"/>
        <w:jc w:val="left"/>
        <w:rPr>
          <w:rFonts w:asciiTheme="minorHAnsi" w:hAnsiTheme="minorHAnsi" w:cstheme="minorHAnsi"/>
          <w:i/>
          <w:iCs/>
          <w:szCs w:val="22"/>
        </w:rPr>
      </w:pPr>
      <w:bookmarkStart w:id="13" w:name="_Toc56854508"/>
      <w:bookmarkStart w:id="14" w:name="_Toc209949414"/>
      <w:r w:rsidRPr="00DB09E3">
        <w:rPr>
          <w:rFonts w:asciiTheme="minorHAnsi" w:hAnsiTheme="minorHAnsi" w:cstheme="minorHAnsi"/>
          <w:iCs/>
          <w:szCs w:val="22"/>
          <w:u w:val="none"/>
        </w:rPr>
        <w:t>2.4</w:t>
      </w:r>
      <w:r w:rsidRPr="00DB09E3">
        <w:rPr>
          <w:rFonts w:asciiTheme="minorHAnsi" w:hAnsiTheme="minorHAnsi" w:cstheme="minorHAnsi"/>
          <w:i/>
          <w:iCs/>
          <w:szCs w:val="22"/>
          <w:u w:val="none"/>
        </w:rPr>
        <w:t>.</w:t>
      </w:r>
      <w:r w:rsidRPr="00DB09E3">
        <w:rPr>
          <w:rFonts w:asciiTheme="minorHAnsi" w:hAnsiTheme="minorHAnsi" w:cstheme="minorHAnsi"/>
          <w:i/>
          <w:iCs/>
          <w:szCs w:val="22"/>
          <w:u w:val="none"/>
        </w:rPr>
        <w:tab/>
      </w:r>
      <w:r w:rsidRPr="00DB09E3">
        <w:rPr>
          <w:rFonts w:asciiTheme="minorHAnsi" w:hAnsiTheme="minorHAnsi" w:cstheme="minorHAnsi"/>
          <w:i/>
          <w:iCs/>
          <w:szCs w:val="22"/>
        </w:rPr>
        <w:t>Project Staffing</w:t>
      </w:r>
      <w:bookmarkEnd w:id="13"/>
      <w:bookmarkEnd w:id="14"/>
      <w:r w:rsidRPr="00DB09E3">
        <w:rPr>
          <w:rFonts w:asciiTheme="minorHAnsi" w:hAnsiTheme="minorHAnsi" w:cstheme="minorHAnsi"/>
          <w:i/>
          <w:iCs/>
          <w:szCs w:val="22"/>
        </w:rPr>
        <w:t xml:space="preserve"> and Organization.</w:t>
      </w:r>
    </w:p>
    <w:p w14:paraId="06523C1E" w14:textId="77777777" w:rsidR="000B3F02" w:rsidRPr="00DB09E3" w:rsidRDefault="000B3F02" w:rsidP="000B3F02">
      <w:pPr>
        <w:rPr>
          <w:rFonts w:asciiTheme="minorHAnsi" w:hAnsiTheme="minorHAnsi"/>
          <w:sz w:val="22"/>
          <w:szCs w:val="22"/>
        </w:rPr>
      </w:pPr>
    </w:p>
    <w:p w14:paraId="3F323A8D" w14:textId="1E9FED00" w:rsidR="000B3F02" w:rsidRPr="00DB09E3" w:rsidRDefault="000B3F02" w:rsidP="000B3F02">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r w:rsidRPr="00DB09E3">
        <w:rPr>
          <w:rFonts w:asciiTheme="minorHAnsi" w:hAnsiTheme="minorHAnsi" w:cstheme="minorHAnsi"/>
          <w:iCs/>
          <w:sz w:val="22"/>
          <w:szCs w:val="22"/>
        </w:rPr>
        <w:t>[</w:t>
      </w:r>
      <w:r w:rsidR="004C3BFB">
        <w:rPr>
          <w:noProof/>
        </w:rPr>
        <w:drawing>
          <wp:inline distT="0" distB="0" distL="0" distR="0" wp14:anchorId="50D1BA4B" wp14:editId="18E4A5CA">
            <wp:extent cx="171450" cy="104775"/>
            <wp:effectExtent l="0" t="0" r="0" b="9525"/>
            <wp:docPr id="17" name="Picture 17"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 w:val="22"/>
          <w:szCs w:val="22"/>
        </w:rPr>
        <w:t xml:space="preserve">  </w:t>
      </w:r>
      <w:r w:rsidR="004C3BFB">
        <w:rPr>
          <w:rFonts w:ascii="Calibri" w:hAnsi="Calibri" w:cstheme="minorHAnsi"/>
          <w:i/>
          <w:sz w:val="22"/>
          <w:szCs w:val="22"/>
        </w:rPr>
        <w:t xml:space="preserve">Note:  </w:t>
      </w:r>
      <w:r w:rsidRPr="004C3BFB">
        <w:rPr>
          <w:rFonts w:asciiTheme="minorHAnsi" w:hAnsiTheme="minorHAnsi" w:cstheme="minorHAnsi"/>
          <w:i/>
          <w:iCs/>
          <w:sz w:val="22"/>
          <w:szCs w:val="22"/>
        </w:rPr>
        <w:t>Insert applicable text from related Proposal in Response</w:t>
      </w:r>
      <w:r w:rsidRPr="00DB09E3">
        <w:rPr>
          <w:rFonts w:asciiTheme="minorHAnsi" w:hAnsiTheme="minorHAnsi" w:cstheme="minorHAnsi"/>
          <w:iCs/>
          <w:sz w:val="22"/>
          <w:szCs w:val="22"/>
        </w:rPr>
        <w:t>]</w:t>
      </w:r>
    </w:p>
    <w:p w14:paraId="0BDD2659" w14:textId="77777777" w:rsidR="00546969" w:rsidRPr="00DB09E3" w:rsidRDefault="00546969" w:rsidP="00D92615">
      <w:pPr>
        <w:rPr>
          <w:rFonts w:asciiTheme="minorHAnsi" w:hAnsiTheme="minorHAnsi" w:cstheme="minorHAnsi"/>
          <w:sz w:val="22"/>
          <w:szCs w:val="22"/>
        </w:rPr>
      </w:pPr>
    </w:p>
    <w:p w14:paraId="15AB2410" w14:textId="1A1DF042" w:rsidR="00FE2599" w:rsidRPr="00DB09E3" w:rsidRDefault="00FE2599" w:rsidP="00FE2599">
      <w:pPr>
        <w:rPr>
          <w:rFonts w:asciiTheme="minorHAnsi" w:hAnsiTheme="minorHAnsi" w:cstheme="minorHAnsi"/>
          <w:i/>
          <w:sz w:val="22"/>
          <w:szCs w:val="22"/>
        </w:rPr>
      </w:pPr>
      <w:r w:rsidRPr="00DB09E3">
        <w:rPr>
          <w:rFonts w:asciiTheme="minorHAnsi" w:hAnsiTheme="minorHAnsi" w:cstheme="minorHAnsi"/>
          <w:sz w:val="22"/>
          <w:szCs w:val="22"/>
        </w:rPr>
        <w:t>2.5</w:t>
      </w:r>
      <w:r w:rsidRPr="00DB09E3">
        <w:rPr>
          <w:rFonts w:asciiTheme="minorHAnsi" w:hAnsiTheme="minorHAnsi" w:cstheme="minorHAnsi"/>
          <w:i/>
          <w:sz w:val="22"/>
          <w:szCs w:val="22"/>
        </w:rPr>
        <w:t>.</w:t>
      </w:r>
      <w:r w:rsidRPr="00DB09E3">
        <w:rPr>
          <w:rFonts w:asciiTheme="minorHAnsi" w:hAnsiTheme="minorHAnsi" w:cstheme="minorHAnsi"/>
          <w:i/>
          <w:sz w:val="22"/>
          <w:szCs w:val="22"/>
        </w:rPr>
        <w:tab/>
      </w:r>
      <w:r w:rsidRPr="00DB09E3">
        <w:rPr>
          <w:rFonts w:asciiTheme="minorHAnsi" w:hAnsiTheme="minorHAnsi" w:cstheme="minorHAnsi"/>
          <w:i/>
          <w:sz w:val="22"/>
          <w:szCs w:val="22"/>
          <w:u w:val="single"/>
        </w:rPr>
        <w:t>Project Budget and Not to Exceed Amount.</w:t>
      </w:r>
    </w:p>
    <w:p w14:paraId="61933860" w14:textId="77777777" w:rsidR="00FE2599" w:rsidRPr="00DB09E3" w:rsidRDefault="00FE2599" w:rsidP="00FE2599">
      <w:pPr>
        <w:rPr>
          <w:rFonts w:asciiTheme="minorHAnsi" w:hAnsiTheme="minorHAnsi" w:cstheme="minorHAnsi"/>
          <w:sz w:val="22"/>
          <w:szCs w:val="22"/>
        </w:rPr>
      </w:pPr>
    </w:p>
    <w:p w14:paraId="1DB5B300" w14:textId="77777777" w:rsidR="008D109C" w:rsidRPr="00DB09E3" w:rsidRDefault="00B625BE" w:rsidP="00B625BE">
      <w:pPr>
        <w:rPr>
          <w:rFonts w:asciiTheme="minorHAnsi" w:hAnsiTheme="minorHAnsi" w:cstheme="minorHAnsi"/>
          <w:sz w:val="22"/>
          <w:szCs w:val="22"/>
        </w:rPr>
      </w:pPr>
      <w:r w:rsidRPr="00DB09E3">
        <w:rPr>
          <w:rFonts w:asciiTheme="minorHAnsi" w:hAnsiTheme="minorHAnsi" w:cstheme="minorHAnsi"/>
          <w:sz w:val="22"/>
          <w:szCs w:val="22"/>
        </w:rPr>
        <w:t xml:space="preserve">The </w:t>
      </w:r>
      <w:r w:rsidR="00FE2599" w:rsidRPr="00DB09E3">
        <w:rPr>
          <w:rFonts w:asciiTheme="minorHAnsi" w:hAnsiTheme="minorHAnsi" w:cstheme="minorHAnsi"/>
          <w:sz w:val="22"/>
          <w:szCs w:val="22"/>
        </w:rPr>
        <w:t>Project budget, estimating the costs of each component of the Project</w:t>
      </w:r>
      <w:r w:rsidRPr="00DB09E3">
        <w:rPr>
          <w:rFonts w:asciiTheme="minorHAnsi" w:hAnsiTheme="minorHAnsi" w:cstheme="minorHAnsi"/>
          <w:sz w:val="22"/>
          <w:szCs w:val="22"/>
        </w:rPr>
        <w:t xml:space="preserve"> is below</w:t>
      </w:r>
      <w:r w:rsidR="00FE2599" w:rsidRPr="00DB09E3">
        <w:rPr>
          <w:rFonts w:asciiTheme="minorHAnsi" w:hAnsiTheme="minorHAnsi" w:cstheme="minorHAnsi"/>
          <w:sz w:val="22"/>
          <w:szCs w:val="22"/>
        </w:rPr>
        <w:t xml:space="preserve">. </w:t>
      </w:r>
    </w:p>
    <w:p w14:paraId="673ABE31" w14:textId="77777777" w:rsidR="008D109C" w:rsidRPr="00DB09E3" w:rsidRDefault="008D109C" w:rsidP="00B625BE">
      <w:pPr>
        <w:rPr>
          <w:rFonts w:asciiTheme="minorHAnsi" w:hAnsiTheme="minorHAnsi" w:cstheme="minorHAnsi"/>
          <w:sz w:val="22"/>
          <w:szCs w:val="22"/>
        </w:rPr>
      </w:pPr>
    </w:p>
    <w:p w14:paraId="7520A6B1" w14:textId="20277706" w:rsidR="008D109C" w:rsidRPr="00DB09E3" w:rsidRDefault="008D109C" w:rsidP="008D109C">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r w:rsidRPr="00DB09E3">
        <w:rPr>
          <w:rFonts w:asciiTheme="minorHAnsi" w:hAnsiTheme="minorHAnsi" w:cstheme="minorHAnsi"/>
          <w:iCs/>
          <w:sz w:val="22"/>
          <w:szCs w:val="22"/>
        </w:rPr>
        <w:t>[</w:t>
      </w:r>
      <w:r w:rsidR="004C3BFB">
        <w:rPr>
          <w:noProof/>
        </w:rPr>
        <w:drawing>
          <wp:inline distT="0" distB="0" distL="0" distR="0" wp14:anchorId="4E10C8D2" wp14:editId="74F50D75">
            <wp:extent cx="171450" cy="104775"/>
            <wp:effectExtent l="0" t="0" r="0" b="9525"/>
            <wp:docPr id="18" name="Picture 18"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 w:val="22"/>
          <w:szCs w:val="22"/>
        </w:rPr>
        <w:t xml:space="preserve">  </w:t>
      </w:r>
      <w:r w:rsidR="004C3BFB">
        <w:rPr>
          <w:rFonts w:ascii="Calibri" w:hAnsi="Calibri" w:cstheme="minorHAnsi"/>
          <w:i/>
          <w:sz w:val="22"/>
          <w:szCs w:val="22"/>
        </w:rPr>
        <w:t xml:space="preserve">Note:  </w:t>
      </w:r>
      <w:r w:rsidRPr="004C3BFB">
        <w:rPr>
          <w:rFonts w:asciiTheme="minorHAnsi" w:hAnsiTheme="minorHAnsi" w:cstheme="minorHAnsi"/>
          <w:i/>
          <w:iCs/>
          <w:sz w:val="22"/>
          <w:szCs w:val="22"/>
        </w:rPr>
        <w:t>Insert applicable text/chart from related Proposal in Response</w:t>
      </w:r>
      <w:r w:rsidRPr="00DB09E3">
        <w:rPr>
          <w:rFonts w:asciiTheme="minorHAnsi" w:hAnsiTheme="minorHAnsi" w:cstheme="minorHAnsi"/>
          <w:iCs/>
          <w:sz w:val="22"/>
          <w:szCs w:val="22"/>
        </w:rPr>
        <w:t>]</w:t>
      </w:r>
    </w:p>
    <w:p w14:paraId="6576BF87" w14:textId="77777777" w:rsidR="005C6597" w:rsidRDefault="005C6597" w:rsidP="005C6597">
      <w:pPr>
        <w:rPr>
          <w:rFonts w:asciiTheme="minorHAnsi" w:hAnsiTheme="minorHAnsi" w:cstheme="minorHAnsi"/>
          <w:sz w:val="22"/>
          <w:szCs w:val="22"/>
        </w:rPr>
      </w:pPr>
    </w:p>
    <w:p w14:paraId="67E6AE6A" w14:textId="2295BCBF" w:rsidR="00FE2599" w:rsidRPr="00DB09E3" w:rsidRDefault="00B625BE" w:rsidP="005C6597">
      <w:pPr>
        <w:rPr>
          <w:rFonts w:asciiTheme="minorHAnsi" w:hAnsiTheme="minorHAnsi" w:cstheme="minorHAnsi"/>
          <w:sz w:val="22"/>
          <w:szCs w:val="22"/>
        </w:rPr>
      </w:pPr>
      <w:r w:rsidRPr="004C3BFB">
        <w:rPr>
          <w:rFonts w:asciiTheme="minorHAnsi" w:hAnsiTheme="minorHAnsi" w:cstheme="minorHAnsi"/>
          <w:sz w:val="22"/>
          <w:szCs w:val="22"/>
        </w:rPr>
        <w:t>[</w:t>
      </w:r>
      <w:r w:rsidR="004C3BFB" w:rsidRPr="004C3BFB">
        <w:rPr>
          <w:noProof/>
        </w:rPr>
        <w:drawing>
          <wp:inline distT="0" distB="0" distL="0" distR="0" wp14:anchorId="39910173" wp14:editId="0AF17E75">
            <wp:extent cx="171450" cy="104775"/>
            <wp:effectExtent l="0" t="0" r="0" b="9525"/>
            <wp:docPr id="19" name="Picture 19"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sidRPr="004C3BFB">
        <w:rPr>
          <w:rFonts w:ascii="Calibri" w:hAnsi="Calibri" w:cstheme="minorHAnsi"/>
          <w:sz w:val="22"/>
          <w:szCs w:val="22"/>
        </w:rPr>
        <w:t xml:space="preserve">  </w:t>
      </w:r>
      <w:r w:rsidR="004C3BFB" w:rsidRPr="004C3BFB">
        <w:rPr>
          <w:rFonts w:ascii="Calibri" w:hAnsi="Calibri" w:cstheme="minorHAnsi"/>
          <w:i/>
          <w:sz w:val="22"/>
          <w:szCs w:val="22"/>
        </w:rPr>
        <w:t xml:space="preserve">Note: </w:t>
      </w:r>
      <w:r w:rsidR="008D109C" w:rsidRPr="004C3BFB">
        <w:rPr>
          <w:rFonts w:asciiTheme="minorHAnsi" w:hAnsiTheme="minorHAnsi" w:cstheme="minorHAnsi"/>
          <w:sz w:val="22"/>
          <w:szCs w:val="22"/>
        </w:rPr>
        <w:t xml:space="preserve">The Consortium Contract requires the Consultants to provide </w:t>
      </w:r>
      <w:r w:rsidR="00FE2599" w:rsidRPr="004C3BFB">
        <w:rPr>
          <w:rFonts w:asciiTheme="minorHAnsi" w:hAnsiTheme="minorHAnsi" w:cstheme="minorHAnsi"/>
          <w:sz w:val="22"/>
          <w:szCs w:val="22"/>
        </w:rPr>
        <w:t>a copy of an effective negotiated indirect cost rate with federal agency bound by the provisions of OMB Circular A-21 or a proposed indirect cost calculation methodology pursuant to Section 3.3(e)(xi) of the Consortium Contract.</w:t>
      </w:r>
      <w:r w:rsidRPr="004C3BFB">
        <w:rPr>
          <w:rFonts w:asciiTheme="minorHAnsi" w:hAnsiTheme="minorHAnsi" w:cstheme="minorHAnsi"/>
          <w:sz w:val="22"/>
          <w:szCs w:val="22"/>
        </w:rPr>
        <w:t>]</w:t>
      </w:r>
    </w:p>
    <w:p w14:paraId="3447BBFA" w14:textId="01B42A9C" w:rsidR="00FE2599" w:rsidRPr="00DB09E3" w:rsidRDefault="00FE2599" w:rsidP="00FE2599">
      <w:pPr>
        <w:pStyle w:val="Heading2"/>
        <w:spacing w:before="120" w:after="120"/>
        <w:rPr>
          <w:rFonts w:asciiTheme="minorHAnsi" w:hAnsiTheme="minorHAnsi" w:cstheme="minorHAnsi"/>
          <w:i/>
          <w:szCs w:val="22"/>
        </w:rPr>
      </w:pPr>
      <w:bookmarkStart w:id="15" w:name="_Toc209949430"/>
      <w:r w:rsidRPr="00DB09E3">
        <w:rPr>
          <w:rFonts w:asciiTheme="minorHAnsi" w:hAnsiTheme="minorHAnsi" w:cstheme="minorHAnsi"/>
          <w:i/>
          <w:szCs w:val="22"/>
          <w:u w:val="none"/>
        </w:rPr>
        <w:t>Article 3.</w:t>
      </w:r>
      <w:r w:rsidRPr="00DB09E3">
        <w:rPr>
          <w:rFonts w:asciiTheme="minorHAnsi" w:hAnsiTheme="minorHAnsi" w:cstheme="minorHAnsi"/>
          <w:i/>
          <w:szCs w:val="22"/>
          <w:u w:val="none"/>
        </w:rPr>
        <w:tab/>
      </w:r>
      <w:r w:rsidR="005C6597">
        <w:rPr>
          <w:rFonts w:asciiTheme="minorHAnsi" w:hAnsiTheme="minorHAnsi" w:cstheme="minorHAnsi"/>
          <w:i/>
          <w:szCs w:val="22"/>
        </w:rPr>
        <w:t xml:space="preserve">Academic </w:t>
      </w:r>
      <w:r w:rsidR="00C020D2">
        <w:rPr>
          <w:rFonts w:asciiTheme="minorHAnsi" w:hAnsiTheme="minorHAnsi" w:cstheme="minorHAnsi"/>
          <w:i/>
          <w:szCs w:val="22"/>
        </w:rPr>
        <w:t>Partner</w:t>
      </w:r>
      <w:r w:rsidR="00C020D2" w:rsidRPr="00DB09E3">
        <w:rPr>
          <w:rFonts w:asciiTheme="minorHAnsi" w:hAnsiTheme="minorHAnsi" w:cstheme="minorHAnsi"/>
          <w:i/>
          <w:szCs w:val="22"/>
        </w:rPr>
        <w:t>’s</w:t>
      </w:r>
      <w:r w:rsidRPr="00DB09E3">
        <w:rPr>
          <w:rFonts w:asciiTheme="minorHAnsi" w:hAnsiTheme="minorHAnsi" w:cstheme="minorHAnsi"/>
          <w:i/>
          <w:szCs w:val="22"/>
        </w:rPr>
        <w:t xml:space="preserve"> Billing and Invoicing</w:t>
      </w:r>
      <w:bookmarkEnd w:id="15"/>
      <w:r w:rsidRPr="00DB09E3">
        <w:rPr>
          <w:rFonts w:asciiTheme="minorHAnsi" w:hAnsiTheme="minorHAnsi" w:cstheme="minorHAnsi"/>
          <w:i/>
          <w:szCs w:val="22"/>
        </w:rPr>
        <w:t>.</w:t>
      </w:r>
    </w:p>
    <w:p w14:paraId="3F033971" w14:textId="77777777" w:rsidR="00FE2599" w:rsidRPr="00DB09E3"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14:paraId="79BF72CC" w14:textId="3A2D42FF" w:rsidR="00FE2599" w:rsidRPr="00DB09E3" w:rsidRDefault="00FE2599" w:rsidP="00903685">
      <w:pPr>
        <w:pStyle w:val="BelindaBodytext"/>
        <w:spacing w:after="0"/>
        <w:jc w:val="left"/>
        <w:rPr>
          <w:rFonts w:asciiTheme="minorHAnsi" w:hAnsiTheme="minorHAnsi" w:cstheme="minorHAnsi"/>
          <w:color w:val="000000"/>
          <w:sz w:val="22"/>
          <w:szCs w:val="22"/>
        </w:rPr>
      </w:pPr>
      <w:r w:rsidRPr="00DB09E3">
        <w:rPr>
          <w:rFonts w:asciiTheme="minorHAnsi" w:hAnsiTheme="minorHAnsi" w:cstheme="minorHAnsi"/>
          <w:color w:val="000000"/>
          <w:sz w:val="22"/>
          <w:szCs w:val="22"/>
        </w:rPr>
        <w:t xml:space="preserve">The general requirements of the Consortium Contract, including Article 4, and any specific requirements of the </w:t>
      </w:r>
      <w:r w:rsidR="00EE3FBF" w:rsidRPr="00DB09E3">
        <w:rPr>
          <w:rFonts w:asciiTheme="minorHAnsi" w:hAnsiTheme="minorHAnsi" w:cstheme="minorHAnsi"/>
          <w:color w:val="000000"/>
          <w:sz w:val="22"/>
          <w:szCs w:val="22"/>
        </w:rPr>
        <w:t>Town+Gown</w:t>
      </w:r>
      <w:r w:rsidRPr="00DB09E3">
        <w:rPr>
          <w:rFonts w:asciiTheme="minorHAnsi" w:hAnsiTheme="minorHAnsi" w:cstheme="minorHAnsi"/>
          <w:color w:val="000000"/>
          <w:sz w:val="22"/>
          <w:szCs w:val="22"/>
        </w:rPr>
        <w:t xml:space="preserve"> RFP will govern the billing and invoicing process from the </w:t>
      </w:r>
      <w:r w:rsidR="00903685" w:rsidRPr="00DB09E3">
        <w:rPr>
          <w:rFonts w:asciiTheme="minorHAnsi" w:hAnsiTheme="minorHAnsi" w:cstheme="minorHAnsi"/>
          <w:color w:val="000000"/>
          <w:sz w:val="22"/>
          <w:szCs w:val="22"/>
        </w:rPr>
        <w:t>Practitioner Partner’s</w:t>
      </w:r>
      <w:r w:rsidRPr="00DB09E3">
        <w:rPr>
          <w:rFonts w:asciiTheme="minorHAnsi" w:hAnsiTheme="minorHAnsi" w:cstheme="minorHAnsi"/>
          <w:color w:val="000000"/>
          <w:sz w:val="22"/>
          <w:szCs w:val="22"/>
        </w:rPr>
        <w:t xml:space="preserve"> perspective.</w:t>
      </w:r>
    </w:p>
    <w:p w14:paraId="40A3F8A4" w14:textId="77777777" w:rsidR="00FE2599" w:rsidRPr="00DB09E3" w:rsidRDefault="00FE2599" w:rsidP="00FE2599">
      <w:pPr>
        <w:pStyle w:val="BelindaBodytext"/>
        <w:spacing w:after="0"/>
        <w:ind w:left="360"/>
        <w:jc w:val="left"/>
        <w:rPr>
          <w:rFonts w:asciiTheme="minorHAnsi" w:hAnsiTheme="minorHAnsi" w:cstheme="minorHAnsi"/>
          <w:color w:val="000000"/>
          <w:sz w:val="22"/>
          <w:szCs w:val="22"/>
        </w:rPr>
      </w:pPr>
    </w:p>
    <w:p w14:paraId="6D868138" w14:textId="2464FBB9" w:rsidR="00FE2599" w:rsidRPr="00DB09E3" w:rsidRDefault="00903685" w:rsidP="00903685">
      <w:pPr>
        <w:pStyle w:val="BelindaBodytext"/>
        <w:spacing w:after="0"/>
        <w:jc w:val="left"/>
        <w:rPr>
          <w:rFonts w:asciiTheme="minorHAnsi" w:hAnsiTheme="minorHAnsi" w:cstheme="minorHAnsi"/>
          <w:color w:val="000000"/>
          <w:sz w:val="22"/>
          <w:szCs w:val="22"/>
        </w:rPr>
      </w:pPr>
      <w:r w:rsidRPr="004C3BFB">
        <w:rPr>
          <w:rFonts w:asciiTheme="minorHAnsi" w:hAnsiTheme="minorHAnsi" w:cstheme="minorHAnsi"/>
          <w:color w:val="000000"/>
          <w:sz w:val="22"/>
          <w:szCs w:val="22"/>
        </w:rPr>
        <w:t>[</w:t>
      </w:r>
      <w:r w:rsidR="004C3BFB">
        <w:rPr>
          <w:noProof/>
        </w:rPr>
        <w:drawing>
          <wp:inline distT="0" distB="0" distL="0" distR="0" wp14:anchorId="5C61DF9A" wp14:editId="31CBFE7F">
            <wp:extent cx="171450" cy="104775"/>
            <wp:effectExtent l="0" t="0" r="0" b="9525"/>
            <wp:docPr id="20" name="Picture 20"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C3BFB">
        <w:rPr>
          <w:rFonts w:ascii="Calibri" w:hAnsi="Calibri" w:cstheme="minorHAnsi"/>
          <w:sz w:val="22"/>
          <w:szCs w:val="22"/>
        </w:rPr>
        <w:t xml:space="preserve">  </w:t>
      </w:r>
      <w:r w:rsidR="004C3BFB">
        <w:rPr>
          <w:rFonts w:ascii="Calibri" w:hAnsi="Calibri" w:cstheme="minorHAnsi"/>
          <w:i/>
          <w:sz w:val="22"/>
          <w:szCs w:val="22"/>
        </w:rPr>
        <w:t xml:space="preserve">Note:  </w:t>
      </w:r>
      <w:r w:rsidR="005C6597">
        <w:rPr>
          <w:rFonts w:ascii="Calibri" w:hAnsi="Calibri" w:cstheme="minorHAnsi"/>
          <w:i/>
          <w:sz w:val="22"/>
          <w:szCs w:val="22"/>
        </w:rPr>
        <w:t>Add the information the</w:t>
      </w:r>
      <w:r w:rsidR="00FE2599" w:rsidRPr="004C3BFB">
        <w:rPr>
          <w:rFonts w:asciiTheme="minorHAnsi" w:hAnsiTheme="minorHAnsi" w:cstheme="minorHAnsi"/>
          <w:i/>
          <w:color w:val="000000"/>
          <w:sz w:val="22"/>
          <w:szCs w:val="22"/>
        </w:rPr>
        <w:t xml:space="preserve"> Consultant</w:t>
      </w:r>
      <w:r w:rsidR="005C6597">
        <w:rPr>
          <w:rFonts w:asciiTheme="minorHAnsi" w:hAnsiTheme="minorHAnsi" w:cstheme="minorHAnsi"/>
          <w:i/>
          <w:color w:val="000000"/>
          <w:sz w:val="22"/>
          <w:szCs w:val="22"/>
        </w:rPr>
        <w:t xml:space="preserve"> (now Academic Partner)</w:t>
      </w:r>
      <w:r w:rsidR="00FE2599" w:rsidRPr="004C3BFB">
        <w:rPr>
          <w:rFonts w:asciiTheme="minorHAnsi" w:hAnsiTheme="minorHAnsi" w:cstheme="minorHAnsi"/>
          <w:i/>
          <w:color w:val="000000"/>
          <w:sz w:val="22"/>
          <w:szCs w:val="22"/>
        </w:rPr>
        <w:t xml:space="preserve"> </w:t>
      </w:r>
      <w:r w:rsidR="005C6597">
        <w:rPr>
          <w:rFonts w:asciiTheme="minorHAnsi" w:hAnsiTheme="minorHAnsi" w:cstheme="minorHAnsi"/>
          <w:i/>
          <w:color w:val="000000"/>
          <w:sz w:val="22"/>
          <w:szCs w:val="22"/>
        </w:rPr>
        <w:t>provided in its Proposal in Response for</w:t>
      </w:r>
      <w:r w:rsidR="00FE2599" w:rsidRPr="004C3BFB">
        <w:rPr>
          <w:rFonts w:asciiTheme="minorHAnsi" w:hAnsiTheme="minorHAnsi" w:cstheme="minorHAnsi"/>
          <w:i/>
          <w:color w:val="000000"/>
          <w:sz w:val="22"/>
          <w:szCs w:val="22"/>
        </w:rPr>
        <w:t xml:space="preserve"> the personnel responsible for billing and invoicing functions at the </w:t>
      </w:r>
      <w:r w:rsidR="005C6597">
        <w:rPr>
          <w:rFonts w:asciiTheme="minorHAnsi" w:hAnsiTheme="minorHAnsi" w:cstheme="minorHAnsi"/>
          <w:i/>
          <w:color w:val="000000"/>
          <w:sz w:val="22"/>
          <w:szCs w:val="22"/>
        </w:rPr>
        <w:t xml:space="preserve">Academic Partner </w:t>
      </w:r>
      <w:r w:rsidR="00FE2599" w:rsidRPr="004C3BFB">
        <w:rPr>
          <w:rFonts w:asciiTheme="minorHAnsi" w:hAnsiTheme="minorHAnsi" w:cstheme="minorHAnsi"/>
          <w:i/>
          <w:color w:val="000000"/>
          <w:sz w:val="22"/>
          <w:szCs w:val="22"/>
        </w:rPr>
        <w:t>organization and related contact information</w:t>
      </w:r>
      <w:r w:rsidR="00FE2599" w:rsidRPr="004C3BFB">
        <w:rPr>
          <w:rFonts w:asciiTheme="minorHAnsi" w:hAnsiTheme="minorHAnsi" w:cstheme="minorHAnsi"/>
          <w:color w:val="000000"/>
          <w:sz w:val="22"/>
          <w:szCs w:val="22"/>
        </w:rPr>
        <w:t>.</w:t>
      </w:r>
      <w:r w:rsidR="004C3BFB">
        <w:rPr>
          <w:rFonts w:asciiTheme="minorHAnsi" w:hAnsiTheme="minorHAnsi" w:cstheme="minorHAnsi"/>
          <w:color w:val="000000"/>
          <w:sz w:val="22"/>
          <w:szCs w:val="22"/>
        </w:rPr>
        <w:t>]</w:t>
      </w:r>
      <w:r w:rsidR="00FE2599" w:rsidRPr="00DB09E3">
        <w:rPr>
          <w:rFonts w:asciiTheme="minorHAnsi" w:hAnsiTheme="minorHAnsi" w:cstheme="minorHAnsi"/>
          <w:color w:val="000000"/>
          <w:sz w:val="22"/>
          <w:szCs w:val="22"/>
        </w:rPr>
        <w:t xml:space="preserve"> </w:t>
      </w:r>
    </w:p>
    <w:p w14:paraId="5C1832C9" w14:textId="77777777" w:rsidR="00FE2599" w:rsidRPr="00DB09E3"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14:paraId="27612329" w14:textId="77777777" w:rsidR="00FE2599" w:rsidRPr="00DB09E3"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r w:rsidRPr="00DB09E3">
        <w:rPr>
          <w:rFonts w:asciiTheme="minorHAnsi" w:hAnsiTheme="minorHAnsi" w:cstheme="minorHAnsi"/>
          <w:i/>
          <w:color w:val="000000"/>
          <w:sz w:val="22"/>
          <w:szCs w:val="22"/>
        </w:rPr>
        <w:t>Article 4.</w:t>
      </w:r>
      <w:r w:rsidRPr="00DB09E3">
        <w:rPr>
          <w:rFonts w:asciiTheme="minorHAnsi" w:hAnsiTheme="minorHAnsi" w:cstheme="minorHAnsi"/>
          <w:i/>
          <w:color w:val="000000"/>
          <w:sz w:val="22"/>
          <w:szCs w:val="22"/>
        </w:rPr>
        <w:tab/>
      </w:r>
      <w:r w:rsidRPr="00DB09E3">
        <w:rPr>
          <w:rFonts w:asciiTheme="minorHAnsi" w:hAnsiTheme="minorHAnsi" w:cstheme="minorHAnsi"/>
          <w:i/>
          <w:color w:val="000000"/>
          <w:sz w:val="22"/>
          <w:szCs w:val="22"/>
          <w:u w:val="single"/>
        </w:rPr>
        <w:t>Representations and Warranties.</w:t>
      </w:r>
      <w:r w:rsidRPr="00DB09E3">
        <w:rPr>
          <w:rFonts w:asciiTheme="minorHAnsi" w:hAnsiTheme="minorHAnsi" w:cstheme="minorHAnsi"/>
          <w:i/>
          <w:color w:val="000000"/>
          <w:sz w:val="22"/>
          <w:szCs w:val="22"/>
        </w:rPr>
        <w:t xml:space="preserve"> </w:t>
      </w:r>
    </w:p>
    <w:p w14:paraId="548EA313" w14:textId="77777777" w:rsidR="00FE2599" w:rsidRPr="00DB09E3"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p>
    <w:p w14:paraId="7F12FF2B" w14:textId="0611D40F" w:rsidR="00FE2599" w:rsidRPr="00DB09E3" w:rsidRDefault="00FE2599" w:rsidP="00FE2599">
      <w:pPr>
        <w:pStyle w:val="BodyText"/>
        <w:ind w:right="0"/>
        <w:jc w:val="left"/>
        <w:rPr>
          <w:rFonts w:asciiTheme="minorHAnsi" w:hAnsiTheme="minorHAnsi" w:cstheme="minorHAnsi"/>
          <w:color w:val="000000"/>
          <w:szCs w:val="22"/>
        </w:rPr>
      </w:pPr>
      <w:r w:rsidRPr="00DB09E3">
        <w:rPr>
          <w:rFonts w:asciiTheme="minorHAnsi" w:hAnsiTheme="minorHAnsi" w:cstheme="minorHAnsi"/>
          <w:szCs w:val="22"/>
        </w:rPr>
        <w:t>4.1.</w:t>
      </w:r>
      <w:r w:rsidRPr="00DB09E3">
        <w:rPr>
          <w:rFonts w:asciiTheme="minorHAnsi" w:hAnsiTheme="minorHAnsi" w:cstheme="minorHAnsi"/>
          <w:szCs w:val="22"/>
        </w:rPr>
        <w:tab/>
      </w:r>
      <w:r w:rsidRPr="00DB09E3">
        <w:rPr>
          <w:rFonts w:asciiTheme="minorHAnsi" w:hAnsiTheme="minorHAnsi" w:cstheme="minorHAnsi"/>
          <w:i/>
          <w:szCs w:val="22"/>
          <w:u w:val="single"/>
        </w:rPr>
        <w:t>Accuracy and Completeness of Statements.</w:t>
      </w:r>
      <w:r w:rsidRPr="00DB09E3">
        <w:rPr>
          <w:rFonts w:asciiTheme="minorHAnsi" w:hAnsiTheme="minorHAnsi" w:cstheme="minorHAnsi"/>
          <w:szCs w:val="22"/>
        </w:rPr>
        <w:t xml:space="preserve">  The Academic Partner certifies that statements, representations and warranties contained in the Proposal in Response, the Task Order, and the Consortium Contract, including Appendix A thereto, </w:t>
      </w:r>
      <w:r w:rsidR="00903685" w:rsidRPr="00DB09E3">
        <w:rPr>
          <w:rFonts w:asciiTheme="minorHAnsi" w:hAnsiTheme="minorHAnsi" w:cstheme="minorHAnsi"/>
          <w:szCs w:val="22"/>
        </w:rPr>
        <w:t>are</w:t>
      </w:r>
      <w:r w:rsidRPr="00DB09E3">
        <w:rPr>
          <w:rFonts w:asciiTheme="minorHAnsi" w:hAnsiTheme="minorHAnsi" w:cstheme="minorHAnsi"/>
          <w:szCs w:val="22"/>
        </w:rPr>
        <w:t xml:space="preserve"> true and complete as of the date they were made and are true and complete as of the date it executes this Task Order.  </w:t>
      </w:r>
    </w:p>
    <w:p w14:paraId="16D40AB6" w14:textId="77777777"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i/>
          <w:color w:val="000000"/>
          <w:sz w:val="22"/>
          <w:szCs w:val="22"/>
        </w:rPr>
      </w:pPr>
    </w:p>
    <w:p w14:paraId="49413059" w14:textId="364028F7" w:rsidR="00FE2599" w:rsidRPr="00DB09E3" w:rsidRDefault="00FE2599" w:rsidP="00FE2599">
      <w:pPr>
        <w:rPr>
          <w:rFonts w:asciiTheme="minorHAnsi" w:hAnsiTheme="minorHAnsi" w:cstheme="minorHAnsi"/>
          <w:sz w:val="22"/>
          <w:szCs w:val="22"/>
        </w:rPr>
      </w:pPr>
      <w:r w:rsidRPr="00DB09E3">
        <w:rPr>
          <w:rFonts w:asciiTheme="minorHAnsi" w:hAnsiTheme="minorHAnsi" w:cstheme="minorHAnsi"/>
          <w:bCs/>
          <w:iCs/>
          <w:sz w:val="22"/>
          <w:szCs w:val="22"/>
        </w:rPr>
        <w:t>4.2.</w:t>
      </w:r>
      <w:r w:rsidR="00154855" w:rsidRPr="00DB09E3">
        <w:rPr>
          <w:rFonts w:asciiTheme="minorHAnsi" w:hAnsiTheme="minorHAnsi" w:cstheme="minorHAnsi"/>
          <w:bCs/>
          <w:iCs/>
          <w:sz w:val="22"/>
          <w:szCs w:val="22"/>
        </w:rPr>
        <w:tab/>
      </w:r>
      <w:r w:rsidRPr="00DB09E3">
        <w:rPr>
          <w:rFonts w:asciiTheme="minorHAnsi" w:hAnsiTheme="minorHAnsi" w:cstheme="minorHAnsi"/>
          <w:bCs/>
          <w:i/>
          <w:iCs/>
          <w:sz w:val="22"/>
          <w:szCs w:val="22"/>
          <w:u w:val="single"/>
        </w:rPr>
        <w:t>The Project.</w:t>
      </w:r>
      <w:r w:rsidRPr="00DB09E3">
        <w:rPr>
          <w:rFonts w:asciiTheme="minorHAnsi" w:hAnsiTheme="minorHAnsi" w:cstheme="minorHAnsi"/>
          <w:bCs/>
          <w:i/>
          <w:iCs/>
          <w:sz w:val="22"/>
          <w:szCs w:val="22"/>
        </w:rPr>
        <w:t xml:space="preserve">  </w:t>
      </w:r>
      <w:r w:rsidRPr="00DB09E3">
        <w:rPr>
          <w:rFonts w:asciiTheme="minorHAnsi" w:hAnsiTheme="minorHAnsi" w:cstheme="minorHAnsi"/>
          <w:sz w:val="22"/>
          <w:szCs w:val="22"/>
        </w:rPr>
        <w:t xml:space="preserve">The Academic Practitioner certifies that all elements of the work and costs necessary to perform the Project in a professional and competent manner </w:t>
      </w:r>
      <w:r w:rsidRPr="00DB09E3">
        <w:rPr>
          <w:rFonts w:asciiTheme="minorHAnsi" w:hAnsiTheme="minorHAnsi" w:cstheme="minorHAnsi"/>
          <w:iCs/>
          <w:sz w:val="22"/>
          <w:szCs w:val="22"/>
        </w:rPr>
        <w:t>according to the standards of the relevant field(s) and/or discipline(s</w:t>
      </w:r>
      <w:r w:rsidR="005C6597">
        <w:rPr>
          <w:rFonts w:asciiTheme="minorHAnsi" w:hAnsiTheme="minorHAnsi" w:cstheme="minorHAnsi"/>
          <w:sz w:val="22"/>
          <w:szCs w:val="22"/>
        </w:rPr>
        <w:t>), pursuant to Section 4.3 of the Consortium Contract,</w:t>
      </w:r>
      <w:r w:rsidRPr="00DB09E3">
        <w:rPr>
          <w:rFonts w:asciiTheme="minorHAnsi" w:hAnsiTheme="minorHAnsi" w:cstheme="minorHAnsi"/>
          <w:sz w:val="22"/>
          <w:szCs w:val="22"/>
        </w:rPr>
        <w:t xml:space="preserve"> and to meet the requirements set forth in the </w:t>
      </w:r>
      <w:r w:rsidR="00EE3FBF" w:rsidRPr="00DB09E3">
        <w:rPr>
          <w:rFonts w:asciiTheme="minorHAnsi" w:hAnsiTheme="minorHAnsi" w:cstheme="minorHAnsi"/>
          <w:sz w:val="22"/>
          <w:szCs w:val="22"/>
        </w:rPr>
        <w:t>Town+Gown</w:t>
      </w:r>
      <w:r w:rsidRPr="00DB09E3">
        <w:rPr>
          <w:rFonts w:asciiTheme="minorHAnsi" w:hAnsiTheme="minorHAnsi" w:cstheme="minorHAnsi"/>
          <w:sz w:val="22"/>
          <w:szCs w:val="22"/>
        </w:rPr>
        <w:t xml:space="preserve"> RFP ha</w:t>
      </w:r>
      <w:r w:rsidR="00E861DC" w:rsidRPr="00DB09E3">
        <w:rPr>
          <w:rFonts w:asciiTheme="minorHAnsi" w:hAnsiTheme="minorHAnsi" w:cstheme="minorHAnsi"/>
          <w:sz w:val="22"/>
          <w:szCs w:val="22"/>
        </w:rPr>
        <w:t>d</w:t>
      </w:r>
      <w:r w:rsidRPr="00DB09E3">
        <w:rPr>
          <w:rFonts w:asciiTheme="minorHAnsi" w:hAnsiTheme="minorHAnsi" w:cstheme="minorHAnsi"/>
          <w:sz w:val="22"/>
          <w:szCs w:val="22"/>
        </w:rPr>
        <w:t xml:space="preserve"> been included in </w:t>
      </w:r>
      <w:r w:rsidR="00E861DC" w:rsidRPr="00DB09E3">
        <w:rPr>
          <w:rFonts w:asciiTheme="minorHAnsi" w:hAnsiTheme="minorHAnsi" w:cstheme="minorHAnsi"/>
          <w:sz w:val="22"/>
          <w:szCs w:val="22"/>
        </w:rPr>
        <w:t>its</w:t>
      </w:r>
      <w:r w:rsidRPr="00DB09E3">
        <w:rPr>
          <w:rFonts w:asciiTheme="minorHAnsi" w:hAnsiTheme="minorHAnsi" w:cstheme="minorHAnsi"/>
          <w:sz w:val="22"/>
          <w:szCs w:val="22"/>
        </w:rPr>
        <w:t xml:space="preserve"> Proposal in Response</w:t>
      </w:r>
      <w:r w:rsidR="00E861DC" w:rsidRPr="00DB09E3">
        <w:rPr>
          <w:rFonts w:asciiTheme="minorHAnsi" w:hAnsiTheme="minorHAnsi" w:cstheme="minorHAnsi"/>
          <w:sz w:val="22"/>
          <w:szCs w:val="22"/>
        </w:rPr>
        <w:t xml:space="preserve"> and in this </w:t>
      </w:r>
      <w:r w:rsidRPr="00DB09E3">
        <w:rPr>
          <w:rFonts w:asciiTheme="minorHAnsi" w:hAnsiTheme="minorHAnsi" w:cstheme="minorHAnsi"/>
          <w:sz w:val="22"/>
          <w:szCs w:val="22"/>
        </w:rPr>
        <w:t>Task Order.</w:t>
      </w:r>
    </w:p>
    <w:p w14:paraId="64E8A125" w14:textId="77777777"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14:paraId="4B7AE7F9" w14:textId="7560C0BE"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r w:rsidRPr="00DB09E3">
        <w:rPr>
          <w:rFonts w:asciiTheme="minorHAnsi" w:hAnsiTheme="minorHAnsi" w:cstheme="minorHAnsi"/>
          <w:bCs/>
          <w:iCs/>
          <w:sz w:val="22"/>
          <w:szCs w:val="22"/>
        </w:rPr>
        <w:lastRenderedPageBreak/>
        <w:t>4.3.</w:t>
      </w:r>
      <w:r w:rsidR="00154855" w:rsidRPr="00DB09E3">
        <w:rPr>
          <w:rFonts w:asciiTheme="minorHAnsi" w:hAnsiTheme="minorHAnsi" w:cstheme="minorHAnsi"/>
          <w:bCs/>
          <w:iCs/>
          <w:sz w:val="22"/>
          <w:szCs w:val="22"/>
        </w:rPr>
        <w:tab/>
      </w:r>
      <w:r w:rsidRPr="00DB09E3">
        <w:rPr>
          <w:rFonts w:asciiTheme="minorHAnsi" w:hAnsiTheme="minorHAnsi" w:cstheme="minorHAnsi"/>
          <w:bCs/>
          <w:i/>
          <w:iCs/>
          <w:sz w:val="22"/>
          <w:szCs w:val="22"/>
          <w:u w:val="single"/>
        </w:rPr>
        <w:t>Academic Team Members.</w:t>
      </w:r>
      <w:r w:rsidRPr="00DB09E3">
        <w:rPr>
          <w:rFonts w:asciiTheme="minorHAnsi" w:hAnsiTheme="minorHAnsi" w:cstheme="minorHAnsi"/>
          <w:bCs/>
          <w:iCs/>
          <w:sz w:val="22"/>
          <w:szCs w:val="22"/>
        </w:rPr>
        <w:t xml:space="preserve">  The Academic Practitioner represents and warrants that the members of the Academic Team </w:t>
      </w:r>
      <w:r w:rsidRPr="00DB09E3">
        <w:rPr>
          <w:rFonts w:asciiTheme="minorHAnsi" w:hAnsiTheme="minorHAnsi" w:cstheme="minorHAnsi"/>
          <w:sz w:val="22"/>
          <w:szCs w:val="22"/>
        </w:rPr>
        <w:t>possess the experience, knowledge and character necessary to qualify them individually for the particular services they will perform on the Project in a professional and competent manner</w:t>
      </w:r>
      <w:r w:rsidR="005C6597">
        <w:rPr>
          <w:rFonts w:asciiTheme="minorHAnsi" w:hAnsiTheme="minorHAnsi" w:cstheme="minorHAnsi"/>
          <w:sz w:val="22"/>
          <w:szCs w:val="22"/>
        </w:rPr>
        <w:t xml:space="preserve"> pursuant to Section 4.3 of the Consortium Contract</w:t>
      </w:r>
      <w:r w:rsidRPr="00DB09E3">
        <w:rPr>
          <w:rFonts w:asciiTheme="minorHAnsi" w:hAnsiTheme="minorHAnsi" w:cstheme="minorHAnsi"/>
          <w:sz w:val="22"/>
          <w:szCs w:val="22"/>
        </w:rPr>
        <w:t>.</w:t>
      </w:r>
    </w:p>
    <w:p w14:paraId="45222C00" w14:textId="77777777"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p>
    <w:p w14:paraId="4AFECF18" w14:textId="4463D862"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i/>
          <w:sz w:val="22"/>
          <w:szCs w:val="22"/>
        </w:rPr>
      </w:pPr>
      <w:r w:rsidRPr="00DB09E3">
        <w:rPr>
          <w:rFonts w:asciiTheme="minorHAnsi" w:hAnsiTheme="minorHAnsi" w:cstheme="minorHAnsi"/>
          <w:sz w:val="22"/>
          <w:szCs w:val="22"/>
        </w:rPr>
        <w:t xml:space="preserve">The submission of curriculum vitae and resumes for the Senior Personnel members of the Academic Team, whether they are the </w:t>
      </w:r>
      <w:r w:rsidR="00E861DC" w:rsidRPr="00DB09E3">
        <w:rPr>
          <w:rFonts w:asciiTheme="minorHAnsi" w:hAnsiTheme="minorHAnsi" w:cstheme="minorHAnsi"/>
          <w:sz w:val="22"/>
          <w:szCs w:val="22"/>
        </w:rPr>
        <w:t>Academic Partner</w:t>
      </w:r>
      <w:r w:rsidRPr="00DB09E3">
        <w:rPr>
          <w:rFonts w:asciiTheme="minorHAnsi" w:hAnsiTheme="minorHAnsi" w:cstheme="minorHAnsi"/>
          <w:sz w:val="22"/>
          <w:szCs w:val="22"/>
        </w:rPr>
        <w:t>’s direct employees or Subcontractors, with the Proposal in Response, implies that such individuals will be available to perform the services on the</w:t>
      </w:r>
      <w:r w:rsidR="005C6597">
        <w:rPr>
          <w:rFonts w:asciiTheme="minorHAnsi" w:hAnsiTheme="minorHAnsi" w:cstheme="minorHAnsi"/>
          <w:sz w:val="22"/>
          <w:szCs w:val="22"/>
        </w:rPr>
        <w:t xml:space="preserve"> Research </w:t>
      </w:r>
      <w:r w:rsidRPr="00DB09E3">
        <w:rPr>
          <w:rFonts w:asciiTheme="minorHAnsi" w:hAnsiTheme="minorHAnsi" w:cstheme="minorHAnsi"/>
          <w:sz w:val="22"/>
          <w:szCs w:val="22"/>
        </w:rPr>
        <w:t xml:space="preserve">Project.  </w:t>
      </w:r>
      <w:r w:rsidR="00E861DC" w:rsidRPr="00DB09E3">
        <w:rPr>
          <w:rFonts w:asciiTheme="minorHAnsi" w:hAnsiTheme="minorHAnsi" w:cstheme="minorHAnsi"/>
          <w:sz w:val="22"/>
          <w:szCs w:val="22"/>
        </w:rPr>
        <w:t xml:space="preserve">The Academic Partner </w:t>
      </w:r>
      <w:r w:rsidRPr="00DB09E3">
        <w:rPr>
          <w:rFonts w:asciiTheme="minorHAnsi" w:hAnsiTheme="minorHAnsi" w:cstheme="minorHAnsi"/>
          <w:sz w:val="22"/>
          <w:szCs w:val="22"/>
        </w:rPr>
        <w:t>expect</w:t>
      </w:r>
      <w:r w:rsidR="00E861DC" w:rsidRPr="00DB09E3">
        <w:rPr>
          <w:rFonts w:asciiTheme="minorHAnsi" w:hAnsiTheme="minorHAnsi" w:cstheme="minorHAnsi"/>
          <w:sz w:val="22"/>
          <w:szCs w:val="22"/>
        </w:rPr>
        <w:t>s</w:t>
      </w:r>
      <w:r w:rsidRPr="00DB09E3">
        <w:rPr>
          <w:rFonts w:asciiTheme="minorHAnsi" w:hAnsiTheme="minorHAnsi" w:cstheme="minorHAnsi"/>
          <w:sz w:val="22"/>
          <w:szCs w:val="22"/>
        </w:rPr>
        <w:t xml:space="preserve"> that such members of the Academic Team wil</w:t>
      </w:r>
      <w:r w:rsidR="00E861DC" w:rsidRPr="00DB09E3">
        <w:rPr>
          <w:rFonts w:asciiTheme="minorHAnsi" w:hAnsiTheme="minorHAnsi" w:cstheme="minorHAnsi"/>
          <w:sz w:val="22"/>
          <w:szCs w:val="22"/>
        </w:rPr>
        <w:t>l perform the services under this</w:t>
      </w:r>
      <w:r w:rsidRPr="00DB09E3">
        <w:rPr>
          <w:rFonts w:asciiTheme="minorHAnsi" w:hAnsiTheme="minorHAnsi" w:cstheme="minorHAnsi"/>
          <w:sz w:val="22"/>
          <w:szCs w:val="22"/>
        </w:rPr>
        <w:t xml:space="preserve"> Task Order; provided, however, that </w:t>
      </w:r>
      <w:r w:rsidR="00E861DC" w:rsidRPr="00DB09E3">
        <w:rPr>
          <w:rFonts w:asciiTheme="minorHAnsi" w:hAnsiTheme="minorHAnsi" w:cstheme="minorHAnsi"/>
          <w:sz w:val="22"/>
          <w:szCs w:val="22"/>
        </w:rPr>
        <w:t xml:space="preserve">the </w:t>
      </w:r>
      <w:r w:rsidR="006A42AE" w:rsidRPr="00DB09E3">
        <w:rPr>
          <w:rFonts w:asciiTheme="minorHAnsi" w:hAnsiTheme="minorHAnsi" w:cstheme="minorHAnsi"/>
          <w:sz w:val="22"/>
          <w:szCs w:val="22"/>
        </w:rPr>
        <w:t>Academic Partner</w:t>
      </w:r>
      <w:r w:rsidRPr="00DB09E3">
        <w:rPr>
          <w:rFonts w:asciiTheme="minorHAnsi" w:hAnsiTheme="minorHAnsi" w:cstheme="minorHAnsi"/>
          <w:sz w:val="22"/>
          <w:szCs w:val="22"/>
        </w:rPr>
        <w:t xml:space="preserve"> may replace members of the Academic Team on the Project during the term of the Task Order with personnel who possess qualifications substantially similar to those being replaced, with prior notice to the Practitioner Partner.</w:t>
      </w:r>
    </w:p>
    <w:p w14:paraId="2C5BB66B" w14:textId="77777777" w:rsidR="00FE2599" w:rsidRPr="00DB09E3" w:rsidRDefault="00FE2599" w:rsidP="00FE2599">
      <w:pPr>
        <w:pStyle w:val="BodyText"/>
        <w:ind w:left="432" w:right="0"/>
        <w:jc w:val="left"/>
        <w:rPr>
          <w:rFonts w:asciiTheme="minorHAnsi" w:hAnsiTheme="minorHAnsi" w:cstheme="minorHAnsi"/>
          <w:szCs w:val="22"/>
        </w:rPr>
      </w:pPr>
    </w:p>
    <w:p w14:paraId="5571F386" w14:textId="64C3A732" w:rsidR="00FE2599" w:rsidRPr="00DB09E3" w:rsidRDefault="00FE2599" w:rsidP="00FE2599">
      <w:pPr>
        <w:pStyle w:val="BodyText"/>
        <w:ind w:right="0"/>
        <w:jc w:val="left"/>
        <w:rPr>
          <w:rFonts w:asciiTheme="minorHAnsi" w:hAnsiTheme="minorHAnsi" w:cstheme="minorHAnsi"/>
          <w:szCs w:val="22"/>
        </w:rPr>
      </w:pPr>
      <w:r w:rsidRPr="00DB09E3">
        <w:rPr>
          <w:rFonts w:asciiTheme="minorHAnsi" w:hAnsiTheme="minorHAnsi" w:cstheme="minorHAnsi"/>
          <w:szCs w:val="22"/>
        </w:rPr>
        <w:t xml:space="preserve">To the extent </w:t>
      </w:r>
      <w:r w:rsidR="006A42AE" w:rsidRPr="00DB09E3">
        <w:rPr>
          <w:rFonts w:asciiTheme="minorHAnsi" w:hAnsiTheme="minorHAnsi" w:cstheme="minorHAnsi"/>
          <w:szCs w:val="22"/>
        </w:rPr>
        <w:t>the</w:t>
      </w:r>
      <w:r w:rsidR="00EC16BF" w:rsidRPr="00DB09E3">
        <w:rPr>
          <w:rFonts w:asciiTheme="minorHAnsi" w:hAnsiTheme="minorHAnsi" w:cstheme="minorHAnsi"/>
          <w:szCs w:val="22"/>
        </w:rPr>
        <w:t xml:space="preserve"> </w:t>
      </w:r>
      <w:r w:rsidRPr="00DB09E3">
        <w:rPr>
          <w:rFonts w:asciiTheme="minorHAnsi" w:hAnsiTheme="minorHAnsi" w:cstheme="minorHAnsi"/>
          <w:szCs w:val="22"/>
        </w:rPr>
        <w:t xml:space="preserve">Practitioner Partner believes a member of the Academic Team is unable to perform services in a professional and competent manner </w:t>
      </w:r>
      <w:r w:rsidRPr="00DB09E3">
        <w:rPr>
          <w:rFonts w:asciiTheme="minorHAnsi" w:hAnsiTheme="minorHAnsi" w:cstheme="minorHAnsi"/>
          <w:iCs/>
          <w:szCs w:val="22"/>
        </w:rPr>
        <w:t>according to the standards of the relevant field(s) and/or discipline(s)</w:t>
      </w:r>
      <w:r w:rsidRPr="00DB09E3">
        <w:rPr>
          <w:rFonts w:asciiTheme="minorHAnsi" w:hAnsiTheme="minorHAnsi" w:cstheme="minorHAnsi"/>
          <w:szCs w:val="22"/>
        </w:rPr>
        <w:t xml:space="preserve">, it </w:t>
      </w:r>
      <w:r w:rsidR="00720C95" w:rsidRPr="00DB09E3">
        <w:rPr>
          <w:rFonts w:asciiTheme="minorHAnsi" w:hAnsiTheme="minorHAnsi" w:cstheme="minorHAnsi"/>
          <w:szCs w:val="22"/>
        </w:rPr>
        <w:t>will</w:t>
      </w:r>
      <w:r w:rsidRPr="00DB09E3">
        <w:rPr>
          <w:rFonts w:asciiTheme="minorHAnsi" w:hAnsiTheme="minorHAnsi" w:cstheme="minorHAnsi"/>
          <w:szCs w:val="22"/>
        </w:rPr>
        <w:t xml:space="preserve"> have the right to raise such concerns with the Academic Partner so that both parties have the opportunity to resolve such concerns in good faith, subject to the provisions of Section 10.02 of Appendix A. </w:t>
      </w:r>
    </w:p>
    <w:p w14:paraId="0F982E8E" w14:textId="77777777" w:rsidR="00FE2599" w:rsidRPr="00DB09E3" w:rsidRDefault="00FE2599" w:rsidP="00FE2599">
      <w:pPr>
        <w:pStyle w:val="BodyText"/>
        <w:ind w:right="0"/>
        <w:jc w:val="left"/>
        <w:rPr>
          <w:rFonts w:asciiTheme="minorHAnsi" w:hAnsiTheme="minorHAnsi" w:cstheme="minorHAnsi"/>
          <w:szCs w:val="22"/>
        </w:rPr>
      </w:pPr>
    </w:p>
    <w:p w14:paraId="5C3EAD04" w14:textId="5B41706A" w:rsidR="00FE2599" w:rsidRPr="00DB09E3" w:rsidRDefault="00FE2599" w:rsidP="00FE2599">
      <w:pPr>
        <w:pStyle w:val="BodyText"/>
        <w:ind w:right="0"/>
        <w:jc w:val="left"/>
        <w:rPr>
          <w:rFonts w:asciiTheme="minorHAnsi" w:hAnsiTheme="minorHAnsi" w:cstheme="minorHAnsi"/>
          <w:szCs w:val="22"/>
        </w:rPr>
      </w:pPr>
      <w:r w:rsidRPr="00DB09E3">
        <w:rPr>
          <w:rFonts w:asciiTheme="minorHAnsi" w:hAnsiTheme="minorHAnsi" w:cstheme="minorHAnsi"/>
          <w:szCs w:val="22"/>
        </w:rPr>
        <w:t>4.4.</w:t>
      </w:r>
      <w:r w:rsidRPr="00DB09E3">
        <w:rPr>
          <w:rFonts w:asciiTheme="minorHAnsi" w:hAnsiTheme="minorHAnsi" w:cstheme="minorHAnsi"/>
          <w:szCs w:val="22"/>
        </w:rPr>
        <w:tab/>
      </w:r>
      <w:r w:rsidRPr="00DB09E3">
        <w:rPr>
          <w:rFonts w:asciiTheme="minorHAnsi" w:hAnsiTheme="minorHAnsi" w:cstheme="minorHAnsi"/>
          <w:i/>
          <w:szCs w:val="22"/>
          <w:u w:val="single"/>
        </w:rPr>
        <w:t>Agreement to Comply with Terms of Task Order.</w:t>
      </w:r>
      <w:r w:rsidRPr="00DB09E3">
        <w:rPr>
          <w:rFonts w:asciiTheme="minorHAnsi" w:hAnsiTheme="minorHAnsi" w:cstheme="minorHAnsi"/>
          <w:szCs w:val="22"/>
        </w:rPr>
        <w:tab/>
        <w:t>The Academic Partner agrees to comply with</w:t>
      </w:r>
      <w:r w:rsidR="00B815DD" w:rsidRPr="00DB09E3">
        <w:rPr>
          <w:rFonts w:asciiTheme="minorHAnsi" w:hAnsiTheme="minorHAnsi" w:cstheme="minorHAnsi"/>
          <w:szCs w:val="22"/>
        </w:rPr>
        <w:t xml:space="preserve"> the terms and conditions of this</w:t>
      </w:r>
      <w:r w:rsidRPr="00DB09E3">
        <w:rPr>
          <w:rFonts w:asciiTheme="minorHAnsi" w:hAnsiTheme="minorHAnsi" w:cstheme="minorHAnsi"/>
          <w:szCs w:val="22"/>
        </w:rPr>
        <w:t xml:space="preserve"> Task Order and the Consortium Contract under which it was issued. </w:t>
      </w:r>
    </w:p>
    <w:p w14:paraId="6B804B77" w14:textId="77777777" w:rsidR="00FE2599" w:rsidRPr="00DB09E3" w:rsidRDefault="00FE2599" w:rsidP="00FE2599">
      <w:pPr>
        <w:ind w:left="432"/>
        <w:rPr>
          <w:rFonts w:asciiTheme="minorHAnsi" w:hAnsiTheme="minorHAnsi" w:cstheme="minorHAnsi"/>
          <w:sz w:val="22"/>
          <w:szCs w:val="22"/>
        </w:rPr>
      </w:pPr>
    </w:p>
    <w:p w14:paraId="33DC0C57" w14:textId="6AD04FAA" w:rsidR="00FE2599" w:rsidRPr="00DB09E3" w:rsidRDefault="00FE2599" w:rsidP="00FE2599">
      <w:pPr>
        <w:rPr>
          <w:rFonts w:asciiTheme="minorHAnsi" w:hAnsiTheme="minorHAnsi" w:cstheme="minorHAnsi"/>
          <w:sz w:val="22"/>
          <w:szCs w:val="22"/>
        </w:rPr>
      </w:pPr>
      <w:r w:rsidRPr="00DB09E3">
        <w:rPr>
          <w:rFonts w:asciiTheme="minorHAnsi" w:hAnsiTheme="minorHAnsi" w:cstheme="minorHAnsi"/>
          <w:sz w:val="22"/>
          <w:szCs w:val="22"/>
        </w:rPr>
        <w:t>4.5.</w:t>
      </w:r>
      <w:r w:rsidRPr="00DB09E3">
        <w:rPr>
          <w:rFonts w:asciiTheme="minorHAnsi" w:hAnsiTheme="minorHAnsi" w:cstheme="minorHAnsi"/>
          <w:sz w:val="22"/>
          <w:szCs w:val="22"/>
        </w:rPr>
        <w:tab/>
      </w:r>
      <w:r w:rsidRPr="00DB09E3">
        <w:rPr>
          <w:rFonts w:asciiTheme="minorHAnsi" w:hAnsiTheme="minorHAnsi" w:cstheme="minorHAnsi"/>
          <w:i/>
          <w:sz w:val="22"/>
          <w:szCs w:val="22"/>
          <w:u w:val="single"/>
        </w:rPr>
        <w:t>Conflicts of Interest—Gown.</w:t>
      </w:r>
      <w:r w:rsidRPr="00DB09E3">
        <w:rPr>
          <w:rFonts w:asciiTheme="minorHAnsi" w:hAnsiTheme="minorHAnsi" w:cstheme="minorHAnsi"/>
          <w:sz w:val="22"/>
          <w:szCs w:val="22"/>
        </w:rPr>
        <w:t xml:space="preserve">  The Academic Partner certifies that it has implemented and is enforcing a written policy on conflicts of interest, consistent with the provisions of the National Science Foundation’s AAG Chapter IV.A.; further, that, to the best of the undersigned Authorized Party’s knowledge, all financial disclosures required by the conflict of interest policy were made; and that conflicts of interest, if any, were, or prior to the institution's expenditure of any funds under the award, will be, satisfactorily managed, reduced or eliminated in accordance with the </w:t>
      </w:r>
      <w:r w:rsidR="00EC16BF" w:rsidRPr="00DB09E3">
        <w:rPr>
          <w:rFonts w:asciiTheme="minorHAnsi" w:hAnsiTheme="minorHAnsi" w:cstheme="minorHAnsi"/>
          <w:sz w:val="22"/>
          <w:szCs w:val="22"/>
        </w:rPr>
        <w:t>Academic Partner</w:t>
      </w:r>
      <w:r w:rsidRPr="00DB09E3">
        <w:rPr>
          <w:rFonts w:asciiTheme="minorHAnsi" w:hAnsiTheme="minorHAnsi" w:cstheme="minorHAnsi"/>
          <w:sz w:val="22"/>
          <w:szCs w:val="22"/>
        </w:rPr>
        <w:t xml:space="preserve">’s conflict of interest policy. </w:t>
      </w:r>
    </w:p>
    <w:p w14:paraId="1BD2460A" w14:textId="77777777" w:rsidR="00FE2599" w:rsidRPr="00DB09E3" w:rsidRDefault="00FE2599" w:rsidP="00FE2599">
      <w:pPr>
        <w:rPr>
          <w:rFonts w:asciiTheme="minorHAnsi" w:hAnsiTheme="minorHAnsi" w:cstheme="minorHAnsi"/>
          <w:sz w:val="22"/>
          <w:szCs w:val="22"/>
        </w:rPr>
      </w:pPr>
    </w:p>
    <w:p w14:paraId="6CD5BEB4" w14:textId="102CB0BC" w:rsidR="00FE2599" w:rsidRPr="00DB09E3" w:rsidRDefault="00FE2599" w:rsidP="00FE2599">
      <w:pPr>
        <w:rPr>
          <w:rFonts w:asciiTheme="minorHAnsi" w:hAnsiTheme="minorHAnsi" w:cstheme="minorHAnsi"/>
          <w:sz w:val="22"/>
          <w:szCs w:val="22"/>
        </w:rPr>
      </w:pPr>
      <w:r w:rsidRPr="00DB09E3">
        <w:rPr>
          <w:rFonts w:asciiTheme="minorHAnsi" w:hAnsiTheme="minorHAnsi" w:cstheme="minorHAnsi"/>
          <w:sz w:val="22"/>
          <w:szCs w:val="22"/>
        </w:rPr>
        <w:t>4.6.</w:t>
      </w:r>
      <w:r w:rsidR="00154855" w:rsidRPr="00DB09E3">
        <w:rPr>
          <w:rFonts w:asciiTheme="minorHAnsi" w:hAnsiTheme="minorHAnsi" w:cstheme="minorHAnsi"/>
          <w:sz w:val="22"/>
          <w:szCs w:val="22"/>
        </w:rPr>
        <w:tab/>
      </w:r>
      <w:r w:rsidRPr="00DB09E3">
        <w:rPr>
          <w:rFonts w:asciiTheme="minorHAnsi" w:hAnsiTheme="minorHAnsi" w:cstheme="minorHAnsi"/>
          <w:i/>
          <w:sz w:val="22"/>
          <w:szCs w:val="22"/>
          <w:u w:val="single"/>
        </w:rPr>
        <w:t>Training and Oversight.</w:t>
      </w:r>
      <w:r w:rsidR="00B815DD" w:rsidRPr="00DB09E3">
        <w:rPr>
          <w:rFonts w:asciiTheme="minorHAnsi" w:hAnsiTheme="minorHAnsi" w:cstheme="minorHAnsi"/>
          <w:i/>
          <w:sz w:val="22"/>
          <w:szCs w:val="22"/>
        </w:rPr>
        <w:t xml:space="preserve">  </w:t>
      </w:r>
      <w:r w:rsidRPr="00DB09E3">
        <w:rPr>
          <w:rFonts w:asciiTheme="minorHAnsi" w:hAnsiTheme="minorHAnsi" w:cstheme="minorHAnsi"/>
          <w:sz w:val="22"/>
          <w:szCs w:val="22"/>
        </w:rPr>
        <w:t xml:space="preserve">To the extent the Academic Team includes any postdoctoral researchers, graduate students or undergraduate students, the Academic Partner certifies that it has a plan to provide appropriate training and oversight in the responsible and ethical conduct of research to undergraduates, graduate students, and postdoctoral researchers. </w:t>
      </w:r>
    </w:p>
    <w:p w14:paraId="5F01EDC2" w14:textId="77777777" w:rsidR="00FE2599" w:rsidRPr="00DB09E3" w:rsidRDefault="00FE2599" w:rsidP="00FE2599">
      <w:pPr>
        <w:rPr>
          <w:rFonts w:asciiTheme="minorHAnsi" w:hAnsiTheme="minorHAnsi" w:cstheme="minorHAnsi"/>
          <w:sz w:val="22"/>
          <w:szCs w:val="22"/>
        </w:rPr>
      </w:pPr>
    </w:p>
    <w:p w14:paraId="680B1ABE" w14:textId="4D399F4A" w:rsidR="00FE2599" w:rsidRPr="00DB09E3" w:rsidRDefault="00FE2599" w:rsidP="00FE2599">
      <w:pPr>
        <w:widowControl w:val="0"/>
        <w:rPr>
          <w:rFonts w:asciiTheme="minorHAnsi" w:hAnsiTheme="minorHAnsi" w:cstheme="minorHAnsi"/>
          <w:sz w:val="22"/>
          <w:szCs w:val="22"/>
        </w:rPr>
      </w:pPr>
      <w:r w:rsidRPr="00DB09E3">
        <w:rPr>
          <w:rFonts w:asciiTheme="minorHAnsi" w:hAnsiTheme="minorHAnsi" w:cstheme="minorHAnsi"/>
          <w:sz w:val="22"/>
          <w:szCs w:val="22"/>
        </w:rPr>
        <w:t>4.7.</w:t>
      </w:r>
      <w:r w:rsidR="00154855" w:rsidRPr="00DB09E3">
        <w:rPr>
          <w:rFonts w:asciiTheme="minorHAnsi" w:hAnsiTheme="minorHAnsi" w:cstheme="minorHAnsi"/>
          <w:sz w:val="22"/>
          <w:szCs w:val="22"/>
        </w:rPr>
        <w:tab/>
      </w:r>
      <w:r w:rsidRPr="00DB09E3">
        <w:rPr>
          <w:rFonts w:asciiTheme="minorHAnsi" w:hAnsiTheme="minorHAnsi" w:cstheme="minorHAnsi"/>
          <w:i/>
          <w:sz w:val="22"/>
          <w:szCs w:val="22"/>
          <w:u w:val="single"/>
        </w:rPr>
        <w:t>Affirmation.</w:t>
      </w:r>
      <w:r w:rsidRPr="00DB09E3">
        <w:rPr>
          <w:rFonts w:asciiTheme="minorHAnsi" w:hAnsiTheme="minorHAnsi" w:cstheme="minorHAnsi"/>
          <w:sz w:val="22"/>
          <w:szCs w:val="22"/>
        </w:rPr>
        <w:t xml:space="preserve">  The Consultant affirms and declares that it is </w:t>
      </w:r>
      <w:r w:rsidRPr="00AD209C">
        <w:rPr>
          <w:rFonts w:asciiTheme="minorHAnsi" w:hAnsiTheme="minorHAnsi" w:cstheme="minorHAnsi"/>
          <w:sz w:val="22"/>
          <w:szCs w:val="22"/>
        </w:rPr>
        <w:t>[</w:t>
      </w:r>
      <w:r w:rsidR="00AD209C" w:rsidRPr="00AD209C">
        <w:rPr>
          <w:i/>
          <w:noProof/>
        </w:rPr>
        <w:drawing>
          <wp:inline distT="0" distB="0" distL="0" distR="0" wp14:anchorId="58FE08E5" wp14:editId="24A82F0E">
            <wp:extent cx="171450" cy="104775"/>
            <wp:effectExtent l="0" t="0" r="0" b="9525"/>
            <wp:docPr id="22" name="Picture 22"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AD209C" w:rsidRPr="00AD209C">
        <w:rPr>
          <w:rFonts w:ascii="Calibri" w:hAnsi="Calibri" w:cstheme="minorHAnsi"/>
          <w:i/>
          <w:sz w:val="22"/>
          <w:szCs w:val="22"/>
        </w:rPr>
        <w:t xml:space="preserve">  Note:</w:t>
      </w:r>
      <w:r w:rsidR="00EC16BF" w:rsidRPr="00AD209C">
        <w:rPr>
          <w:rFonts w:asciiTheme="minorHAnsi" w:hAnsiTheme="minorHAnsi" w:cstheme="minorHAnsi"/>
          <w:i/>
          <w:sz w:val="22"/>
          <w:szCs w:val="22"/>
        </w:rPr>
        <w:t xml:space="preserve">: need </w:t>
      </w:r>
      <w:r w:rsidR="003353C8" w:rsidRPr="00AD209C">
        <w:rPr>
          <w:rFonts w:asciiTheme="minorHAnsi" w:hAnsiTheme="minorHAnsi" w:cstheme="minorHAnsi"/>
          <w:i/>
          <w:sz w:val="22"/>
          <w:szCs w:val="22"/>
        </w:rPr>
        <w:t>description of Academic Partner’s status under applicable state corporation law and federal income tax law</w:t>
      </w:r>
      <w:r w:rsidRPr="00AD209C">
        <w:rPr>
          <w:rFonts w:asciiTheme="minorHAnsi" w:hAnsiTheme="minorHAnsi" w:cstheme="minorHAnsi"/>
          <w:sz w:val="22"/>
          <w:szCs w:val="22"/>
        </w:rPr>
        <w:t>],</w:t>
      </w:r>
      <w:r w:rsidRPr="00DB09E3">
        <w:rPr>
          <w:rFonts w:asciiTheme="minorHAnsi" w:hAnsiTheme="minorHAnsi" w:cstheme="minorHAnsi"/>
          <w:sz w:val="22"/>
          <w:szCs w:val="22"/>
        </w:rPr>
        <w:t xml:space="preserve"> and, further, that it is not in arrears to the City upon debt, contract or taxes, it is not a defaulter, as surety or otherwise, upon obligation to the City, it has not been declared “not responsible” or disqualified, by any agency of the City, and that, to its knowledge, there is no proceeding pending relating to its responsibility or qualification to receive public contract except as indicated in the space below:</w:t>
      </w:r>
    </w:p>
    <w:p w14:paraId="0D0DE11D" w14:textId="77777777" w:rsidR="00FE2599" w:rsidRPr="00DB09E3" w:rsidRDefault="00FE2599" w:rsidP="00FE2599">
      <w:pPr>
        <w:widowControl w:val="0"/>
        <w:pBdr>
          <w:bottom w:val="single" w:sz="12" w:space="1" w:color="auto"/>
        </w:pBdr>
        <w:rPr>
          <w:rFonts w:asciiTheme="minorHAnsi" w:hAnsiTheme="minorHAnsi" w:cstheme="minorHAnsi"/>
          <w:sz w:val="22"/>
          <w:szCs w:val="22"/>
        </w:rPr>
      </w:pPr>
    </w:p>
    <w:p w14:paraId="6881D333" w14:textId="77777777" w:rsidR="00FE2599" w:rsidRPr="00DB09E3" w:rsidRDefault="00FE2599" w:rsidP="00FE2599">
      <w:pPr>
        <w:widowControl w:val="0"/>
        <w:pBdr>
          <w:bottom w:val="single" w:sz="12" w:space="1" w:color="auto"/>
        </w:pBdr>
        <w:rPr>
          <w:rFonts w:asciiTheme="minorHAnsi" w:hAnsiTheme="minorHAnsi" w:cstheme="minorHAnsi"/>
          <w:b/>
          <w:sz w:val="22"/>
          <w:szCs w:val="22"/>
        </w:rPr>
      </w:pPr>
    </w:p>
    <w:p w14:paraId="5790382C" w14:textId="77777777" w:rsidR="00FE2599" w:rsidRPr="00DB09E3" w:rsidRDefault="00FE2599" w:rsidP="00FE2599">
      <w:pPr>
        <w:widowControl w:val="0"/>
        <w:rPr>
          <w:rFonts w:asciiTheme="minorHAnsi" w:hAnsiTheme="minorHAnsi" w:cstheme="minorHAnsi"/>
          <w:b/>
          <w:sz w:val="22"/>
          <w:szCs w:val="22"/>
        </w:rPr>
      </w:pPr>
    </w:p>
    <w:p w14:paraId="52C7D85C" w14:textId="77777777" w:rsidR="00FE2599" w:rsidRPr="00DB09E3" w:rsidRDefault="00FE2599" w:rsidP="00FE2599">
      <w:pPr>
        <w:widowControl w:val="0"/>
        <w:pBdr>
          <w:bottom w:val="single" w:sz="12" w:space="1" w:color="auto"/>
        </w:pBdr>
        <w:rPr>
          <w:rFonts w:asciiTheme="minorHAnsi" w:hAnsiTheme="minorHAnsi" w:cstheme="minorHAnsi"/>
          <w:b/>
          <w:sz w:val="22"/>
          <w:szCs w:val="22"/>
        </w:rPr>
      </w:pPr>
    </w:p>
    <w:p w14:paraId="57C41C3C" w14:textId="77777777" w:rsidR="00FE2599" w:rsidRPr="00DB09E3" w:rsidRDefault="00FE2599" w:rsidP="00FE2599">
      <w:pPr>
        <w:widowControl w:val="0"/>
        <w:rPr>
          <w:rFonts w:asciiTheme="minorHAnsi" w:hAnsiTheme="minorHAnsi" w:cstheme="minorHAnsi"/>
          <w:b/>
          <w:sz w:val="22"/>
          <w:szCs w:val="22"/>
        </w:rPr>
      </w:pPr>
    </w:p>
    <w:p w14:paraId="197C0955" w14:textId="77777777" w:rsidR="00FE2599" w:rsidRPr="00DB09E3" w:rsidRDefault="00FE2599" w:rsidP="00FE2599">
      <w:pPr>
        <w:widowControl w:val="0"/>
        <w:pBdr>
          <w:bottom w:val="single" w:sz="12" w:space="1" w:color="auto"/>
        </w:pBdr>
        <w:rPr>
          <w:rFonts w:asciiTheme="minorHAnsi" w:hAnsiTheme="minorHAnsi" w:cstheme="minorHAnsi"/>
          <w:b/>
          <w:sz w:val="22"/>
          <w:szCs w:val="22"/>
        </w:rPr>
      </w:pPr>
    </w:p>
    <w:p w14:paraId="467ECC0F" w14:textId="77777777" w:rsidR="00FE2599" w:rsidRPr="00DB09E3" w:rsidRDefault="00FE2599" w:rsidP="00FE2599">
      <w:pPr>
        <w:widowControl w:val="0"/>
        <w:rPr>
          <w:rFonts w:asciiTheme="minorHAnsi" w:hAnsiTheme="minorHAnsi" w:cstheme="minorHAnsi"/>
          <w:b/>
          <w:sz w:val="22"/>
          <w:szCs w:val="22"/>
        </w:rPr>
      </w:pPr>
    </w:p>
    <w:p w14:paraId="09672E8C" w14:textId="77777777" w:rsidR="00FE2599" w:rsidRPr="00DB09E3" w:rsidRDefault="00FE2599" w:rsidP="00FE2599">
      <w:pPr>
        <w:widowControl w:val="0"/>
        <w:pBdr>
          <w:bottom w:val="single" w:sz="12" w:space="1" w:color="auto"/>
        </w:pBdr>
        <w:rPr>
          <w:rFonts w:asciiTheme="minorHAnsi" w:hAnsiTheme="minorHAnsi" w:cstheme="minorHAnsi"/>
          <w:b/>
          <w:sz w:val="22"/>
          <w:szCs w:val="22"/>
        </w:rPr>
      </w:pPr>
    </w:p>
    <w:p w14:paraId="56717531" w14:textId="77777777" w:rsidR="00FE2599" w:rsidRPr="00DB09E3" w:rsidRDefault="00FE2599" w:rsidP="00FE2599">
      <w:pPr>
        <w:widowControl w:val="0"/>
        <w:rPr>
          <w:rFonts w:asciiTheme="minorHAnsi" w:hAnsiTheme="minorHAnsi" w:cstheme="minorHAnsi"/>
          <w:b/>
          <w:sz w:val="22"/>
          <w:szCs w:val="22"/>
        </w:rPr>
      </w:pPr>
    </w:p>
    <w:p w14:paraId="3BDFD1B2" w14:textId="77777777" w:rsidR="00F5377C" w:rsidRPr="00DB09E3" w:rsidRDefault="00FE2599" w:rsidP="00FE2599">
      <w:pPr>
        <w:pStyle w:val="BelindaBodytext"/>
        <w:tabs>
          <w:tab w:val="num" w:pos="2808"/>
        </w:tabs>
        <w:spacing w:after="0"/>
        <w:jc w:val="left"/>
        <w:rPr>
          <w:rFonts w:asciiTheme="minorHAnsi" w:hAnsiTheme="minorHAnsi" w:cstheme="minorHAnsi"/>
          <w:i/>
          <w:sz w:val="22"/>
          <w:szCs w:val="22"/>
          <w:u w:val="single"/>
        </w:rPr>
      </w:pPr>
      <w:r w:rsidRPr="00DB09E3">
        <w:rPr>
          <w:rFonts w:asciiTheme="minorHAnsi" w:hAnsiTheme="minorHAnsi" w:cstheme="minorHAnsi"/>
          <w:i/>
          <w:sz w:val="22"/>
          <w:szCs w:val="22"/>
        </w:rPr>
        <w:t>Article 5.</w:t>
      </w:r>
      <w:r w:rsidR="00154855" w:rsidRPr="00DB09E3">
        <w:rPr>
          <w:rFonts w:asciiTheme="minorHAnsi" w:hAnsiTheme="minorHAnsi" w:cstheme="minorHAnsi"/>
          <w:i/>
          <w:sz w:val="22"/>
          <w:szCs w:val="22"/>
        </w:rPr>
        <w:t xml:space="preserve">  </w:t>
      </w:r>
      <w:r w:rsidRPr="00DB09E3">
        <w:rPr>
          <w:rFonts w:asciiTheme="minorHAnsi" w:hAnsiTheme="minorHAnsi" w:cstheme="minorHAnsi"/>
          <w:i/>
          <w:sz w:val="22"/>
          <w:szCs w:val="22"/>
          <w:u w:val="single"/>
        </w:rPr>
        <w:t>Task Order Execution.</w:t>
      </w:r>
    </w:p>
    <w:p w14:paraId="4970CCAB" w14:textId="77777777" w:rsidR="00F5377C" w:rsidRPr="00DB09E3" w:rsidRDefault="00F5377C" w:rsidP="00FE2599">
      <w:pPr>
        <w:pStyle w:val="BelindaBodytext"/>
        <w:tabs>
          <w:tab w:val="num" w:pos="2808"/>
        </w:tabs>
        <w:spacing w:after="0"/>
        <w:jc w:val="left"/>
        <w:rPr>
          <w:rFonts w:asciiTheme="minorHAnsi" w:hAnsiTheme="minorHAnsi" w:cstheme="minorHAnsi"/>
          <w:i/>
          <w:sz w:val="22"/>
          <w:szCs w:val="22"/>
          <w:u w:val="single"/>
        </w:rPr>
      </w:pPr>
    </w:p>
    <w:p w14:paraId="59A9CBD1" w14:textId="74430056" w:rsidR="00FE2599" w:rsidRPr="00DB09E3" w:rsidRDefault="00FE2599" w:rsidP="00FE2599">
      <w:pPr>
        <w:pStyle w:val="BelindaBodytext"/>
        <w:tabs>
          <w:tab w:val="num" w:pos="2808"/>
        </w:tabs>
        <w:spacing w:after="0"/>
        <w:jc w:val="left"/>
        <w:rPr>
          <w:rFonts w:asciiTheme="minorHAnsi" w:hAnsiTheme="minorHAnsi" w:cstheme="minorHAnsi"/>
          <w:sz w:val="22"/>
          <w:szCs w:val="22"/>
        </w:rPr>
      </w:pPr>
      <w:r w:rsidRPr="00DB09E3">
        <w:rPr>
          <w:rFonts w:asciiTheme="minorHAnsi" w:hAnsiTheme="minorHAnsi" w:cstheme="minorHAnsi"/>
          <w:sz w:val="22"/>
          <w:szCs w:val="22"/>
        </w:rPr>
        <w:t xml:space="preserve">Execution of </w:t>
      </w:r>
      <w:r w:rsidR="00B815DD" w:rsidRPr="00DB09E3">
        <w:rPr>
          <w:rFonts w:asciiTheme="minorHAnsi" w:hAnsiTheme="minorHAnsi" w:cstheme="minorHAnsi"/>
          <w:sz w:val="22"/>
          <w:szCs w:val="22"/>
        </w:rPr>
        <w:t xml:space="preserve">this </w:t>
      </w:r>
      <w:r w:rsidRPr="00DB09E3">
        <w:rPr>
          <w:rFonts w:asciiTheme="minorHAnsi" w:hAnsiTheme="minorHAnsi" w:cstheme="minorHAnsi"/>
          <w:sz w:val="22"/>
          <w:szCs w:val="22"/>
        </w:rPr>
        <w:t xml:space="preserve">Task Order by the Practitioner Partner </w:t>
      </w:r>
      <w:r w:rsidR="00720C95" w:rsidRPr="00DB09E3">
        <w:rPr>
          <w:rFonts w:asciiTheme="minorHAnsi" w:hAnsiTheme="minorHAnsi" w:cstheme="minorHAnsi"/>
          <w:sz w:val="22"/>
          <w:szCs w:val="22"/>
        </w:rPr>
        <w:t>will</w:t>
      </w:r>
      <w:r w:rsidRPr="00DB09E3">
        <w:rPr>
          <w:rFonts w:asciiTheme="minorHAnsi" w:hAnsiTheme="minorHAnsi" w:cstheme="minorHAnsi"/>
          <w:sz w:val="22"/>
          <w:szCs w:val="22"/>
        </w:rPr>
        <w:t xml:space="preserve"> be evidence of such Practitioner Partner’s approval of the following items:</w:t>
      </w:r>
    </w:p>
    <w:p w14:paraId="61FCE3CB" w14:textId="77777777" w:rsidR="00FE2599" w:rsidRPr="00DB09E3" w:rsidRDefault="00FE2599" w:rsidP="00FE2599">
      <w:pPr>
        <w:pStyle w:val="BelindaBodytext"/>
        <w:tabs>
          <w:tab w:val="num" w:pos="2808"/>
        </w:tabs>
        <w:spacing w:after="0"/>
        <w:jc w:val="left"/>
        <w:rPr>
          <w:rFonts w:asciiTheme="minorHAnsi" w:hAnsiTheme="minorHAnsi" w:cstheme="minorHAnsi"/>
          <w:sz w:val="22"/>
          <w:szCs w:val="22"/>
        </w:rPr>
      </w:pPr>
    </w:p>
    <w:p w14:paraId="3DBBDEE7" w14:textId="77777777" w:rsidR="00FE2599" w:rsidRPr="00DB09E3" w:rsidRDefault="00FE2599" w:rsidP="00FE2599">
      <w:pPr>
        <w:pStyle w:val="BelindaBodytext"/>
        <w:tabs>
          <w:tab w:val="num" w:pos="2808"/>
        </w:tabs>
        <w:spacing w:after="0"/>
        <w:ind w:left="720"/>
        <w:jc w:val="left"/>
        <w:rPr>
          <w:rFonts w:asciiTheme="minorHAnsi" w:hAnsiTheme="minorHAnsi" w:cstheme="minorHAnsi"/>
          <w:sz w:val="22"/>
          <w:szCs w:val="22"/>
        </w:rPr>
      </w:pPr>
      <w:r w:rsidRPr="00DB09E3">
        <w:rPr>
          <w:rFonts w:asciiTheme="minorHAnsi" w:hAnsiTheme="minorHAnsi" w:cstheme="minorHAnsi"/>
          <w:sz w:val="22"/>
          <w:szCs w:val="22"/>
        </w:rPr>
        <w:t>(1)  subcontractors pursuant to Sections 3.3 (b) and (e)(8) of the Consortium Contract, subject to final compliance with PPB Rule requirements and Sections 2.07, 3.02 and 4.07 of Appendix A,</w:t>
      </w:r>
    </w:p>
    <w:p w14:paraId="6B631CEE" w14:textId="77777777" w:rsidR="00FE2599" w:rsidRPr="00DB09E3" w:rsidRDefault="00FE2599" w:rsidP="00FE2599">
      <w:pPr>
        <w:pStyle w:val="BelindaBodytext"/>
        <w:tabs>
          <w:tab w:val="num" w:pos="2808"/>
        </w:tabs>
        <w:spacing w:after="0"/>
        <w:ind w:left="720"/>
        <w:jc w:val="left"/>
        <w:rPr>
          <w:rFonts w:asciiTheme="minorHAnsi" w:hAnsiTheme="minorHAnsi" w:cstheme="minorHAnsi"/>
          <w:sz w:val="22"/>
          <w:szCs w:val="22"/>
        </w:rPr>
      </w:pPr>
    </w:p>
    <w:p w14:paraId="5459CE92" w14:textId="77777777" w:rsidR="00FE2599" w:rsidRPr="00DB09E3" w:rsidRDefault="00FE2599" w:rsidP="00FE2599">
      <w:pPr>
        <w:pStyle w:val="BelindaBodytext"/>
        <w:tabs>
          <w:tab w:val="num" w:pos="2808"/>
        </w:tabs>
        <w:spacing w:after="0"/>
        <w:ind w:left="720"/>
        <w:jc w:val="left"/>
        <w:rPr>
          <w:rFonts w:asciiTheme="minorHAnsi" w:hAnsiTheme="minorHAnsi" w:cstheme="minorHAnsi"/>
          <w:sz w:val="22"/>
          <w:szCs w:val="22"/>
        </w:rPr>
      </w:pPr>
      <w:r w:rsidRPr="00DB09E3">
        <w:rPr>
          <w:rFonts w:asciiTheme="minorHAnsi" w:hAnsiTheme="minorHAnsi" w:cstheme="minorHAnsi"/>
          <w:sz w:val="22"/>
          <w:szCs w:val="22"/>
        </w:rPr>
        <w:t>(2)  compensation beyond three months and/or utilizing a percentage equivalent of academic contract effort pursuant to Section 3.3(e)(1) of the Consortium Contract,</w:t>
      </w:r>
    </w:p>
    <w:p w14:paraId="1456977A" w14:textId="77777777" w:rsidR="00FE2599" w:rsidRPr="00DB09E3" w:rsidRDefault="00FE2599" w:rsidP="00FE2599">
      <w:pPr>
        <w:pStyle w:val="BelindaBodytext"/>
        <w:spacing w:after="0"/>
        <w:ind w:left="720"/>
        <w:jc w:val="left"/>
        <w:rPr>
          <w:rFonts w:asciiTheme="minorHAnsi" w:hAnsiTheme="minorHAnsi" w:cstheme="minorHAnsi"/>
          <w:sz w:val="22"/>
          <w:szCs w:val="22"/>
        </w:rPr>
      </w:pPr>
    </w:p>
    <w:p w14:paraId="58FDCE07" w14:textId="77777777" w:rsidR="00FE2599" w:rsidRPr="00DB09E3" w:rsidRDefault="00FE2599" w:rsidP="00FE2599">
      <w:pPr>
        <w:pStyle w:val="BelindaBodytext"/>
        <w:spacing w:after="0"/>
        <w:ind w:left="720"/>
        <w:jc w:val="left"/>
        <w:rPr>
          <w:rFonts w:asciiTheme="minorHAnsi" w:hAnsiTheme="minorHAnsi" w:cstheme="minorHAnsi"/>
          <w:sz w:val="22"/>
          <w:szCs w:val="22"/>
        </w:rPr>
      </w:pPr>
      <w:r w:rsidRPr="00DB09E3">
        <w:rPr>
          <w:rFonts w:asciiTheme="minorHAnsi" w:hAnsiTheme="minorHAnsi" w:cstheme="minorHAnsi"/>
          <w:sz w:val="22"/>
          <w:szCs w:val="22"/>
        </w:rPr>
        <w:t>(3)  treating components of an Academic Partner’s facilities and administration as a direct cost pursuant to Section 3.3 (e)(2) of the Consortium Contract,</w:t>
      </w:r>
    </w:p>
    <w:p w14:paraId="1BD5D0EA" w14:textId="77777777" w:rsidR="00FE2599" w:rsidRPr="00DB09E3" w:rsidRDefault="00FE2599" w:rsidP="00FE2599">
      <w:pPr>
        <w:pStyle w:val="BelindaBodytext"/>
        <w:spacing w:after="0"/>
        <w:ind w:left="720"/>
        <w:jc w:val="left"/>
        <w:rPr>
          <w:rFonts w:asciiTheme="minorHAnsi" w:hAnsiTheme="minorHAnsi" w:cstheme="minorHAnsi"/>
          <w:sz w:val="22"/>
          <w:szCs w:val="22"/>
        </w:rPr>
      </w:pPr>
    </w:p>
    <w:p w14:paraId="74BC69D6" w14:textId="77777777" w:rsidR="00FE2599" w:rsidRPr="00DB09E3" w:rsidRDefault="00FE2599" w:rsidP="00FE2599">
      <w:pPr>
        <w:pStyle w:val="BelindaBodytext"/>
        <w:spacing w:after="0"/>
        <w:ind w:left="720"/>
        <w:jc w:val="left"/>
        <w:rPr>
          <w:rFonts w:asciiTheme="minorHAnsi" w:hAnsiTheme="minorHAnsi" w:cstheme="minorHAnsi"/>
          <w:sz w:val="22"/>
          <w:szCs w:val="22"/>
        </w:rPr>
      </w:pPr>
      <w:r w:rsidRPr="00DB09E3">
        <w:rPr>
          <w:rFonts w:asciiTheme="minorHAnsi" w:hAnsiTheme="minorHAnsi" w:cstheme="minorHAnsi"/>
          <w:sz w:val="22"/>
          <w:szCs w:val="22"/>
        </w:rPr>
        <w:t>(4)  the purchase of equipment and post-Project ownership of such equipment pursuant to Section 3.3 (e)(6) of the Consortium Contract,</w:t>
      </w:r>
    </w:p>
    <w:p w14:paraId="7B3525DC" w14:textId="77777777" w:rsidR="00FE2599" w:rsidRPr="00DB09E3" w:rsidRDefault="00FE2599" w:rsidP="00FE2599">
      <w:pPr>
        <w:pStyle w:val="BelindaBodytext"/>
        <w:spacing w:after="0"/>
        <w:ind w:left="720"/>
        <w:jc w:val="left"/>
        <w:rPr>
          <w:rFonts w:asciiTheme="minorHAnsi" w:hAnsiTheme="minorHAnsi" w:cstheme="minorHAnsi"/>
          <w:sz w:val="22"/>
          <w:szCs w:val="22"/>
        </w:rPr>
      </w:pPr>
    </w:p>
    <w:p w14:paraId="40FA5126" w14:textId="77777777" w:rsidR="00FE2599" w:rsidRPr="00DB09E3" w:rsidRDefault="00FE2599" w:rsidP="00FE2599">
      <w:pPr>
        <w:pStyle w:val="BelindaBodytext"/>
        <w:spacing w:after="0"/>
        <w:ind w:left="720"/>
        <w:jc w:val="left"/>
        <w:rPr>
          <w:rFonts w:asciiTheme="minorHAnsi" w:hAnsiTheme="minorHAnsi" w:cstheme="minorHAnsi"/>
          <w:sz w:val="22"/>
          <w:szCs w:val="22"/>
        </w:rPr>
      </w:pPr>
      <w:r w:rsidRPr="00DB09E3">
        <w:rPr>
          <w:rFonts w:asciiTheme="minorHAnsi" w:hAnsiTheme="minorHAnsi" w:cstheme="minorHAnsi"/>
          <w:sz w:val="22"/>
          <w:szCs w:val="22"/>
        </w:rPr>
        <w:t>(5)  the incurrence of expenses related to long-distance travel pursuant to Section 3.3 (e)(7) of the Consortium Contract, to be reimbursed, in the case of City Agency Requestors, pursuant to the provisions of Article 4 of the Consortium Contract,</w:t>
      </w:r>
    </w:p>
    <w:p w14:paraId="5E07EBC1" w14:textId="77777777" w:rsidR="00FE2599" w:rsidRPr="00DB09E3" w:rsidRDefault="00FE2599" w:rsidP="00FE2599">
      <w:pPr>
        <w:pStyle w:val="BelindaBodytext"/>
        <w:spacing w:after="0"/>
        <w:ind w:left="720"/>
        <w:jc w:val="left"/>
        <w:rPr>
          <w:rFonts w:asciiTheme="minorHAnsi" w:hAnsiTheme="minorHAnsi" w:cstheme="minorHAnsi"/>
          <w:sz w:val="22"/>
          <w:szCs w:val="22"/>
        </w:rPr>
      </w:pPr>
    </w:p>
    <w:p w14:paraId="70EC39DB" w14:textId="77777777" w:rsidR="00FE2599" w:rsidRPr="00DB09E3" w:rsidRDefault="00FE2599" w:rsidP="00FE2599">
      <w:pPr>
        <w:pStyle w:val="BelindaBodytext"/>
        <w:spacing w:after="0"/>
        <w:ind w:left="720"/>
        <w:jc w:val="left"/>
        <w:rPr>
          <w:rFonts w:asciiTheme="minorHAnsi" w:hAnsiTheme="minorHAnsi" w:cstheme="minorHAnsi"/>
          <w:sz w:val="22"/>
          <w:szCs w:val="22"/>
        </w:rPr>
      </w:pPr>
      <w:r w:rsidRPr="00DB09E3">
        <w:rPr>
          <w:rFonts w:asciiTheme="minorHAnsi" w:hAnsiTheme="minorHAnsi" w:cstheme="minorHAnsi"/>
          <w:sz w:val="22"/>
          <w:szCs w:val="22"/>
        </w:rPr>
        <w:t xml:space="preserve">(6)  the incurrence of expenses related to computer services pursuant to Section 3.3 (e)(9) of the Consortium Contract, and </w:t>
      </w:r>
    </w:p>
    <w:p w14:paraId="3174723B" w14:textId="77777777" w:rsidR="00FE2599" w:rsidRPr="00DB09E3" w:rsidRDefault="00FE2599" w:rsidP="00FE2599">
      <w:pPr>
        <w:pStyle w:val="BelindaBodytext"/>
        <w:spacing w:after="0"/>
        <w:ind w:left="720"/>
        <w:jc w:val="left"/>
        <w:rPr>
          <w:rFonts w:asciiTheme="minorHAnsi" w:hAnsiTheme="minorHAnsi" w:cstheme="minorHAnsi"/>
          <w:sz w:val="22"/>
          <w:szCs w:val="22"/>
        </w:rPr>
      </w:pPr>
    </w:p>
    <w:p w14:paraId="5B4F1C05" w14:textId="77777777" w:rsidR="00FE2599" w:rsidRPr="00DB09E3" w:rsidRDefault="00FE2599" w:rsidP="00FE2599">
      <w:pPr>
        <w:pStyle w:val="BelindaBodytext"/>
        <w:spacing w:after="0"/>
        <w:ind w:left="720"/>
        <w:jc w:val="left"/>
        <w:rPr>
          <w:rFonts w:asciiTheme="minorHAnsi" w:hAnsiTheme="minorHAnsi" w:cstheme="minorHAnsi"/>
          <w:sz w:val="22"/>
          <w:szCs w:val="22"/>
        </w:rPr>
      </w:pPr>
      <w:r w:rsidRPr="00DB09E3">
        <w:rPr>
          <w:rFonts w:asciiTheme="minorHAnsi" w:hAnsiTheme="minorHAnsi" w:cstheme="minorHAnsi"/>
          <w:sz w:val="22"/>
          <w:szCs w:val="22"/>
        </w:rPr>
        <w:t>(7)  the application of the formula to determine indirect costs pursuant to Section 3.3(e)(10) of the Consortium Contract.</w:t>
      </w:r>
    </w:p>
    <w:p w14:paraId="04F2DCD0" w14:textId="77777777" w:rsidR="00FE2599" w:rsidRPr="00DB09E3" w:rsidRDefault="00FE2599" w:rsidP="00FE2599">
      <w:pPr>
        <w:pStyle w:val="BelindaBodytext"/>
        <w:spacing w:after="0"/>
        <w:jc w:val="left"/>
        <w:rPr>
          <w:rFonts w:asciiTheme="minorHAnsi" w:hAnsiTheme="minorHAnsi" w:cstheme="minorHAnsi"/>
          <w:sz w:val="22"/>
          <w:szCs w:val="22"/>
        </w:rPr>
      </w:pPr>
    </w:p>
    <w:p w14:paraId="740DC7BD" w14:textId="60CA5593" w:rsidR="00FE2599" w:rsidRPr="00DB09E3" w:rsidRDefault="00FE2599" w:rsidP="00FE2599">
      <w:pPr>
        <w:rPr>
          <w:rFonts w:asciiTheme="minorHAnsi" w:hAnsiTheme="minorHAnsi" w:cstheme="minorHAnsi"/>
          <w:i/>
          <w:sz w:val="22"/>
          <w:szCs w:val="22"/>
        </w:rPr>
      </w:pPr>
      <w:r w:rsidRPr="00DB09E3">
        <w:rPr>
          <w:rFonts w:asciiTheme="minorHAnsi" w:hAnsiTheme="minorHAnsi" w:cstheme="minorHAnsi"/>
          <w:i/>
          <w:sz w:val="22"/>
          <w:szCs w:val="22"/>
        </w:rPr>
        <w:t>Article 6.</w:t>
      </w:r>
      <w:r w:rsidR="00B815DD" w:rsidRPr="00DB09E3">
        <w:rPr>
          <w:rFonts w:asciiTheme="minorHAnsi" w:hAnsiTheme="minorHAnsi" w:cstheme="minorHAnsi"/>
          <w:i/>
          <w:sz w:val="22"/>
          <w:szCs w:val="22"/>
        </w:rPr>
        <w:t xml:space="preserve">  </w:t>
      </w:r>
      <w:r w:rsidRPr="00DB09E3">
        <w:rPr>
          <w:rFonts w:asciiTheme="minorHAnsi" w:hAnsiTheme="minorHAnsi" w:cstheme="minorHAnsi"/>
          <w:i/>
          <w:sz w:val="22"/>
          <w:szCs w:val="22"/>
          <w:u w:val="single"/>
        </w:rPr>
        <w:t>Relation of Task Order to Consortium Contract.</w:t>
      </w:r>
    </w:p>
    <w:p w14:paraId="4FB495FF" w14:textId="77777777"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14:paraId="5DEB26AF" w14:textId="77777777" w:rsidR="00FE2599" w:rsidRPr="00DB09E3"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r w:rsidRPr="00DB09E3">
        <w:rPr>
          <w:rFonts w:asciiTheme="minorHAnsi" w:hAnsiTheme="minorHAnsi" w:cstheme="minorHAnsi"/>
          <w:sz w:val="22"/>
          <w:szCs w:val="22"/>
        </w:rPr>
        <w:t>6.1</w:t>
      </w:r>
      <w:r w:rsidRPr="00DB09E3">
        <w:rPr>
          <w:rFonts w:asciiTheme="minorHAnsi" w:hAnsiTheme="minorHAnsi" w:cstheme="minorHAnsi"/>
          <w:sz w:val="22"/>
          <w:szCs w:val="22"/>
        </w:rPr>
        <w:tab/>
      </w:r>
      <w:r w:rsidRPr="00DB09E3">
        <w:rPr>
          <w:rFonts w:asciiTheme="minorHAnsi" w:hAnsiTheme="minorHAnsi" w:cstheme="minorHAnsi"/>
          <w:i/>
          <w:sz w:val="22"/>
          <w:szCs w:val="22"/>
          <w:u w:val="single"/>
        </w:rPr>
        <w:t>Task Order Incorporates Terms of Consortium Contract.</w:t>
      </w:r>
      <w:r w:rsidRPr="00DB09E3">
        <w:rPr>
          <w:rFonts w:asciiTheme="minorHAnsi" w:hAnsiTheme="minorHAnsi" w:cstheme="minorHAnsi"/>
          <w:sz w:val="22"/>
          <w:szCs w:val="22"/>
        </w:rPr>
        <w:t xml:space="preserve">  This Task Order </w:t>
      </w:r>
      <w:r w:rsidR="00720C95" w:rsidRPr="00DB09E3">
        <w:rPr>
          <w:rFonts w:asciiTheme="minorHAnsi" w:hAnsiTheme="minorHAnsi" w:cstheme="minorHAnsi"/>
          <w:sz w:val="22"/>
          <w:szCs w:val="22"/>
        </w:rPr>
        <w:t>will</w:t>
      </w:r>
      <w:r w:rsidRPr="00DB09E3">
        <w:rPr>
          <w:rFonts w:asciiTheme="minorHAnsi" w:hAnsiTheme="minorHAnsi" w:cstheme="minorHAnsi"/>
          <w:sz w:val="22"/>
          <w:szCs w:val="22"/>
        </w:rPr>
        <w:t xml:space="preserve"> be deemed to incorporate all the terms and conditions of the Consortium Contract, including Appendix A thereto, even if such terms and conditions are not expressly reiterated in this Task Order.  </w:t>
      </w:r>
    </w:p>
    <w:p w14:paraId="2137F99E" w14:textId="77777777" w:rsidR="00FE2599" w:rsidRPr="00DB09E3"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p>
    <w:p w14:paraId="2B9F52FE" w14:textId="098B7C76" w:rsidR="00FE2599" w:rsidRPr="00DB09E3" w:rsidRDefault="00FE2599" w:rsidP="00FE2599">
      <w:pPr>
        <w:rPr>
          <w:rFonts w:asciiTheme="minorHAnsi" w:hAnsiTheme="minorHAnsi" w:cstheme="minorHAnsi"/>
          <w:sz w:val="22"/>
          <w:szCs w:val="22"/>
        </w:rPr>
      </w:pPr>
      <w:r w:rsidRPr="00DB09E3">
        <w:rPr>
          <w:rFonts w:asciiTheme="minorHAnsi" w:hAnsiTheme="minorHAnsi" w:cstheme="minorHAnsi"/>
          <w:sz w:val="22"/>
          <w:szCs w:val="22"/>
        </w:rPr>
        <w:t>6.2</w:t>
      </w:r>
      <w:r w:rsidRPr="00DB09E3">
        <w:rPr>
          <w:rFonts w:asciiTheme="minorHAnsi" w:hAnsiTheme="minorHAnsi" w:cstheme="minorHAnsi"/>
          <w:sz w:val="22"/>
          <w:szCs w:val="22"/>
        </w:rPr>
        <w:tab/>
      </w:r>
      <w:r w:rsidRPr="00DB09E3">
        <w:rPr>
          <w:rFonts w:asciiTheme="minorHAnsi" w:hAnsiTheme="minorHAnsi" w:cstheme="minorHAnsi"/>
          <w:i/>
          <w:sz w:val="22"/>
          <w:szCs w:val="22"/>
          <w:u w:val="single"/>
        </w:rPr>
        <w:t>Task Order Not an Amendment of Consortium Contract</w:t>
      </w:r>
      <w:r w:rsidRPr="00DB09E3">
        <w:rPr>
          <w:rFonts w:asciiTheme="minorHAnsi" w:hAnsiTheme="minorHAnsi" w:cstheme="minorHAnsi"/>
          <w:i/>
          <w:sz w:val="22"/>
          <w:szCs w:val="22"/>
        </w:rPr>
        <w:t>.</w:t>
      </w:r>
      <w:r w:rsidRPr="00DB09E3">
        <w:rPr>
          <w:rFonts w:asciiTheme="minorHAnsi" w:hAnsiTheme="minorHAnsi" w:cstheme="minorHAnsi"/>
          <w:sz w:val="22"/>
          <w:szCs w:val="22"/>
        </w:rPr>
        <w:t xml:space="preserve">  </w:t>
      </w:r>
      <w:r w:rsidR="00B815DD" w:rsidRPr="00DB09E3">
        <w:rPr>
          <w:rFonts w:asciiTheme="minorHAnsi" w:hAnsiTheme="minorHAnsi" w:cstheme="minorHAnsi"/>
          <w:sz w:val="22"/>
          <w:szCs w:val="22"/>
        </w:rPr>
        <w:t xml:space="preserve">This </w:t>
      </w:r>
      <w:r w:rsidRPr="00DB09E3">
        <w:rPr>
          <w:rFonts w:asciiTheme="minorHAnsi" w:hAnsiTheme="minorHAnsi" w:cstheme="minorHAnsi"/>
          <w:sz w:val="22"/>
          <w:szCs w:val="22"/>
        </w:rPr>
        <w:t xml:space="preserve">Task Order </w:t>
      </w:r>
      <w:r w:rsidR="00B815DD" w:rsidRPr="00DB09E3">
        <w:rPr>
          <w:rFonts w:asciiTheme="minorHAnsi" w:hAnsiTheme="minorHAnsi" w:cstheme="minorHAnsi"/>
          <w:sz w:val="22"/>
          <w:szCs w:val="22"/>
        </w:rPr>
        <w:t>shall not</w:t>
      </w:r>
      <w:r w:rsidRPr="00DB09E3">
        <w:rPr>
          <w:rFonts w:asciiTheme="minorHAnsi" w:hAnsiTheme="minorHAnsi" w:cstheme="minorHAnsi"/>
          <w:sz w:val="22"/>
          <w:szCs w:val="22"/>
        </w:rPr>
        <w:t xml:space="preserve"> alter the terms and conditions of the Consortium Contract.  The terms and conditions of the Consortium Contract Agreement can only be modified by the parties in an amendment pursuant to Section 6.4 of the Consortium Contract, and any provision of a Task Order that would have the effect of amending a term or condition of the Consortium Contract </w:t>
      </w:r>
      <w:r w:rsidR="00720C95" w:rsidRPr="00DB09E3">
        <w:rPr>
          <w:rFonts w:asciiTheme="minorHAnsi" w:hAnsiTheme="minorHAnsi" w:cstheme="minorHAnsi"/>
          <w:sz w:val="22"/>
          <w:szCs w:val="22"/>
        </w:rPr>
        <w:t>will</w:t>
      </w:r>
      <w:r w:rsidRPr="00DB09E3">
        <w:rPr>
          <w:rFonts w:asciiTheme="minorHAnsi" w:hAnsiTheme="minorHAnsi" w:cstheme="minorHAnsi"/>
          <w:sz w:val="22"/>
          <w:szCs w:val="22"/>
        </w:rPr>
        <w:t xml:space="preserve"> be null and void.</w:t>
      </w:r>
    </w:p>
    <w:p w14:paraId="1A3FAA4D" w14:textId="77777777" w:rsidR="00FE2599" w:rsidRPr="00DB09E3" w:rsidRDefault="00FE2599" w:rsidP="00FE2599">
      <w:pPr>
        <w:rPr>
          <w:rFonts w:asciiTheme="minorHAnsi" w:hAnsiTheme="minorHAnsi" w:cstheme="minorHAnsi"/>
          <w:sz w:val="22"/>
          <w:szCs w:val="22"/>
        </w:rPr>
      </w:pPr>
    </w:p>
    <w:p w14:paraId="1774FF27" w14:textId="77777777" w:rsidR="00FE2599" w:rsidRPr="00DB09E3" w:rsidRDefault="00FE2599" w:rsidP="00FE2599">
      <w:pPr>
        <w:rPr>
          <w:rFonts w:asciiTheme="minorHAnsi" w:hAnsiTheme="minorHAnsi" w:cstheme="minorHAnsi"/>
          <w:sz w:val="22"/>
          <w:szCs w:val="22"/>
        </w:rPr>
      </w:pPr>
      <w:r w:rsidRPr="00DB09E3">
        <w:rPr>
          <w:rFonts w:asciiTheme="minorHAnsi" w:hAnsiTheme="minorHAnsi" w:cstheme="minorHAnsi"/>
          <w:sz w:val="22"/>
          <w:szCs w:val="22"/>
        </w:rPr>
        <w:t>Any amendments, changes or modifications of this Task Order must comply with the provisions of Section 9.01 of Appendix A.</w:t>
      </w:r>
    </w:p>
    <w:p w14:paraId="7E6D30F7" w14:textId="77777777" w:rsidR="00FE2599" w:rsidRPr="00DB09E3" w:rsidRDefault="00FE2599" w:rsidP="00FE2599">
      <w:pPr>
        <w:rPr>
          <w:rFonts w:asciiTheme="minorHAnsi" w:hAnsiTheme="minorHAnsi" w:cstheme="minorHAnsi"/>
          <w:sz w:val="22"/>
          <w:szCs w:val="22"/>
        </w:rPr>
      </w:pPr>
    </w:p>
    <w:p w14:paraId="3DFC5D9B" w14:textId="77777777" w:rsidR="00FE2599" w:rsidRPr="00DB09E3" w:rsidRDefault="00FE2599" w:rsidP="00FE2599">
      <w:pPr>
        <w:rPr>
          <w:rFonts w:asciiTheme="minorHAnsi" w:hAnsiTheme="minorHAnsi" w:cstheme="minorHAnsi"/>
          <w:sz w:val="22"/>
          <w:szCs w:val="22"/>
        </w:rPr>
      </w:pPr>
      <w:r w:rsidRPr="00DB09E3">
        <w:rPr>
          <w:rFonts w:asciiTheme="minorHAnsi" w:hAnsiTheme="minorHAnsi" w:cstheme="minorHAnsi"/>
          <w:sz w:val="22"/>
          <w:szCs w:val="22"/>
        </w:rPr>
        <w:t>6.3</w:t>
      </w:r>
      <w:r w:rsidRPr="00DB09E3">
        <w:rPr>
          <w:rFonts w:asciiTheme="minorHAnsi" w:hAnsiTheme="minorHAnsi" w:cstheme="minorHAnsi"/>
          <w:sz w:val="22"/>
          <w:szCs w:val="22"/>
        </w:rPr>
        <w:tab/>
      </w:r>
      <w:r w:rsidRPr="00DB09E3">
        <w:rPr>
          <w:rFonts w:asciiTheme="minorHAnsi" w:hAnsiTheme="minorHAnsi" w:cstheme="minorHAnsi"/>
          <w:i/>
          <w:sz w:val="22"/>
          <w:szCs w:val="22"/>
          <w:u w:val="single"/>
        </w:rPr>
        <w:t>Conflict between Task Order and Consortium Contract</w:t>
      </w:r>
      <w:r w:rsidRPr="00DB09E3">
        <w:rPr>
          <w:rFonts w:asciiTheme="minorHAnsi" w:hAnsiTheme="minorHAnsi" w:cstheme="minorHAnsi"/>
          <w:i/>
          <w:sz w:val="22"/>
          <w:szCs w:val="22"/>
        </w:rPr>
        <w:t xml:space="preserve">.  </w:t>
      </w:r>
      <w:r w:rsidRPr="00DB09E3">
        <w:rPr>
          <w:rFonts w:asciiTheme="minorHAnsi" w:hAnsiTheme="minorHAnsi" w:cstheme="minorHAnsi"/>
          <w:sz w:val="22"/>
          <w:szCs w:val="22"/>
        </w:rPr>
        <w:t xml:space="preserve">In the event of any conflict between any provision in this Task Order and any provision of the Consortium Contract, including Appendix A thereto, the provision in the Consortium Contract </w:t>
      </w:r>
      <w:r w:rsidR="00720C95" w:rsidRPr="00DB09E3">
        <w:rPr>
          <w:rFonts w:asciiTheme="minorHAnsi" w:hAnsiTheme="minorHAnsi" w:cstheme="minorHAnsi"/>
          <w:sz w:val="22"/>
          <w:szCs w:val="22"/>
        </w:rPr>
        <w:t>will</w:t>
      </w:r>
      <w:r w:rsidRPr="00DB09E3">
        <w:rPr>
          <w:rFonts w:asciiTheme="minorHAnsi" w:hAnsiTheme="minorHAnsi" w:cstheme="minorHAnsi"/>
          <w:sz w:val="22"/>
          <w:szCs w:val="22"/>
        </w:rPr>
        <w:t xml:space="preserve"> control.</w:t>
      </w:r>
    </w:p>
    <w:p w14:paraId="159FD01D" w14:textId="77777777" w:rsidR="00FE2599" w:rsidRPr="00DB09E3" w:rsidRDefault="00FE2599" w:rsidP="00FE2599">
      <w:pPr>
        <w:widowControl w:val="0"/>
        <w:rPr>
          <w:rFonts w:asciiTheme="minorHAnsi" w:hAnsiTheme="minorHAnsi" w:cstheme="minorHAnsi"/>
          <w:sz w:val="22"/>
          <w:szCs w:val="22"/>
          <w:u w:val="single"/>
        </w:rPr>
      </w:pPr>
    </w:p>
    <w:p w14:paraId="2EFFA2FB" w14:textId="57DA6B38" w:rsidR="00FE2599" w:rsidRPr="00DB09E3" w:rsidRDefault="00FE2599" w:rsidP="00FE2599">
      <w:pPr>
        <w:rPr>
          <w:rFonts w:asciiTheme="minorHAnsi" w:hAnsiTheme="minorHAnsi" w:cstheme="minorHAnsi"/>
          <w:i/>
          <w:vanish/>
          <w:color w:val="FF0000"/>
          <w:sz w:val="22"/>
          <w:szCs w:val="22"/>
          <w:u w:val="single"/>
        </w:rPr>
      </w:pPr>
      <w:r w:rsidRPr="00DB09E3">
        <w:rPr>
          <w:rFonts w:asciiTheme="minorHAnsi" w:hAnsiTheme="minorHAnsi" w:cstheme="minorHAnsi"/>
          <w:i/>
          <w:sz w:val="22"/>
          <w:szCs w:val="22"/>
        </w:rPr>
        <w:lastRenderedPageBreak/>
        <w:t>Article 7.</w:t>
      </w:r>
      <w:r w:rsidR="00F5377C" w:rsidRPr="00DB09E3">
        <w:rPr>
          <w:rFonts w:asciiTheme="minorHAnsi" w:hAnsiTheme="minorHAnsi" w:cstheme="minorHAnsi"/>
          <w:sz w:val="22"/>
          <w:szCs w:val="22"/>
        </w:rPr>
        <w:t xml:space="preserve">   </w:t>
      </w:r>
      <w:r w:rsidRPr="00DB09E3">
        <w:rPr>
          <w:rFonts w:asciiTheme="minorHAnsi" w:hAnsiTheme="minorHAnsi" w:cstheme="minorHAnsi"/>
          <w:i/>
          <w:sz w:val="22"/>
          <w:szCs w:val="22"/>
          <w:u w:val="single"/>
        </w:rPr>
        <w:t>Notices</w:t>
      </w:r>
    </w:p>
    <w:p w14:paraId="201C44BD" w14:textId="77777777" w:rsidR="00FE2599" w:rsidRPr="00DB09E3" w:rsidRDefault="00FE2599" w:rsidP="00FE2599">
      <w:pPr>
        <w:rPr>
          <w:rFonts w:asciiTheme="minorHAnsi" w:hAnsiTheme="minorHAnsi" w:cstheme="minorHAnsi"/>
          <w:sz w:val="22"/>
          <w:szCs w:val="22"/>
        </w:rPr>
      </w:pPr>
      <w:r w:rsidRPr="00DB09E3">
        <w:rPr>
          <w:rFonts w:asciiTheme="minorHAnsi" w:hAnsiTheme="minorHAnsi" w:cstheme="minorHAnsi"/>
          <w:b/>
          <w:i/>
          <w:sz w:val="22"/>
          <w:szCs w:val="22"/>
          <w:u w:val="single"/>
        </w:rPr>
        <w:t>.</w:t>
      </w:r>
      <w:r w:rsidRPr="00DB09E3">
        <w:rPr>
          <w:rFonts w:asciiTheme="minorHAnsi" w:hAnsiTheme="minorHAnsi" w:cstheme="minorHAnsi"/>
          <w:sz w:val="22"/>
          <w:szCs w:val="22"/>
        </w:rPr>
        <w:t xml:space="preserve">  Any notices or other instruments required to be given or delivered pursuant this Task Order and the Consortium Contract under which it was issued </w:t>
      </w:r>
      <w:r w:rsidR="00720C95" w:rsidRPr="00DB09E3">
        <w:rPr>
          <w:rFonts w:asciiTheme="minorHAnsi" w:hAnsiTheme="minorHAnsi" w:cstheme="minorHAnsi"/>
          <w:sz w:val="22"/>
          <w:szCs w:val="22"/>
        </w:rPr>
        <w:t>will</w:t>
      </w:r>
      <w:r w:rsidRPr="00DB09E3">
        <w:rPr>
          <w:rFonts w:asciiTheme="minorHAnsi" w:hAnsiTheme="minorHAnsi" w:cstheme="minorHAnsi"/>
          <w:sz w:val="22"/>
          <w:szCs w:val="22"/>
        </w:rPr>
        <w:t xml:space="preserve"> be in writing and </w:t>
      </w:r>
      <w:r w:rsidR="00720C95" w:rsidRPr="00DB09E3">
        <w:rPr>
          <w:rFonts w:asciiTheme="minorHAnsi" w:hAnsiTheme="minorHAnsi" w:cstheme="minorHAnsi"/>
          <w:sz w:val="22"/>
          <w:szCs w:val="22"/>
        </w:rPr>
        <w:t>will</w:t>
      </w:r>
      <w:r w:rsidRPr="00DB09E3">
        <w:rPr>
          <w:rFonts w:asciiTheme="minorHAnsi" w:hAnsiTheme="minorHAnsi" w:cstheme="minorHAnsi"/>
          <w:sz w:val="22"/>
          <w:szCs w:val="22"/>
        </w:rPr>
        <w:t xml:space="preserve"> be delivered by hand against the written receipt therefor or sent by registered or certified mail as set forth below:</w:t>
      </w:r>
    </w:p>
    <w:p w14:paraId="7785BA0F" w14:textId="77777777" w:rsidR="00FE2599" w:rsidRPr="00DB09E3" w:rsidRDefault="00FE2599" w:rsidP="00FE2599">
      <w:pPr>
        <w:rPr>
          <w:rFonts w:asciiTheme="minorHAnsi" w:hAnsiTheme="minorHAnsi" w:cstheme="minorHAnsi"/>
          <w:sz w:val="22"/>
          <w:szCs w:val="22"/>
        </w:rPr>
      </w:pPr>
    </w:p>
    <w:p w14:paraId="07EAECCC" w14:textId="4A50B214" w:rsidR="00FE2599" w:rsidRPr="00DB09E3" w:rsidRDefault="00FE2599" w:rsidP="004C3BFB">
      <w:pPr>
        <w:pStyle w:val="ListBullet"/>
        <w:rPr>
          <w:rFonts w:asciiTheme="minorHAnsi" w:hAnsiTheme="minorHAnsi" w:cstheme="minorHAnsi"/>
          <w:sz w:val="22"/>
          <w:szCs w:val="22"/>
        </w:rPr>
      </w:pPr>
      <w:r w:rsidRPr="00DB09E3">
        <w:rPr>
          <w:rFonts w:asciiTheme="minorHAnsi" w:hAnsiTheme="minorHAnsi" w:cstheme="minorHAnsi"/>
          <w:sz w:val="22"/>
          <w:szCs w:val="22"/>
        </w:rPr>
        <w:t>To the Practitioner Partner</w:t>
      </w:r>
      <w:r w:rsidRPr="00AD209C">
        <w:rPr>
          <w:rFonts w:asciiTheme="minorHAnsi" w:hAnsiTheme="minorHAnsi" w:cstheme="minorHAnsi"/>
          <w:sz w:val="22"/>
          <w:szCs w:val="22"/>
        </w:rPr>
        <w:t>,</w:t>
      </w:r>
      <w:r w:rsidR="00DB09E3" w:rsidRPr="00AD209C">
        <w:rPr>
          <w:rFonts w:asciiTheme="minorHAnsi" w:hAnsiTheme="minorHAnsi" w:cstheme="minorHAnsi"/>
          <w:sz w:val="22"/>
          <w:szCs w:val="22"/>
        </w:rPr>
        <w:t xml:space="preserve"> </w:t>
      </w:r>
      <w:r w:rsidRPr="00AD209C">
        <w:rPr>
          <w:rFonts w:asciiTheme="minorHAnsi" w:hAnsiTheme="minorHAnsi" w:cstheme="minorHAnsi"/>
          <w:sz w:val="22"/>
          <w:szCs w:val="22"/>
        </w:rPr>
        <w:t>[</w:t>
      </w:r>
      <w:r w:rsidR="00AD209C">
        <w:rPr>
          <w:noProof/>
        </w:rPr>
        <w:drawing>
          <wp:inline distT="0" distB="0" distL="0" distR="0" wp14:anchorId="682F1410" wp14:editId="71218812">
            <wp:extent cx="171450" cy="104775"/>
            <wp:effectExtent l="0" t="0" r="0" b="9525"/>
            <wp:docPr id="23" name="Picture 23"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AD209C">
        <w:rPr>
          <w:rFonts w:ascii="Calibri" w:hAnsi="Calibri" w:cstheme="minorHAnsi"/>
          <w:sz w:val="22"/>
          <w:szCs w:val="22"/>
        </w:rPr>
        <w:t xml:space="preserve">  </w:t>
      </w:r>
      <w:r w:rsidR="00AD209C">
        <w:rPr>
          <w:rFonts w:ascii="Calibri" w:hAnsi="Calibri" w:cstheme="minorHAnsi"/>
          <w:i/>
          <w:sz w:val="22"/>
          <w:szCs w:val="22"/>
        </w:rPr>
        <w:t>Note: insert information</w:t>
      </w:r>
      <w:r w:rsidRPr="00AD209C">
        <w:rPr>
          <w:rFonts w:asciiTheme="minorHAnsi" w:hAnsiTheme="minorHAnsi" w:cstheme="minorHAnsi"/>
          <w:sz w:val="22"/>
          <w:szCs w:val="22"/>
        </w:rPr>
        <w:t>]</w:t>
      </w:r>
      <w:r w:rsidRPr="00DB09E3">
        <w:rPr>
          <w:rFonts w:asciiTheme="minorHAnsi" w:hAnsiTheme="minorHAnsi" w:cstheme="minorHAnsi"/>
          <w:sz w:val="22"/>
          <w:szCs w:val="22"/>
        </w:rPr>
        <w:t>;</w:t>
      </w:r>
    </w:p>
    <w:p w14:paraId="08FE15B6" w14:textId="77777777" w:rsidR="00F5377C" w:rsidRPr="00DB09E3" w:rsidRDefault="00F5377C" w:rsidP="00F5377C">
      <w:pPr>
        <w:pStyle w:val="ListBullet"/>
        <w:numPr>
          <w:ilvl w:val="0"/>
          <w:numId w:val="0"/>
        </w:numPr>
        <w:ind w:left="360"/>
        <w:rPr>
          <w:rFonts w:asciiTheme="minorHAnsi" w:hAnsiTheme="minorHAnsi" w:cstheme="minorHAnsi"/>
          <w:sz w:val="22"/>
          <w:szCs w:val="22"/>
        </w:rPr>
      </w:pPr>
    </w:p>
    <w:p w14:paraId="6F61CE0C" w14:textId="661687AD" w:rsidR="00F5377C" w:rsidRPr="00DB09E3" w:rsidRDefault="00FE2599" w:rsidP="00F5377C">
      <w:pPr>
        <w:pStyle w:val="ListBullet"/>
        <w:rPr>
          <w:rFonts w:asciiTheme="minorHAnsi" w:hAnsiTheme="minorHAnsi" w:cstheme="minorHAnsi"/>
          <w:sz w:val="22"/>
          <w:szCs w:val="22"/>
        </w:rPr>
      </w:pPr>
      <w:r w:rsidRPr="00DB09E3">
        <w:rPr>
          <w:rFonts w:asciiTheme="minorHAnsi" w:hAnsiTheme="minorHAnsi" w:cstheme="minorHAnsi"/>
          <w:sz w:val="22"/>
          <w:szCs w:val="22"/>
        </w:rPr>
        <w:t>To Academic Partner,</w:t>
      </w:r>
      <w:r w:rsidR="00AD209C" w:rsidRPr="00AD209C">
        <w:rPr>
          <w:rFonts w:asciiTheme="minorHAnsi" w:hAnsiTheme="minorHAnsi" w:cstheme="minorHAnsi"/>
          <w:sz w:val="22"/>
          <w:szCs w:val="22"/>
        </w:rPr>
        <w:t xml:space="preserve"> [</w:t>
      </w:r>
      <w:r w:rsidR="00AD209C">
        <w:rPr>
          <w:noProof/>
        </w:rPr>
        <w:drawing>
          <wp:inline distT="0" distB="0" distL="0" distR="0" wp14:anchorId="53A8DE1A" wp14:editId="105D6B82">
            <wp:extent cx="171450" cy="104775"/>
            <wp:effectExtent l="0" t="0" r="0" b="9525"/>
            <wp:docPr id="24" name="Picture 24"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AD209C">
        <w:rPr>
          <w:rFonts w:ascii="Calibri" w:hAnsi="Calibri" w:cstheme="minorHAnsi"/>
          <w:sz w:val="22"/>
          <w:szCs w:val="22"/>
        </w:rPr>
        <w:t xml:space="preserve">  </w:t>
      </w:r>
      <w:r w:rsidR="00AD209C">
        <w:rPr>
          <w:rFonts w:ascii="Calibri" w:hAnsi="Calibri" w:cstheme="minorHAnsi"/>
          <w:i/>
          <w:sz w:val="22"/>
          <w:szCs w:val="22"/>
        </w:rPr>
        <w:t>Note: insert information</w:t>
      </w:r>
      <w:r w:rsidR="00AD209C" w:rsidRPr="00AD209C">
        <w:rPr>
          <w:rFonts w:asciiTheme="minorHAnsi" w:hAnsiTheme="minorHAnsi" w:cstheme="minorHAnsi"/>
          <w:sz w:val="22"/>
          <w:szCs w:val="22"/>
        </w:rPr>
        <w:t>]</w:t>
      </w:r>
      <w:r w:rsidR="00F5377C" w:rsidRPr="00DB09E3">
        <w:rPr>
          <w:rFonts w:asciiTheme="minorHAnsi" w:hAnsiTheme="minorHAnsi" w:cstheme="minorHAnsi"/>
          <w:sz w:val="22"/>
          <w:szCs w:val="22"/>
        </w:rPr>
        <w:t>; and</w:t>
      </w:r>
    </w:p>
    <w:p w14:paraId="70F0BF7D" w14:textId="77777777" w:rsidR="00F5377C" w:rsidRPr="00DB09E3" w:rsidRDefault="00F5377C" w:rsidP="00F5377C">
      <w:pPr>
        <w:pStyle w:val="ListBullet"/>
        <w:numPr>
          <w:ilvl w:val="0"/>
          <w:numId w:val="0"/>
        </w:numPr>
        <w:ind w:left="360"/>
        <w:rPr>
          <w:rFonts w:asciiTheme="minorHAnsi" w:hAnsiTheme="minorHAnsi" w:cstheme="minorHAnsi"/>
          <w:sz w:val="22"/>
          <w:szCs w:val="22"/>
        </w:rPr>
      </w:pPr>
    </w:p>
    <w:p w14:paraId="51F47094" w14:textId="49590517" w:rsidR="00F5377C" w:rsidRPr="00DB09E3" w:rsidRDefault="00F5377C" w:rsidP="00F5377C">
      <w:pPr>
        <w:pStyle w:val="ListBullet"/>
        <w:rPr>
          <w:rFonts w:asciiTheme="minorHAnsi" w:hAnsiTheme="minorHAnsi" w:cstheme="minorHAnsi"/>
          <w:sz w:val="22"/>
          <w:szCs w:val="22"/>
        </w:rPr>
      </w:pPr>
      <w:r w:rsidRPr="00DB09E3">
        <w:rPr>
          <w:rFonts w:asciiTheme="minorHAnsi" w:hAnsiTheme="minorHAnsi" w:cstheme="minorHAnsi"/>
          <w:sz w:val="22"/>
          <w:szCs w:val="22"/>
        </w:rPr>
        <w:t>To DDC, as manager of this Consortium Contract, addressed to the attention of Commissioner, New York City Department of Design and Construction, 30-30 Thomson Avenue, Long Island City, New York 11101</w:t>
      </w:r>
      <w:r w:rsidR="003353C8" w:rsidRPr="00DB09E3">
        <w:rPr>
          <w:rFonts w:asciiTheme="minorHAnsi" w:hAnsiTheme="minorHAnsi" w:cstheme="minorHAnsi"/>
          <w:sz w:val="22"/>
          <w:szCs w:val="22"/>
        </w:rPr>
        <w:t>.</w:t>
      </w:r>
    </w:p>
    <w:p w14:paraId="593DE76E" w14:textId="77777777" w:rsidR="00F5377C" w:rsidRPr="00DB09E3" w:rsidRDefault="00F5377C" w:rsidP="00F5377C">
      <w:pPr>
        <w:pStyle w:val="ListBullet"/>
        <w:numPr>
          <w:ilvl w:val="0"/>
          <w:numId w:val="0"/>
        </w:numPr>
        <w:ind w:left="360"/>
        <w:rPr>
          <w:rFonts w:asciiTheme="minorHAnsi" w:hAnsiTheme="minorHAnsi" w:cstheme="minorHAnsi"/>
          <w:sz w:val="22"/>
          <w:szCs w:val="22"/>
        </w:rPr>
      </w:pPr>
    </w:p>
    <w:p w14:paraId="162FD543" w14:textId="77777777" w:rsidR="00FE2599" w:rsidRPr="00DB09E3" w:rsidRDefault="00FE2599" w:rsidP="00FE2599">
      <w:pPr>
        <w:widowControl w:val="0"/>
        <w:rPr>
          <w:rFonts w:asciiTheme="minorHAnsi" w:hAnsiTheme="minorHAnsi" w:cstheme="minorHAnsi"/>
          <w:sz w:val="22"/>
          <w:szCs w:val="22"/>
        </w:rPr>
      </w:pPr>
      <w:r w:rsidRPr="00DB09E3">
        <w:rPr>
          <w:rFonts w:asciiTheme="minorHAnsi" w:hAnsiTheme="minorHAnsi" w:cstheme="minorHAnsi"/>
          <w:sz w:val="22"/>
          <w:szCs w:val="22"/>
        </w:rPr>
        <w:t>The parties hereto have executed original copies of this Consortium Contract, as of the last date below or such other date as applicable, in quantities required by Section 3.4 (f) of the Consortium Contract.</w:t>
      </w:r>
    </w:p>
    <w:p w14:paraId="441536CB" w14:textId="77777777" w:rsidR="00FE2599" w:rsidRPr="00DB09E3" w:rsidRDefault="00FE2599" w:rsidP="00FE2599">
      <w:pPr>
        <w:tabs>
          <w:tab w:val="left" w:pos="4332"/>
          <w:tab w:val="right" w:pos="7749"/>
        </w:tabs>
        <w:rPr>
          <w:rFonts w:asciiTheme="minorHAnsi" w:hAnsiTheme="minorHAnsi" w:cstheme="minorHAnsi"/>
          <w:sz w:val="22"/>
          <w:szCs w:val="22"/>
        </w:rPr>
      </w:pPr>
    </w:p>
    <w:p w14:paraId="7CE3E036" w14:textId="77777777"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
          <w:bCs/>
          <w:color w:val="000000"/>
          <w:sz w:val="22"/>
          <w:szCs w:val="22"/>
        </w:rPr>
      </w:pPr>
      <w:r w:rsidRPr="00DB09E3">
        <w:rPr>
          <w:rFonts w:asciiTheme="minorHAnsi" w:hAnsiTheme="minorHAnsi" w:cstheme="minorHAnsi"/>
          <w:b/>
          <w:bCs/>
          <w:color w:val="000000"/>
          <w:sz w:val="22"/>
          <w:szCs w:val="22"/>
        </w:rPr>
        <w:t>[Academic Partner]</w:t>
      </w:r>
      <w:r w:rsidRPr="00DB09E3">
        <w:rPr>
          <w:rFonts w:asciiTheme="minorHAnsi" w:hAnsiTheme="minorHAnsi" w:cstheme="minorHAnsi"/>
          <w:b/>
          <w:bCs/>
          <w:color w:val="000000"/>
          <w:sz w:val="22"/>
          <w:szCs w:val="22"/>
        </w:rPr>
        <w:tab/>
      </w:r>
      <w:r w:rsidRPr="00DB09E3">
        <w:rPr>
          <w:rFonts w:asciiTheme="minorHAnsi" w:hAnsiTheme="minorHAnsi" w:cstheme="minorHAnsi"/>
          <w:b/>
          <w:bCs/>
          <w:color w:val="000000"/>
          <w:sz w:val="22"/>
          <w:szCs w:val="22"/>
        </w:rPr>
        <w:tab/>
      </w:r>
      <w:r w:rsidRPr="00DB09E3">
        <w:rPr>
          <w:rFonts w:asciiTheme="minorHAnsi" w:hAnsiTheme="minorHAnsi" w:cstheme="minorHAnsi"/>
          <w:b/>
          <w:bCs/>
          <w:color w:val="000000"/>
          <w:sz w:val="22"/>
          <w:szCs w:val="22"/>
        </w:rPr>
        <w:tab/>
        <w:t>[Practitioner Partner]</w:t>
      </w:r>
    </w:p>
    <w:p w14:paraId="4D1D68FC" w14:textId="77777777"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
          <w:bCs/>
          <w:color w:val="000000"/>
          <w:sz w:val="22"/>
          <w:szCs w:val="22"/>
        </w:rPr>
      </w:pPr>
      <w:r w:rsidRPr="00DB09E3">
        <w:rPr>
          <w:rFonts w:asciiTheme="minorHAnsi" w:hAnsiTheme="minorHAnsi" w:cstheme="minorHAnsi"/>
          <w:b/>
          <w:bCs/>
          <w:color w:val="000000"/>
          <w:sz w:val="22"/>
          <w:szCs w:val="22"/>
        </w:rPr>
        <w:t>AGREED TO AND ACCEPTED BY:</w:t>
      </w:r>
      <w:r w:rsidRPr="00DB09E3">
        <w:rPr>
          <w:rFonts w:asciiTheme="minorHAnsi" w:hAnsiTheme="minorHAnsi" w:cstheme="minorHAnsi"/>
          <w:b/>
          <w:bCs/>
          <w:color w:val="000000"/>
          <w:sz w:val="22"/>
          <w:szCs w:val="22"/>
        </w:rPr>
        <w:tab/>
        <w:t>AGREED TO AND ACCEPTED BY:</w:t>
      </w:r>
    </w:p>
    <w:p w14:paraId="7C515EA4" w14:textId="77777777" w:rsidR="00FE2599" w:rsidRPr="00DB09E3"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p>
    <w:p w14:paraId="58A8A446" w14:textId="77777777" w:rsidR="00FE2599" w:rsidRPr="00DB09E3"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DB09E3">
        <w:rPr>
          <w:rFonts w:asciiTheme="minorHAnsi" w:hAnsiTheme="minorHAnsi" w:cstheme="minorHAnsi"/>
          <w:color w:val="000000"/>
          <w:sz w:val="22"/>
          <w:szCs w:val="22"/>
        </w:rPr>
        <w:t xml:space="preserve"> By:  _______________________________</w:t>
      </w:r>
      <w:r w:rsidRPr="00DB09E3">
        <w:rPr>
          <w:rFonts w:asciiTheme="minorHAnsi" w:hAnsiTheme="minorHAnsi" w:cstheme="minorHAnsi"/>
          <w:color w:val="000000"/>
          <w:sz w:val="22"/>
          <w:szCs w:val="22"/>
        </w:rPr>
        <w:tab/>
        <w:t>By:  ____________________________</w:t>
      </w:r>
    </w:p>
    <w:p w14:paraId="58B30472" w14:textId="77777777" w:rsidR="00FE2599" w:rsidRPr="00DB09E3"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14:paraId="66BE5C48" w14:textId="77777777" w:rsidR="00FE2599" w:rsidRPr="00DB09E3"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DB09E3">
        <w:rPr>
          <w:rFonts w:asciiTheme="minorHAnsi" w:hAnsiTheme="minorHAnsi" w:cstheme="minorHAnsi"/>
          <w:color w:val="000000"/>
          <w:sz w:val="22"/>
          <w:szCs w:val="22"/>
        </w:rPr>
        <w:t>Name:  ____________________________</w:t>
      </w:r>
      <w:r w:rsidRPr="00DB09E3">
        <w:rPr>
          <w:rFonts w:asciiTheme="minorHAnsi" w:hAnsiTheme="minorHAnsi" w:cstheme="minorHAnsi"/>
          <w:color w:val="000000"/>
          <w:sz w:val="22"/>
          <w:szCs w:val="22"/>
        </w:rPr>
        <w:tab/>
        <w:t>Name:  __________________________</w:t>
      </w:r>
    </w:p>
    <w:p w14:paraId="2FE73250" w14:textId="77777777" w:rsidR="00FE2599" w:rsidRPr="00DB09E3" w:rsidRDefault="00FE2599" w:rsidP="00FE2599">
      <w:pPr>
        <w:tabs>
          <w:tab w:val="left" w:pos="720"/>
          <w:tab w:val="left" w:pos="1260"/>
          <w:tab w:val="left" w:pos="2340"/>
          <w:tab w:val="left" w:pos="5760"/>
        </w:tabs>
        <w:ind w:right="360"/>
        <w:jc w:val="center"/>
        <w:rPr>
          <w:rFonts w:asciiTheme="minorHAnsi" w:hAnsiTheme="minorHAnsi" w:cstheme="minorHAnsi"/>
          <w:color w:val="000000"/>
          <w:sz w:val="22"/>
          <w:szCs w:val="22"/>
        </w:rPr>
      </w:pPr>
    </w:p>
    <w:p w14:paraId="53820014" w14:textId="77777777" w:rsidR="00FE2599" w:rsidRPr="00DB09E3"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r w:rsidRPr="00DB09E3">
        <w:rPr>
          <w:rFonts w:asciiTheme="minorHAnsi" w:hAnsiTheme="minorHAnsi" w:cstheme="minorHAnsi"/>
          <w:color w:val="000000"/>
          <w:sz w:val="22"/>
          <w:szCs w:val="22"/>
        </w:rPr>
        <w:t xml:space="preserve">Title:   _____________________________    </w:t>
      </w:r>
      <w:r w:rsidRPr="00DB09E3">
        <w:rPr>
          <w:rFonts w:asciiTheme="minorHAnsi" w:hAnsiTheme="minorHAnsi" w:cstheme="minorHAnsi"/>
          <w:color w:val="000000"/>
          <w:sz w:val="22"/>
          <w:szCs w:val="22"/>
        </w:rPr>
        <w:tab/>
        <w:t>Title:  ___________________________</w:t>
      </w:r>
    </w:p>
    <w:p w14:paraId="3D49D103" w14:textId="77777777" w:rsidR="00FE2599" w:rsidRPr="00DB09E3"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p>
    <w:p w14:paraId="53E44072" w14:textId="77777777" w:rsidR="00FE2599" w:rsidRPr="00DB09E3"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r w:rsidRPr="00DB09E3">
        <w:rPr>
          <w:rFonts w:asciiTheme="minorHAnsi" w:hAnsiTheme="minorHAnsi" w:cstheme="minorHAnsi"/>
          <w:color w:val="000000"/>
          <w:sz w:val="22"/>
          <w:szCs w:val="22"/>
        </w:rPr>
        <w:t xml:space="preserve">Date: ______________________________        </w:t>
      </w:r>
      <w:r w:rsidRPr="00DB09E3">
        <w:rPr>
          <w:rFonts w:asciiTheme="minorHAnsi" w:hAnsiTheme="minorHAnsi" w:cstheme="minorHAnsi"/>
          <w:color w:val="000000"/>
          <w:sz w:val="22"/>
          <w:szCs w:val="22"/>
        </w:rPr>
        <w:tab/>
        <w:t>Date: ___________________________</w:t>
      </w:r>
    </w:p>
    <w:p w14:paraId="768945E1" w14:textId="77777777" w:rsidR="00FE2599" w:rsidRPr="00DB09E3" w:rsidRDefault="00FE2599" w:rsidP="00FE2599">
      <w:pPr>
        <w:pStyle w:val="BulletText"/>
        <w:ind w:left="360"/>
        <w:jc w:val="center"/>
        <w:rPr>
          <w:rFonts w:asciiTheme="minorHAnsi" w:hAnsiTheme="minorHAnsi" w:cstheme="minorHAnsi"/>
          <w:color w:val="000000"/>
        </w:rPr>
      </w:pPr>
    </w:p>
    <w:p w14:paraId="0B4ABB3B" w14:textId="77777777" w:rsidR="00FE2599" w:rsidRPr="00DB09E3" w:rsidRDefault="00FE2599" w:rsidP="00FE2599">
      <w:pPr>
        <w:pStyle w:val="BulletText"/>
        <w:ind w:left="360"/>
        <w:jc w:val="center"/>
        <w:rPr>
          <w:rFonts w:asciiTheme="minorHAnsi" w:hAnsiTheme="minorHAnsi" w:cstheme="minorHAnsi"/>
          <w:color w:val="000000"/>
        </w:rPr>
      </w:pPr>
    </w:p>
    <w:p w14:paraId="106B1FD5" w14:textId="461147B1" w:rsidR="00AD209C" w:rsidRDefault="00AD209C" w:rsidP="00DB09E3">
      <w:pPr>
        <w:pStyle w:val="BulletText"/>
        <w:spacing w:after="0"/>
        <w:ind w:left="2880"/>
        <w:rPr>
          <w:rFonts w:asciiTheme="minorHAnsi" w:hAnsiTheme="minorHAnsi" w:cstheme="minorHAnsi"/>
          <w:b/>
          <w:bCs/>
          <w:color w:val="000000"/>
        </w:rPr>
      </w:pPr>
      <w:r>
        <w:rPr>
          <w:rFonts w:asciiTheme="minorHAnsi" w:hAnsiTheme="minorHAnsi" w:cstheme="minorHAnsi"/>
          <w:b/>
          <w:bCs/>
          <w:color w:val="000000"/>
        </w:rPr>
        <w:t>[</w:t>
      </w:r>
      <w:r w:rsidR="00DB09E3">
        <w:rPr>
          <w:rFonts w:asciiTheme="minorHAnsi" w:hAnsiTheme="minorHAnsi" w:cstheme="minorHAnsi"/>
          <w:b/>
          <w:bCs/>
          <w:color w:val="000000"/>
        </w:rPr>
        <w:t>F</w:t>
      </w:r>
      <w:r w:rsidR="00DB09E3" w:rsidRPr="00DB09E3">
        <w:rPr>
          <w:rFonts w:asciiTheme="minorHAnsi" w:hAnsiTheme="minorHAnsi" w:cstheme="minorHAnsi"/>
          <w:b/>
          <w:bCs/>
          <w:color w:val="000000"/>
        </w:rPr>
        <w:t xml:space="preserve">or </w:t>
      </w:r>
      <w:r>
        <w:rPr>
          <w:rFonts w:asciiTheme="minorHAnsi" w:hAnsiTheme="minorHAnsi" w:cstheme="minorHAnsi"/>
          <w:b/>
          <w:bCs/>
          <w:color w:val="000000"/>
        </w:rPr>
        <w:t xml:space="preserve">Task Orders of </w:t>
      </w:r>
      <w:r w:rsidR="00DB09E3" w:rsidRPr="00DB09E3">
        <w:rPr>
          <w:rFonts w:asciiTheme="minorHAnsi" w:hAnsiTheme="minorHAnsi" w:cstheme="minorHAnsi"/>
          <w:b/>
          <w:bCs/>
          <w:color w:val="000000"/>
        </w:rPr>
        <w:t>City Agencies</w:t>
      </w:r>
      <w:r>
        <w:rPr>
          <w:rFonts w:asciiTheme="minorHAnsi" w:hAnsiTheme="minorHAnsi" w:cstheme="minorHAnsi"/>
          <w:b/>
          <w:bCs/>
          <w:color w:val="000000"/>
        </w:rPr>
        <w:t xml:space="preserve"> only]</w:t>
      </w:r>
    </w:p>
    <w:p w14:paraId="4E3E75AF" w14:textId="04CB904A" w:rsidR="00DB09E3" w:rsidRDefault="00DB09E3" w:rsidP="00DB09E3">
      <w:pPr>
        <w:pStyle w:val="BulletText"/>
        <w:spacing w:after="0"/>
        <w:ind w:left="2880"/>
        <w:rPr>
          <w:rFonts w:asciiTheme="minorHAnsi" w:hAnsiTheme="minorHAnsi" w:cstheme="minorHAnsi"/>
          <w:b/>
          <w:color w:val="000000"/>
        </w:rPr>
      </w:pPr>
      <w:r w:rsidRPr="00DB09E3">
        <w:rPr>
          <w:rFonts w:asciiTheme="minorHAnsi" w:hAnsiTheme="minorHAnsi" w:cstheme="minorHAnsi"/>
          <w:b/>
          <w:bCs/>
          <w:color w:val="000000"/>
        </w:rPr>
        <w:t>ACCEPTED BY</w:t>
      </w:r>
      <w:r>
        <w:rPr>
          <w:rFonts w:asciiTheme="minorHAnsi" w:hAnsiTheme="minorHAnsi" w:cstheme="minorHAnsi"/>
          <w:b/>
          <w:bCs/>
          <w:color w:val="000000"/>
        </w:rPr>
        <w:t xml:space="preserve"> </w:t>
      </w:r>
      <w:r w:rsidR="00FE2599" w:rsidRPr="00DB09E3">
        <w:rPr>
          <w:rFonts w:asciiTheme="minorHAnsi" w:hAnsiTheme="minorHAnsi" w:cstheme="minorHAnsi"/>
          <w:b/>
          <w:color w:val="000000"/>
        </w:rPr>
        <w:t>DDC,</w:t>
      </w:r>
    </w:p>
    <w:p w14:paraId="4CFD8EE4" w14:textId="4A738EEA" w:rsidR="00FE2599" w:rsidRPr="00DB09E3" w:rsidRDefault="00FE2599" w:rsidP="00DB09E3">
      <w:pPr>
        <w:pStyle w:val="BulletText"/>
        <w:spacing w:after="0"/>
        <w:ind w:left="2880"/>
        <w:rPr>
          <w:rFonts w:asciiTheme="minorHAnsi" w:hAnsiTheme="minorHAnsi" w:cstheme="minorHAnsi"/>
          <w:b/>
          <w:color w:val="000000"/>
        </w:rPr>
      </w:pPr>
      <w:r w:rsidRPr="00DB09E3">
        <w:rPr>
          <w:rFonts w:asciiTheme="minorHAnsi" w:hAnsiTheme="minorHAnsi" w:cstheme="minorHAnsi"/>
          <w:b/>
          <w:color w:val="000000"/>
        </w:rPr>
        <w:t>as Administrator of Consortium Contract,</w:t>
      </w:r>
    </w:p>
    <w:p w14:paraId="40DD243D" w14:textId="77777777" w:rsidR="00FE2599" w:rsidRPr="00DB09E3" w:rsidRDefault="00FE2599" w:rsidP="00FE2599">
      <w:pPr>
        <w:tabs>
          <w:tab w:val="left" w:pos="720"/>
          <w:tab w:val="left" w:pos="2160"/>
          <w:tab w:val="left" w:pos="2340"/>
          <w:tab w:val="left" w:pos="5040"/>
          <w:tab w:val="left" w:pos="6120"/>
          <w:tab w:val="left" w:pos="7200"/>
        </w:tabs>
        <w:jc w:val="center"/>
        <w:rPr>
          <w:rFonts w:asciiTheme="minorHAnsi" w:hAnsiTheme="minorHAnsi" w:cstheme="minorHAnsi"/>
          <w:color w:val="000000"/>
          <w:sz w:val="22"/>
          <w:szCs w:val="22"/>
        </w:rPr>
      </w:pPr>
    </w:p>
    <w:p w14:paraId="7EC41B83" w14:textId="77777777" w:rsidR="00FE2599" w:rsidRPr="00DB09E3" w:rsidRDefault="00FE2599" w:rsidP="00DB09E3">
      <w:pPr>
        <w:tabs>
          <w:tab w:val="left" w:pos="720"/>
          <w:tab w:val="left" w:pos="2160"/>
          <w:tab w:val="left" w:pos="2340"/>
          <w:tab w:val="left" w:pos="5040"/>
          <w:tab w:val="left" w:pos="6120"/>
          <w:tab w:val="left" w:pos="7200"/>
        </w:tabs>
        <w:ind w:left="2880"/>
        <w:rPr>
          <w:rFonts w:asciiTheme="minorHAnsi" w:hAnsiTheme="minorHAnsi" w:cstheme="minorHAnsi"/>
          <w:color w:val="000000"/>
          <w:sz w:val="22"/>
          <w:szCs w:val="22"/>
        </w:rPr>
      </w:pPr>
      <w:r w:rsidRPr="00DB09E3">
        <w:rPr>
          <w:rFonts w:asciiTheme="minorHAnsi" w:hAnsiTheme="minorHAnsi" w:cstheme="minorHAnsi"/>
          <w:color w:val="000000"/>
          <w:sz w:val="22"/>
          <w:szCs w:val="22"/>
        </w:rPr>
        <w:t>By:  _______________________________</w:t>
      </w:r>
    </w:p>
    <w:p w14:paraId="44606B3F" w14:textId="77777777" w:rsidR="00FE2599" w:rsidRPr="00DB09E3" w:rsidRDefault="00FE2599" w:rsidP="00DB09E3">
      <w:pPr>
        <w:tabs>
          <w:tab w:val="left" w:pos="720"/>
          <w:tab w:val="left" w:pos="2160"/>
          <w:tab w:val="left" w:pos="2340"/>
          <w:tab w:val="left" w:pos="5040"/>
          <w:tab w:val="left" w:pos="5760"/>
          <w:tab w:val="left" w:pos="7200"/>
        </w:tabs>
        <w:ind w:left="2880"/>
        <w:rPr>
          <w:rFonts w:asciiTheme="minorHAnsi" w:hAnsiTheme="minorHAnsi" w:cstheme="minorHAnsi"/>
          <w:color w:val="000000"/>
          <w:sz w:val="22"/>
          <w:szCs w:val="22"/>
        </w:rPr>
      </w:pPr>
    </w:p>
    <w:p w14:paraId="41FF3710" w14:textId="77777777" w:rsidR="00FE2599" w:rsidRPr="00DB09E3" w:rsidRDefault="00FE2599" w:rsidP="00DB09E3">
      <w:pPr>
        <w:tabs>
          <w:tab w:val="left" w:pos="720"/>
          <w:tab w:val="left" w:pos="2160"/>
          <w:tab w:val="left" w:pos="2340"/>
          <w:tab w:val="left" w:pos="5040"/>
          <w:tab w:val="left" w:pos="6120"/>
          <w:tab w:val="left" w:pos="7200"/>
        </w:tabs>
        <w:ind w:left="2880"/>
        <w:rPr>
          <w:rFonts w:asciiTheme="minorHAnsi" w:hAnsiTheme="minorHAnsi" w:cstheme="minorHAnsi"/>
          <w:color w:val="000000"/>
          <w:sz w:val="22"/>
          <w:szCs w:val="22"/>
        </w:rPr>
      </w:pPr>
      <w:r w:rsidRPr="00DB09E3">
        <w:rPr>
          <w:rFonts w:asciiTheme="minorHAnsi" w:hAnsiTheme="minorHAnsi" w:cstheme="minorHAnsi"/>
          <w:color w:val="000000"/>
          <w:sz w:val="22"/>
          <w:szCs w:val="22"/>
        </w:rPr>
        <w:t>Name:  ____________________________</w:t>
      </w:r>
    </w:p>
    <w:p w14:paraId="76F03F38" w14:textId="77777777" w:rsidR="00FE2599" w:rsidRPr="00DB09E3" w:rsidRDefault="00FE2599" w:rsidP="00DB09E3">
      <w:pPr>
        <w:tabs>
          <w:tab w:val="left" w:pos="720"/>
          <w:tab w:val="left" w:pos="1260"/>
          <w:tab w:val="left" w:pos="2340"/>
          <w:tab w:val="left" w:pos="5760"/>
        </w:tabs>
        <w:ind w:left="2880"/>
        <w:rPr>
          <w:rFonts w:asciiTheme="minorHAnsi" w:hAnsiTheme="minorHAnsi" w:cstheme="minorHAnsi"/>
          <w:color w:val="000000"/>
          <w:sz w:val="22"/>
          <w:szCs w:val="22"/>
        </w:rPr>
      </w:pPr>
    </w:p>
    <w:p w14:paraId="79B64273" w14:textId="77777777" w:rsidR="00FE2599" w:rsidRPr="00DB09E3" w:rsidRDefault="00FE2599" w:rsidP="00DB09E3">
      <w:pPr>
        <w:tabs>
          <w:tab w:val="left" w:pos="720"/>
          <w:tab w:val="left" w:pos="1260"/>
          <w:tab w:val="left" w:pos="2340"/>
          <w:tab w:val="left" w:pos="5040"/>
        </w:tabs>
        <w:ind w:left="2880"/>
        <w:rPr>
          <w:rFonts w:asciiTheme="minorHAnsi" w:hAnsiTheme="minorHAnsi" w:cstheme="minorHAnsi"/>
          <w:color w:val="000000"/>
          <w:sz w:val="22"/>
          <w:szCs w:val="22"/>
        </w:rPr>
      </w:pPr>
      <w:r w:rsidRPr="00DB09E3">
        <w:rPr>
          <w:rFonts w:asciiTheme="minorHAnsi" w:hAnsiTheme="minorHAnsi" w:cstheme="minorHAnsi"/>
          <w:color w:val="000000"/>
          <w:sz w:val="22"/>
          <w:szCs w:val="22"/>
        </w:rPr>
        <w:t>Title:   _____________________________</w:t>
      </w:r>
    </w:p>
    <w:p w14:paraId="60202066" w14:textId="77777777" w:rsidR="00FE2599" w:rsidRPr="00DB09E3" w:rsidRDefault="00FE2599" w:rsidP="00DB09E3">
      <w:pPr>
        <w:tabs>
          <w:tab w:val="left" w:pos="720"/>
          <w:tab w:val="left" w:pos="1260"/>
          <w:tab w:val="left" w:pos="2340"/>
          <w:tab w:val="left" w:pos="5040"/>
        </w:tabs>
        <w:ind w:left="2880"/>
        <w:rPr>
          <w:rFonts w:asciiTheme="minorHAnsi" w:hAnsiTheme="minorHAnsi" w:cstheme="minorHAnsi"/>
          <w:color w:val="000000"/>
          <w:sz w:val="22"/>
          <w:szCs w:val="22"/>
          <w:highlight w:val="yellow"/>
        </w:rPr>
      </w:pPr>
    </w:p>
    <w:p w14:paraId="4B87D52D" w14:textId="77777777" w:rsidR="00FE2599" w:rsidRPr="00DB09E3" w:rsidRDefault="00FE2599" w:rsidP="00DB09E3">
      <w:pPr>
        <w:tabs>
          <w:tab w:val="left" w:pos="720"/>
          <w:tab w:val="left" w:pos="1260"/>
          <w:tab w:val="left" w:pos="2340"/>
          <w:tab w:val="left" w:pos="5040"/>
        </w:tabs>
        <w:ind w:left="2880"/>
        <w:rPr>
          <w:rFonts w:asciiTheme="minorHAnsi" w:hAnsiTheme="minorHAnsi" w:cstheme="minorHAnsi"/>
          <w:color w:val="000000"/>
          <w:sz w:val="22"/>
          <w:szCs w:val="22"/>
        </w:rPr>
      </w:pPr>
      <w:r w:rsidRPr="00DB09E3">
        <w:rPr>
          <w:rFonts w:asciiTheme="minorHAnsi" w:hAnsiTheme="minorHAnsi" w:cstheme="minorHAnsi"/>
          <w:color w:val="000000"/>
          <w:sz w:val="22"/>
          <w:szCs w:val="22"/>
        </w:rPr>
        <w:t>Date: ______________________________</w:t>
      </w:r>
    </w:p>
    <w:p w14:paraId="5B4790FF" w14:textId="4DB48548" w:rsidR="00177C1A" w:rsidRPr="00DB09E3" w:rsidRDefault="00177C1A" w:rsidP="00FE2599">
      <w:pPr>
        <w:rPr>
          <w:rFonts w:asciiTheme="minorHAnsi" w:hAnsiTheme="minorHAnsi" w:cstheme="minorHAnsi"/>
          <w:sz w:val="22"/>
          <w:szCs w:val="22"/>
        </w:rPr>
      </w:pPr>
    </w:p>
    <w:sectPr w:rsidR="00177C1A" w:rsidRPr="00DB09E3" w:rsidSect="000806D6">
      <w:headerReference w:type="default" r:id="rId31"/>
      <w:footerReference w:type="default" r:id="rId32"/>
      <w:headerReference w:type="first" r:id="rId33"/>
      <w:footerReference w:type="first" r:id="rId34"/>
      <w:pgSz w:w="12240" w:h="15840" w:code="1"/>
      <w:pgMar w:top="1152" w:right="1296" w:bottom="1296" w:left="129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21BB" w14:textId="77777777" w:rsidR="004C3BFB" w:rsidRDefault="004C3BFB">
      <w:r>
        <w:separator/>
      </w:r>
    </w:p>
  </w:endnote>
  <w:endnote w:type="continuationSeparator" w:id="0">
    <w:p w14:paraId="563356EC" w14:textId="77777777" w:rsidR="004C3BFB" w:rsidRDefault="004C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902372"/>
      <w:docPartObj>
        <w:docPartGallery w:val="Page Numbers (Bottom of Page)"/>
        <w:docPartUnique/>
      </w:docPartObj>
    </w:sdtPr>
    <w:sdtEndPr>
      <w:rPr>
        <w:rFonts w:asciiTheme="minorHAnsi" w:hAnsiTheme="minorHAnsi"/>
        <w:noProof/>
      </w:rPr>
    </w:sdtEndPr>
    <w:sdtContent>
      <w:p w14:paraId="11850EF2" w14:textId="4B92167C" w:rsidR="004C3BFB" w:rsidRPr="00D94456" w:rsidRDefault="004C3BFB">
        <w:pPr>
          <w:pStyle w:val="Footer"/>
          <w:jc w:val="right"/>
          <w:rPr>
            <w:rFonts w:asciiTheme="minorHAnsi" w:hAnsiTheme="minorHAnsi"/>
          </w:rPr>
        </w:pPr>
        <w:r w:rsidRPr="00D94456">
          <w:rPr>
            <w:rFonts w:asciiTheme="minorHAnsi" w:hAnsiTheme="minorHAnsi"/>
          </w:rPr>
          <w:fldChar w:fldCharType="begin"/>
        </w:r>
        <w:r w:rsidRPr="00D94456">
          <w:rPr>
            <w:rFonts w:asciiTheme="minorHAnsi" w:hAnsiTheme="minorHAnsi"/>
          </w:rPr>
          <w:instrText xml:space="preserve"> PAGE   \* MERGEFORMAT </w:instrText>
        </w:r>
        <w:r w:rsidRPr="00D94456">
          <w:rPr>
            <w:rFonts w:asciiTheme="minorHAnsi" w:hAnsiTheme="minorHAnsi"/>
          </w:rPr>
          <w:fldChar w:fldCharType="separate"/>
        </w:r>
        <w:r w:rsidR="00C020D2">
          <w:rPr>
            <w:rFonts w:asciiTheme="minorHAnsi" w:hAnsiTheme="minorHAnsi"/>
            <w:noProof/>
          </w:rPr>
          <w:t>7</w:t>
        </w:r>
        <w:r w:rsidRPr="00D94456">
          <w:rPr>
            <w:rFonts w:asciiTheme="minorHAnsi" w:hAnsiTheme="minorHAnsi"/>
            <w:noProof/>
          </w:rPr>
          <w:fldChar w:fldCharType="end"/>
        </w:r>
      </w:p>
    </w:sdtContent>
  </w:sdt>
  <w:p w14:paraId="68B41772" w14:textId="77777777" w:rsidR="004C3BFB" w:rsidRPr="009400CF" w:rsidRDefault="004C3BFB" w:rsidP="009400CF">
    <w:pPr>
      <w:pStyle w:val="Footer"/>
      <w:tabs>
        <w:tab w:val="clear" w:pos="8640"/>
        <w:tab w:val="left" w:pos="5580"/>
        <w:tab w:val="right" w:pos="9450"/>
      </w:tabs>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755C" w14:textId="77777777" w:rsidR="004C3BFB" w:rsidRDefault="004C3B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7489" w14:textId="77777777" w:rsidR="004C3BFB" w:rsidRDefault="004C3BFB">
      <w:r>
        <w:separator/>
      </w:r>
    </w:p>
  </w:footnote>
  <w:footnote w:type="continuationSeparator" w:id="0">
    <w:p w14:paraId="0D60FB88" w14:textId="77777777" w:rsidR="004C3BFB" w:rsidRDefault="004C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4C4E" w14:textId="77777777" w:rsidR="004C3BFB" w:rsidRPr="009400CF" w:rsidRDefault="004C3BFB" w:rsidP="009400CF">
    <w:pPr>
      <w:pStyle w:val="Header"/>
      <w:jc w:val="righ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F505" w14:textId="03B8AB5B" w:rsidR="004C3BFB" w:rsidRPr="009400CF" w:rsidRDefault="004C3BFB" w:rsidP="00961A81">
    <w:pPr>
      <w:widowControl w:val="0"/>
      <w:autoSpaceDE w:val="0"/>
      <w:autoSpaceDN w:val="0"/>
      <w:adjustRightInd w:val="0"/>
    </w:pPr>
    <w:r w:rsidRPr="00454A1D">
      <w:rPr>
        <w:rFonts w:asciiTheme="minorHAnsi" w:hAnsiTheme="minorHAnsi"/>
        <w:noProof/>
        <w:sz w:val="22"/>
        <w:szCs w:val="22"/>
      </w:rPr>
      <w:drawing>
        <wp:inline distT="0" distB="0" distL="0" distR="0" wp14:anchorId="3BB142A3" wp14:editId="375A130D">
          <wp:extent cx="1392445" cy="532015"/>
          <wp:effectExtent l="0" t="0" r="0" b="1905"/>
          <wp:docPr id="3" name="Picture 3" descr="H:\T+G Art\orang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G Art\orang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445" cy="532015"/>
                  </a:xfrm>
                  <a:prstGeom prst="rect">
                    <a:avLst/>
                  </a:prstGeom>
                  <a:noFill/>
                  <a:ln>
                    <a:noFill/>
                  </a:ln>
                </pic:spPr>
              </pic:pic>
            </a:graphicData>
          </a:graphic>
        </wp:inline>
      </w:drawing>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2628F">
      <w:rPr>
        <w:rFonts w:asciiTheme="minorHAnsi" w:hAnsiTheme="minorHAnsi"/>
        <w:sz w:val="22"/>
        <w:szCs w:val="22"/>
      </w:rPr>
      <w:t xml:space="preserve">Template for </w:t>
    </w:r>
    <w:r>
      <w:rPr>
        <w:rFonts w:asciiTheme="minorHAnsi" w:hAnsiTheme="minorHAnsi"/>
        <w:sz w:val="22"/>
        <w:szCs w:val="22"/>
      </w:rPr>
      <w:t>Town+Gown Task Order.June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4pt;height:7.95pt;visibility:visible;mso-wrap-style:square" o:bullet="t">
        <v:imagedata r:id="rId1" o:title="eye"/>
      </v:shape>
    </w:pict>
  </w:numPicBullet>
  <w:abstractNum w:abstractNumId="0" w15:restartNumberingAfterBreak="0">
    <w:nsid w:val="06604E08"/>
    <w:multiLevelType w:val="hybridMultilevel"/>
    <w:tmpl w:val="A030BCA0"/>
    <w:lvl w:ilvl="0" w:tplc="799CE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C3566"/>
    <w:multiLevelType w:val="hybridMultilevel"/>
    <w:tmpl w:val="9FDA1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43C6B"/>
    <w:multiLevelType w:val="hybridMultilevel"/>
    <w:tmpl w:val="37CACBC2"/>
    <w:lvl w:ilvl="0" w:tplc="5762AD18">
      <w:start w:val="1"/>
      <w:numFmt w:val="bullet"/>
      <w:lvlText w:val=""/>
      <w:lvlPicBulletId w:val="0"/>
      <w:lvlJc w:val="left"/>
      <w:pPr>
        <w:tabs>
          <w:tab w:val="num" w:pos="720"/>
        </w:tabs>
        <w:ind w:left="720" w:hanging="360"/>
      </w:pPr>
      <w:rPr>
        <w:rFonts w:ascii="Symbol" w:hAnsi="Symbol" w:hint="default"/>
      </w:rPr>
    </w:lvl>
    <w:lvl w:ilvl="1" w:tplc="03A888D4" w:tentative="1">
      <w:start w:val="1"/>
      <w:numFmt w:val="bullet"/>
      <w:lvlText w:val=""/>
      <w:lvlJc w:val="left"/>
      <w:pPr>
        <w:tabs>
          <w:tab w:val="num" w:pos="1440"/>
        </w:tabs>
        <w:ind w:left="1440" w:hanging="360"/>
      </w:pPr>
      <w:rPr>
        <w:rFonts w:ascii="Symbol" w:hAnsi="Symbol" w:hint="default"/>
      </w:rPr>
    </w:lvl>
    <w:lvl w:ilvl="2" w:tplc="8FC895AA" w:tentative="1">
      <w:start w:val="1"/>
      <w:numFmt w:val="bullet"/>
      <w:lvlText w:val=""/>
      <w:lvlJc w:val="left"/>
      <w:pPr>
        <w:tabs>
          <w:tab w:val="num" w:pos="2160"/>
        </w:tabs>
        <w:ind w:left="2160" w:hanging="360"/>
      </w:pPr>
      <w:rPr>
        <w:rFonts w:ascii="Symbol" w:hAnsi="Symbol" w:hint="default"/>
      </w:rPr>
    </w:lvl>
    <w:lvl w:ilvl="3" w:tplc="06F413C6" w:tentative="1">
      <w:start w:val="1"/>
      <w:numFmt w:val="bullet"/>
      <w:lvlText w:val=""/>
      <w:lvlJc w:val="left"/>
      <w:pPr>
        <w:tabs>
          <w:tab w:val="num" w:pos="2880"/>
        </w:tabs>
        <w:ind w:left="2880" w:hanging="360"/>
      </w:pPr>
      <w:rPr>
        <w:rFonts w:ascii="Symbol" w:hAnsi="Symbol" w:hint="default"/>
      </w:rPr>
    </w:lvl>
    <w:lvl w:ilvl="4" w:tplc="D27A31AC" w:tentative="1">
      <w:start w:val="1"/>
      <w:numFmt w:val="bullet"/>
      <w:lvlText w:val=""/>
      <w:lvlJc w:val="left"/>
      <w:pPr>
        <w:tabs>
          <w:tab w:val="num" w:pos="3600"/>
        </w:tabs>
        <w:ind w:left="3600" w:hanging="360"/>
      </w:pPr>
      <w:rPr>
        <w:rFonts w:ascii="Symbol" w:hAnsi="Symbol" w:hint="default"/>
      </w:rPr>
    </w:lvl>
    <w:lvl w:ilvl="5" w:tplc="DE0E3BA6" w:tentative="1">
      <w:start w:val="1"/>
      <w:numFmt w:val="bullet"/>
      <w:lvlText w:val=""/>
      <w:lvlJc w:val="left"/>
      <w:pPr>
        <w:tabs>
          <w:tab w:val="num" w:pos="4320"/>
        </w:tabs>
        <w:ind w:left="4320" w:hanging="360"/>
      </w:pPr>
      <w:rPr>
        <w:rFonts w:ascii="Symbol" w:hAnsi="Symbol" w:hint="default"/>
      </w:rPr>
    </w:lvl>
    <w:lvl w:ilvl="6" w:tplc="A5A08206" w:tentative="1">
      <w:start w:val="1"/>
      <w:numFmt w:val="bullet"/>
      <w:lvlText w:val=""/>
      <w:lvlJc w:val="left"/>
      <w:pPr>
        <w:tabs>
          <w:tab w:val="num" w:pos="5040"/>
        </w:tabs>
        <w:ind w:left="5040" w:hanging="360"/>
      </w:pPr>
      <w:rPr>
        <w:rFonts w:ascii="Symbol" w:hAnsi="Symbol" w:hint="default"/>
      </w:rPr>
    </w:lvl>
    <w:lvl w:ilvl="7" w:tplc="C406D1B4" w:tentative="1">
      <w:start w:val="1"/>
      <w:numFmt w:val="bullet"/>
      <w:lvlText w:val=""/>
      <w:lvlJc w:val="left"/>
      <w:pPr>
        <w:tabs>
          <w:tab w:val="num" w:pos="5760"/>
        </w:tabs>
        <w:ind w:left="5760" w:hanging="360"/>
      </w:pPr>
      <w:rPr>
        <w:rFonts w:ascii="Symbol" w:hAnsi="Symbol" w:hint="default"/>
      </w:rPr>
    </w:lvl>
    <w:lvl w:ilvl="8" w:tplc="87868E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604EBF"/>
    <w:multiLevelType w:val="hybridMultilevel"/>
    <w:tmpl w:val="87F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7A28FB"/>
    <w:multiLevelType w:val="hybridMultilevel"/>
    <w:tmpl w:val="9CB8ADDA"/>
    <w:lvl w:ilvl="0" w:tplc="0D1097D4">
      <w:start w:val="1"/>
      <w:numFmt w:val="bullet"/>
      <w:pStyle w:val="ListBullet"/>
      <w:lvlText w:val="•"/>
      <w:lvlJc w:val="left"/>
      <w:pPr>
        <w:tabs>
          <w:tab w:val="num" w:pos="360"/>
        </w:tabs>
        <w:ind w:left="360" w:hanging="360"/>
      </w:pPr>
      <w:rPr>
        <w:rFonts w:ascii="Trebuchet MS" w:hAnsi="Trebuchet MS" w:cs="System"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F613F"/>
    <w:multiLevelType w:val="hybridMultilevel"/>
    <w:tmpl w:val="C2BE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DE6C55"/>
    <w:multiLevelType w:val="hybridMultilevel"/>
    <w:tmpl w:val="E2CE7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4650B3"/>
    <w:multiLevelType w:val="hybridMultilevel"/>
    <w:tmpl w:val="C7CA4588"/>
    <w:lvl w:ilvl="0" w:tplc="25CA3A0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F0413"/>
    <w:multiLevelType w:val="hybridMultilevel"/>
    <w:tmpl w:val="3E8CE15E"/>
    <w:lvl w:ilvl="0" w:tplc="0390E42A">
      <w:start w:val="1"/>
      <w:numFmt w:val="upperLetter"/>
      <w:pStyle w:val="LetterHeading2"/>
      <w:lvlText w:val="%1."/>
      <w:lvlJc w:val="left"/>
      <w:pPr>
        <w:tabs>
          <w:tab w:val="num" w:pos="1368"/>
        </w:tabs>
        <w:ind w:left="1440" w:hanging="720"/>
      </w:pPr>
      <w:rPr>
        <w:rFonts w:ascii="Arial" w:hAnsi="Arial" w:cs="Arial" w:hint="default"/>
        <w:b/>
        <w:sz w:val="24"/>
        <w:szCs w:val="24"/>
      </w:rPr>
    </w:lvl>
    <w:lvl w:ilvl="1" w:tplc="2BB672E4">
      <w:start w:val="1"/>
      <w:numFmt w:val="decimal"/>
      <w:lvlText w:val="%2."/>
      <w:lvlJc w:val="left"/>
      <w:pPr>
        <w:tabs>
          <w:tab w:val="num" w:pos="2808"/>
        </w:tabs>
        <w:ind w:left="2880" w:hanging="720"/>
      </w:pPr>
      <w:rPr>
        <w:rFonts w:hint="default"/>
        <w:b/>
        <w:sz w:val="24"/>
        <w:szCs w:val="24"/>
      </w:rPr>
    </w:lvl>
    <w:lvl w:ilvl="2" w:tplc="0409001B">
      <w:start w:val="1"/>
      <w:numFmt w:val="bullet"/>
      <w:lvlText w:val=""/>
      <w:lvlJc w:val="left"/>
      <w:pPr>
        <w:tabs>
          <w:tab w:val="num" w:pos="3060"/>
        </w:tabs>
        <w:ind w:left="3060" w:hanging="360"/>
      </w:pPr>
      <w:rPr>
        <w:rFonts w:ascii="Wingdings" w:hAnsi="Wingdings"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BD26E03"/>
    <w:multiLevelType w:val="hybridMultilevel"/>
    <w:tmpl w:val="6C4637F2"/>
    <w:lvl w:ilvl="0" w:tplc="7F6E10A2">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04E20"/>
    <w:multiLevelType w:val="singleLevel"/>
    <w:tmpl w:val="F9B680E2"/>
    <w:lvl w:ilvl="0">
      <w:start w:val="1"/>
      <w:numFmt w:val="bullet"/>
      <w:pStyle w:val="BulletPoint1"/>
      <w:lvlText w:val=""/>
      <w:legacy w:legacy="1" w:legacySpace="0" w:legacyIndent="283"/>
      <w:lvlJc w:val="left"/>
      <w:pPr>
        <w:ind w:left="283" w:hanging="283"/>
      </w:pPr>
      <w:rPr>
        <w:rFonts w:ascii="Monotype Sorts" w:hAnsi="Monotype Sorts" w:hint="default"/>
      </w:rPr>
    </w:lvl>
  </w:abstractNum>
  <w:abstractNum w:abstractNumId="11" w15:restartNumberingAfterBreak="0">
    <w:nsid w:val="50CA27BA"/>
    <w:multiLevelType w:val="singleLevel"/>
    <w:tmpl w:val="D2A817EA"/>
    <w:lvl w:ilvl="0">
      <w:start w:val="1"/>
      <w:numFmt w:val="bullet"/>
      <w:pStyle w:val="bullet3"/>
      <w:lvlText w:val=""/>
      <w:lvlJc w:val="left"/>
      <w:pPr>
        <w:tabs>
          <w:tab w:val="num" w:pos="360"/>
        </w:tabs>
        <w:ind w:left="360" w:hanging="360"/>
      </w:pPr>
      <w:rPr>
        <w:rFonts w:ascii="Symbol" w:hAnsi="Symbol" w:hint="default"/>
      </w:rPr>
    </w:lvl>
  </w:abstractNum>
  <w:abstractNum w:abstractNumId="12" w15:restartNumberingAfterBreak="0">
    <w:nsid w:val="722D0BDD"/>
    <w:multiLevelType w:val="multilevel"/>
    <w:tmpl w:val="B84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10"/>
  </w:num>
  <w:num w:numId="5">
    <w:abstractNumId w:val="1"/>
  </w:num>
  <w:num w:numId="6">
    <w:abstractNumId w:val="7"/>
  </w:num>
  <w:num w:numId="7">
    <w:abstractNumId w:val="3"/>
  </w:num>
  <w:num w:numId="8">
    <w:abstractNumId w:val="0"/>
  </w:num>
  <w:num w:numId="9">
    <w:abstractNumId w:val="9"/>
  </w:num>
  <w:num w:numId="10">
    <w:abstractNumId w:val="4"/>
  </w:num>
  <w:num w:numId="11">
    <w:abstractNumId w:val="12"/>
  </w:num>
  <w:num w:numId="12">
    <w:abstractNumId w:val="2"/>
  </w:num>
  <w:num w:numId="13">
    <w:abstractNumId w:val="5"/>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D6"/>
    <w:rsid w:val="00002551"/>
    <w:rsid w:val="00005573"/>
    <w:rsid w:val="00007EEF"/>
    <w:rsid w:val="000109B2"/>
    <w:rsid w:val="00011822"/>
    <w:rsid w:val="00012622"/>
    <w:rsid w:val="00012E94"/>
    <w:rsid w:val="00012F2C"/>
    <w:rsid w:val="00015AC0"/>
    <w:rsid w:val="00021517"/>
    <w:rsid w:val="000217C4"/>
    <w:rsid w:val="00021970"/>
    <w:rsid w:val="00022A13"/>
    <w:rsid w:val="00025C66"/>
    <w:rsid w:val="00027640"/>
    <w:rsid w:val="00027DA3"/>
    <w:rsid w:val="00030033"/>
    <w:rsid w:val="00030ED6"/>
    <w:rsid w:val="00032ABC"/>
    <w:rsid w:val="000339B0"/>
    <w:rsid w:val="0003515C"/>
    <w:rsid w:val="000359FA"/>
    <w:rsid w:val="00036407"/>
    <w:rsid w:val="00041031"/>
    <w:rsid w:val="00041E23"/>
    <w:rsid w:val="00042193"/>
    <w:rsid w:val="00042E6D"/>
    <w:rsid w:val="00043828"/>
    <w:rsid w:val="00046AC2"/>
    <w:rsid w:val="0004775E"/>
    <w:rsid w:val="00051589"/>
    <w:rsid w:val="0005328F"/>
    <w:rsid w:val="000543D2"/>
    <w:rsid w:val="0005458B"/>
    <w:rsid w:val="00060403"/>
    <w:rsid w:val="0006453F"/>
    <w:rsid w:val="00066C11"/>
    <w:rsid w:val="000715CC"/>
    <w:rsid w:val="0007229B"/>
    <w:rsid w:val="000728E9"/>
    <w:rsid w:val="00072B94"/>
    <w:rsid w:val="00073304"/>
    <w:rsid w:val="00074F90"/>
    <w:rsid w:val="0007768C"/>
    <w:rsid w:val="00077AE4"/>
    <w:rsid w:val="000802BE"/>
    <w:rsid w:val="000806D6"/>
    <w:rsid w:val="00080F14"/>
    <w:rsid w:val="00085DB8"/>
    <w:rsid w:val="00087CAB"/>
    <w:rsid w:val="00090CA4"/>
    <w:rsid w:val="00094460"/>
    <w:rsid w:val="00094F43"/>
    <w:rsid w:val="00095890"/>
    <w:rsid w:val="000960C2"/>
    <w:rsid w:val="000964B5"/>
    <w:rsid w:val="000964F2"/>
    <w:rsid w:val="000A0EF5"/>
    <w:rsid w:val="000A2BE9"/>
    <w:rsid w:val="000A3905"/>
    <w:rsid w:val="000B1A46"/>
    <w:rsid w:val="000B2564"/>
    <w:rsid w:val="000B3F02"/>
    <w:rsid w:val="000B470B"/>
    <w:rsid w:val="000B4BB9"/>
    <w:rsid w:val="000B6144"/>
    <w:rsid w:val="000B6B82"/>
    <w:rsid w:val="000B7483"/>
    <w:rsid w:val="000B7596"/>
    <w:rsid w:val="000B7E40"/>
    <w:rsid w:val="000C06C7"/>
    <w:rsid w:val="000C0A27"/>
    <w:rsid w:val="000C0BAE"/>
    <w:rsid w:val="000C1522"/>
    <w:rsid w:val="000C1FEC"/>
    <w:rsid w:val="000C2EDB"/>
    <w:rsid w:val="000D0989"/>
    <w:rsid w:val="000D12C6"/>
    <w:rsid w:val="000D20DE"/>
    <w:rsid w:val="000D5883"/>
    <w:rsid w:val="000D6BC5"/>
    <w:rsid w:val="000D7EA5"/>
    <w:rsid w:val="000E07B8"/>
    <w:rsid w:val="000E1CC5"/>
    <w:rsid w:val="000E26CC"/>
    <w:rsid w:val="000E3F59"/>
    <w:rsid w:val="000E494C"/>
    <w:rsid w:val="000F05D6"/>
    <w:rsid w:val="000F3FA0"/>
    <w:rsid w:val="000F4967"/>
    <w:rsid w:val="000F4AD6"/>
    <w:rsid w:val="000F5D19"/>
    <w:rsid w:val="000F69AA"/>
    <w:rsid w:val="000F7807"/>
    <w:rsid w:val="00100472"/>
    <w:rsid w:val="00100804"/>
    <w:rsid w:val="001012CD"/>
    <w:rsid w:val="00102B98"/>
    <w:rsid w:val="001063E1"/>
    <w:rsid w:val="00106AB9"/>
    <w:rsid w:val="00112011"/>
    <w:rsid w:val="00114492"/>
    <w:rsid w:val="00115FDF"/>
    <w:rsid w:val="0011618B"/>
    <w:rsid w:val="00120078"/>
    <w:rsid w:val="00120550"/>
    <w:rsid w:val="00121793"/>
    <w:rsid w:val="0012328D"/>
    <w:rsid w:val="00123B66"/>
    <w:rsid w:val="001277CC"/>
    <w:rsid w:val="00130D14"/>
    <w:rsid w:val="001334C9"/>
    <w:rsid w:val="0013405D"/>
    <w:rsid w:val="00135D9E"/>
    <w:rsid w:val="00140C12"/>
    <w:rsid w:val="00143882"/>
    <w:rsid w:val="001442BA"/>
    <w:rsid w:val="00144DD2"/>
    <w:rsid w:val="001512BE"/>
    <w:rsid w:val="0015144A"/>
    <w:rsid w:val="00151DC6"/>
    <w:rsid w:val="00154855"/>
    <w:rsid w:val="00154C2C"/>
    <w:rsid w:val="001554F8"/>
    <w:rsid w:val="00156E20"/>
    <w:rsid w:val="0015719F"/>
    <w:rsid w:val="0016474B"/>
    <w:rsid w:val="001649F7"/>
    <w:rsid w:val="00165FB6"/>
    <w:rsid w:val="00170BDE"/>
    <w:rsid w:val="00171C11"/>
    <w:rsid w:val="001721B9"/>
    <w:rsid w:val="00173F66"/>
    <w:rsid w:val="0017431F"/>
    <w:rsid w:val="00174EB4"/>
    <w:rsid w:val="001763F8"/>
    <w:rsid w:val="00177372"/>
    <w:rsid w:val="00177C1A"/>
    <w:rsid w:val="00182AF0"/>
    <w:rsid w:val="00183D64"/>
    <w:rsid w:val="00183F97"/>
    <w:rsid w:val="0018436C"/>
    <w:rsid w:val="00184D4C"/>
    <w:rsid w:val="001867F2"/>
    <w:rsid w:val="001868AD"/>
    <w:rsid w:val="00186C26"/>
    <w:rsid w:val="00187E04"/>
    <w:rsid w:val="0019025F"/>
    <w:rsid w:val="00191002"/>
    <w:rsid w:val="00193605"/>
    <w:rsid w:val="0019471E"/>
    <w:rsid w:val="001967A4"/>
    <w:rsid w:val="00196C86"/>
    <w:rsid w:val="001A1BB6"/>
    <w:rsid w:val="001A236D"/>
    <w:rsid w:val="001A5319"/>
    <w:rsid w:val="001A5551"/>
    <w:rsid w:val="001A6389"/>
    <w:rsid w:val="001A7CDD"/>
    <w:rsid w:val="001A7FC3"/>
    <w:rsid w:val="001B0737"/>
    <w:rsid w:val="001B10D9"/>
    <w:rsid w:val="001B17BD"/>
    <w:rsid w:val="001B3D1F"/>
    <w:rsid w:val="001B45BA"/>
    <w:rsid w:val="001B46E3"/>
    <w:rsid w:val="001B6C35"/>
    <w:rsid w:val="001B7E1C"/>
    <w:rsid w:val="001C189E"/>
    <w:rsid w:val="001C3965"/>
    <w:rsid w:val="001C4C23"/>
    <w:rsid w:val="001C60DA"/>
    <w:rsid w:val="001C6CE3"/>
    <w:rsid w:val="001D0127"/>
    <w:rsid w:val="001D0D4A"/>
    <w:rsid w:val="001D23D4"/>
    <w:rsid w:val="001D2A6E"/>
    <w:rsid w:val="001D3807"/>
    <w:rsid w:val="001D6741"/>
    <w:rsid w:val="001D7D08"/>
    <w:rsid w:val="001E10B0"/>
    <w:rsid w:val="001E150D"/>
    <w:rsid w:val="001E157D"/>
    <w:rsid w:val="001E2C0F"/>
    <w:rsid w:val="001E4CAB"/>
    <w:rsid w:val="001E52CA"/>
    <w:rsid w:val="001F0282"/>
    <w:rsid w:val="002020B3"/>
    <w:rsid w:val="002062F4"/>
    <w:rsid w:val="00210E0A"/>
    <w:rsid w:val="00211600"/>
    <w:rsid w:val="00211D06"/>
    <w:rsid w:val="00212F15"/>
    <w:rsid w:val="00212F73"/>
    <w:rsid w:val="0021349C"/>
    <w:rsid w:val="00213D4F"/>
    <w:rsid w:val="00222C83"/>
    <w:rsid w:val="0022561B"/>
    <w:rsid w:val="002259FF"/>
    <w:rsid w:val="00225C79"/>
    <w:rsid w:val="002269C1"/>
    <w:rsid w:val="00230993"/>
    <w:rsid w:val="00230CA4"/>
    <w:rsid w:val="00230FD2"/>
    <w:rsid w:val="00232361"/>
    <w:rsid w:val="00232667"/>
    <w:rsid w:val="00233CB6"/>
    <w:rsid w:val="0023406B"/>
    <w:rsid w:val="00237E06"/>
    <w:rsid w:val="00242B13"/>
    <w:rsid w:val="002455C7"/>
    <w:rsid w:val="00247855"/>
    <w:rsid w:val="00247B42"/>
    <w:rsid w:val="002504D1"/>
    <w:rsid w:val="00252419"/>
    <w:rsid w:val="00252B54"/>
    <w:rsid w:val="00255AFF"/>
    <w:rsid w:val="00255F98"/>
    <w:rsid w:val="00257147"/>
    <w:rsid w:val="00260AC8"/>
    <w:rsid w:val="0026246B"/>
    <w:rsid w:val="00264005"/>
    <w:rsid w:val="00265A1A"/>
    <w:rsid w:val="00267B6D"/>
    <w:rsid w:val="002704A8"/>
    <w:rsid w:val="00271AC3"/>
    <w:rsid w:val="00273C5D"/>
    <w:rsid w:val="002741F0"/>
    <w:rsid w:val="00274523"/>
    <w:rsid w:val="002758FE"/>
    <w:rsid w:val="0028146B"/>
    <w:rsid w:val="0028248E"/>
    <w:rsid w:val="00285B98"/>
    <w:rsid w:val="00285D49"/>
    <w:rsid w:val="00286016"/>
    <w:rsid w:val="00290523"/>
    <w:rsid w:val="00292273"/>
    <w:rsid w:val="00292F63"/>
    <w:rsid w:val="00293067"/>
    <w:rsid w:val="00293A49"/>
    <w:rsid w:val="00294017"/>
    <w:rsid w:val="00294374"/>
    <w:rsid w:val="0029471D"/>
    <w:rsid w:val="00294ADF"/>
    <w:rsid w:val="00295559"/>
    <w:rsid w:val="00295568"/>
    <w:rsid w:val="002967E4"/>
    <w:rsid w:val="00297DD9"/>
    <w:rsid w:val="00297E22"/>
    <w:rsid w:val="00297E57"/>
    <w:rsid w:val="002A4AF0"/>
    <w:rsid w:val="002A4C10"/>
    <w:rsid w:val="002A71F5"/>
    <w:rsid w:val="002B0448"/>
    <w:rsid w:val="002B24DC"/>
    <w:rsid w:val="002B2ACB"/>
    <w:rsid w:val="002B2F3A"/>
    <w:rsid w:val="002B4E62"/>
    <w:rsid w:val="002B6272"/>
    <w:rsid w:val="002C1080"/>
    <w:rsid w:val="002C131C"/>
    <w:rsid w:val="002C252E"/>
    <w:rsid w:val="002C2C93"/>
    <w:rsid w:val="002C3B39"/>
    <w:rsid w:val="002C3FDC"/>
    <w:rsid w:val="002C7AC6"/>
    <w:rsid w:val="002D0B44"/>
    <w:rsid w:val="002D0B8F"/>
    <w:rsid w:val="002D1EF2"/>
    <w:rsid w:val="002D43C2"/>
    <w:rsid w:val="002D4B5E"/>
    <w:rsid w:val="002D5AA8"/>
    <w:rsid w:val="002D6B8E"/>
    <w:rsid w:val="002E4216"/>
    <w:rsid w:val="002E43E6"/>
    <w:rsid w:val="002E442B"/>
    <w:rsid w:val="002E6E1B"/>
    <w:rsid w:val="002E7CA1"/>
    <w:rsid w:val="002F1B20"/>
    <w:rsid w:val="002F3455"/>
    <w:rsid w:val="002F5237"/>
    <w:rsid w:val="0030009D"/>
    <w:rsid w:val="00302D88"/>
    <w:rsid w:val="00303315"/>
    <w:rsid w:val="003033F2"/>
    <w:rsid w:val="00303637"/>
    <w:rsid w:val="00303C20"/>
    <w:rsid w:val="00305313"/>
    <w:rsid w:val="00305430"/>
    <w:rsid w:val="003075CB"/>
    <w:rsid w:val="003126FE"/>
    <w:rsid w:val="00312D29"/>
    <w:rsid w:val="0031458A"/>
    <w:rsid w:val="003175F3"/>
    <w:rsid w:val="00321B05"/>
    <w:rsid w:val="00323992"/>
    <w:rsid w:val="00324739"/>
    <w:rsid w:val="003249C1"/>
    <w:rsid w:val="00326E42"/>
    <w:rsid w:val="00332EE4"/>
    <w:rsid w:val="00333639"/>
    <w:rsid w:val="003353C8"/>
    <w:rsid w:val="003357C4"/>
    <w:rsid w:val="00335FE8"/>
    <w:rsid w:val="0034271A"/>
    <w:rsid w:val="00343C75"/>
    <w:rsid w:val="00345040"/>
    <w:rsid w:val="003466A4"/>
    <w:rsid w:val="003470DA"/>
    <w:rsid w:val="003474C7"/>
    <w:rsid w:val="00347E76"/>
    <w:rsid w:val="00347FE9"/>
    <w:rsid w:val="0035023A"/>
    <w:rsid w:val="0035123F"/>
    <w:rsid w:val="003547F7"/>
    <w:rsid w:val="0035590B"/>
    <w:rsid w:val="00357DFB"/>
    <w:rsid w:val="00361CB1"/>
    <w:rsid w:val="00361CC8"/>
    <w:rsid w:val="0036235C"/>
    <w:rsid w:val="00362939"/>
    <w:rsid w:val="00370EA7"/>
    <w:rsid w:val="003712FE"/>
    <w:rsid w:val="00371DC8"/>
    <w:rsid w:val="0037208E"/>
    <w:rsid w:val="00372FB6"/>
    <w:rsid w:val="00375B19"/>
    <w:rsid w:val="00377ACD"/>
    <w:rsid w:val="00381C4C"/>
    <w:rsid w:val="00383544"/>
    <w:rsid w:val="00384525"/>
    <w:rsid w:val="0038563D"/>
    <w:rsid w:val="00386C28"/>
    <w:rsid w:val="003924B6"/>
    <w:rsid w:val="003961A4"/>
    <w:rsid w:val="003A018D"/>
    <w:rsid w:val="003A110E"/>
    <w:rsid w:val="003A2D88"/>
    <w:rsid w:val="003A30F1"/>
    <w:rsid w:val="003A61BA"/>
    <w:rsid w:val="003A6833"/>
    <w:rsid w:val="003A6E2F"/>
    <w:rsid w:val="003B1330"/>
    <w:rsid w:val="003B1F65"/>
    <w:rsid w:val="003B2B2C"/>
    <w:rsid w:val="003B773C"/>
    <w:rsid w:val="003B775A"/>
    <w:rsid w:val="003C0B84"/>
    <w:rsid w:val="003C4909"/>
    <w:rsid w:val="003C6FF1"/>
    <w:rsid w:val="003C71A5"/>
    <w:rsid w:val="003C76B9"/>
    <w:rsid w:val="003D1284"/>
    <w:rsid w:val="003D2963"/>
    <w:rsid w:val="003D39B7"/>
    <w:rsid w:val="003D3BA5"/>
    <w:rsid w:val="003D43AE"/>
    <w:rsid w:val="003E0447"/>
    <w:rsid w:val="003E2C49"/>
    <w:rsid w:val="003E4483"/>
    <w:rsid w:val="003E491D"/>
    <w:rsid w:val="003E4EA6"/>
    <w:rsid w:val="003E6A1E"/>
    <w:rsid w:val="003F2ED4"/>
    <w:rsid w:val="003F47E7"/>
    <w:rsid w:val="003F6F4C"/>
    <w:rsid w:val="004015A5"/>
    <w:rsid w:val="0040245D"/>
    <w:rsid w:val="00405E92"/>
    <w:rsid w:val="00406D85"/>
    <w:rsid w:val="00406DBF"/>
    <w:rsid w:val="0040727F"/>
    <w:rsid w:val="004076CF"/>
    <w:rsid w:val="00410337"/>
    <w:rsid w:val="004123C9"/>
    <w:rsid w:val="004141A2"/>
    <w:rsid w:val="00414594"/>
    <w:rsid w:val="004153C5"/>
    <w:rsid w:val="00420A6B"/>
    <w:rsid w:val="00420AC7"/>
    <w:rsid w:val="00420E5B"/>
    <w:rsid w:val="00424F1B"/>
    <w:rsid w:val="0042677E"/>
    <w:rsid w:val="00426B88"/>
    <w:rsid w:val="0042752F"/>
    <w:rsid w:val="004303AF"/>
    <w:rsid w:val="00433A1B"/>
    <w:rsid w:val="0043485E"/>
    <w:rsid w:val="0044134A"/>
    <w:rsid w:val="00442DB6"/>
    <w:rsid w:val="00444389"/>
    <w:rsid w:val="0044626D"/>
    <w:rsid w:val="00446C50"/>
    <w:rsid w:val="00451C3B"/>
    <w:rsid w:val="00452B79"/>
    <w:rsid w:val="00452E10"/>
    <w:rsid w:val="00453CE3"/>
    <w:rsid w:val="00454A1D"/>
    <w:rsid w:val="00460603"/>
    <w:rsid w:val="004622D3"/>
    <w:rsid w:val="00466B75"/>
    <w:rsid w:val="00466F11"/>
    <w:rsid w:val="0047064C"/>
    <w:rsid w:val="0047476A"/>
    <w:rsid w:val="00475F60"/>
    <w:rsid w:val="00476D35"/>
    <w:rsid w:val="00481506"/>
    <w:rsid w:val="00483C96"/>
    <w:rsid w:val="00484AAE"/>
    <w:rsid w:val="0048693E"/>
    <w:rsid w:val="00487CB3"/>
    <w:rsid w:val="00491F08"/>
    <w:rsid w:val="004920AB"/>
    <w:rsid w:val="00494522"/>
    <w:rsid w:val="00494592"/>
    <w:rsid w:val="00495EFC"/>
    <w:rsid w:val="00496537"/>
    <w:rsid w:val="00496ABC"/>
    <w:rsid w:val="004A036A"/>
    <w:rsid w:val="004A4834"/>
    <w:rsid w:val="004A5654"/>
    <w:rsid w:val="004A5AB5"/>
    <w:rsid w:val="004A74B8"/>
    <w:rsid w:val="004B0AA8"/>
    <w:rsid w:val="004B2A56"/>
    <w:rsid w:val="004B2BAA"/>
    <w:rsid w:val="004B497E"/>
    <w:rsid w:val="004B4BF9"/>
    <w:rsid w:val="004B5AD5"/>
    <w:rsid w:val="004B5DD5"/>
    <w:rsid w:val="004C0D42"/>
    <w:rsid w:val="004C0DFF"/>
    <w:rsid w:val="004C1627"/>
    <w:rsid w:val="004C22FF"/>
    <w:rsid w:val="004C26DE"/>
    <w:rsid w:val="004C2A88"/>
    <w:rsid w:val="004C3496"/>
    <w:rsid w:val="004C3BFB"/>
    <w:rsid w:val="004C3F59"/>
    <w:rsid w:val="004C4717"/>
    <w:rsid w:val="004C7D14"/>
    <w:rsid w:val="004D3945"/>
    <w:rsid w:val="004D3F4C"/>
    <w:rsid w:val="004D4EAD"/>
    <w:rsid w:val="004D4F89"/>
    <w:rsid w:val="004D687C"/>
    <w:rsid w:val="004E3E40"/>
    <w:rsid w:val="004E3FCC"/>
    <w:rsid w:val="004E40E1"/>
    <w:rsid w:val="004E4120"/>
    <w:rsid w:val="004E472C"/>
    <w:rsid w:val="004E4B10"/>
    <w:rsid w:val="004E4D78"/>
    <w:rsid w:val="004E5003"/>
    <w:rsid w:val="004E715C"/>
    <w:rsid w:val="004F07A8"/>
    <w:rsid w:val="004F2E03"/>
    <w:rsid w:val="004F2FA1"/>
    <w:rsid w:val="004F47B8"/>
    <w:rsid w:val="004F5BEB"/>
    <w:rsid w:val="004F5CE2"/>
    <w:rsid w:val="004F5F80"/>
    <w:rsid w:val="004F6651"/>
    <w:rsid w:val="004F6808"/>
    <w:rsid w:val="004F73AF"/>
    <w:rsid w:val="00501A88"/>
    <w:rsid w:val="00501AD6"/>
    <w:rsid w:val="0050767B"/>
    <w:rsid w:val="00507702"/>
    <w:rsid w:val="00510871"/>
    <w:rsid w:val="005108A2"/>
    <w:rsid w:val="00510D1F"/>
    <w:rsid w:val="00516523"/>
    <w:rsid w:val="00517906"/>
    <w:rsid w:val="005231A7"/>
    <w:rsid w:val="0052351D"/>
    <w:rsid w:val="00527A66"/>
    <w:rsid w:val="00530863"/>
    <w:rsid w:val="00530992"/>
    <w:rsid w:val="005322C4"/>
    <w:rsid w:val="0053492E"/>
    <w:rsid w:val="00534E23"/>
    <w:rsid w:val="00536EA5"/>
    <w:rsid w:val="00541576"/>
    <w:rsid w:val="0054210B"/>
    <w:rsid w:val="005425B2"/>
    <w:rsid w:val="005430D0"/>
    <w:rsid w:val="00543613"/>
    <w:rsid w:val="00546969"/>
    <w:rsid w:val="005515D7"/>
    <w:rsid w:val="00551AD2"/>
    <w:rsid w:val="00552B33"/>
    <w:rsid w:val="00552C10"/>
    <w:rsid w:val="00553673"/>
    <w:rsid w:val="00557174"/>
    <w:rsid w:val="00560910"/>
    <w:rsid w:val="005611F8"/>
    <w:rsid w:val="005626AE"/>
    <w:rsid w:val="00566AFB"/>
    <w:rsid w:val="00570CA3"/>
    <w:rsid w:val="00571EEA"/>
    <w:rsid w:val="00577058"/>
    <w:rsid w:val="00577942"/>
    <w:rsid w:val="00582E9D"/>
    <w:rsid w:val="0059261C"/>
    <w:rsid w:val="00593F33"/>
    <w:rsid w:val="005942B5"/>
    <w:rsid w:val="00594385"/>
    <w:rsid w:val="00594E67"/>
    <w:rsid w:val="00595B34"/>
    <w:rsid w:val="00596E21"/>
    <w:rsid w:val="005971A0"/>
    <w:rsid w:val="005977EB"/>
    <w:rsid w:val="005A2B10"/>
    <w:rsid w:val="005A36AA"/>
    <w:rsid w:val="005A6EC8"/>
    <w:rsid w:val="005A7760"/>
    <w:rsid w:val="005A7A5D"/>
    <w:rsid w:val="005B2D34"/>
    <w:rsid w:val="005B4985"/>
    <w:rsid w:val="005B503C"/>
    <w:rsid w:val="005B505C"/>
    <w:rsid w:val="005B7314"/>
    <w:rsid w:val="005C0FD2"/>
    <w:rsid w:val="005C15B4"/>
    <w:rsid w:val="005C1CB3"/>
    <w:rsid w:val="005C28C2"/>
    <w:rsid w:val="005C3CA2"/>
    <w:rsid w:val="005C44A1"/>
    <w:rsid w:val="005C4E5A"/>
    <w:rsid w:val="005C5133"/>
    <w:rsid w:val="005C6597"/>
    <w:rsid w:val="005C693B"/>
    <w:rsid w:val="005C6DE5"/>
    <w:rsid w:val="005D0C26"/>
    <w:rsid w:val="005D0EE6"/>
    <w:rsid w:val="005D187F"/>
    <w:rsid w:val="005D60C4"/>
    <w:rsid w:val="005D66BA"/>
    <w:rsid w:val="005E3037"/>
    <w:rsid w:val="005E4454"/>
    <w:rsid w:val="005E6914"/>
    <w:rsid w:val="005E6C1F"/>
    <w:rsid w:val="005E7007"/>
    <w:rsid w:val="005F1492"/>
    <w:rsid w:val="005F1DBA"/>
    <w:rsid w:val="005F5320"/>
    <w:rsid w:val="00600491"/>
    <w:rsid w:val="00601F17"/>
    <w:rsid w:val="00603978"/>
    <w:rsid w:val="00606D05"/>
    <w:rsid w:val="00607AC7"/>
    <w:rsid w:val="0061130C"/>
    <w:rsid w:val="00614D48"/>
    <w:rsid w:val="0061632C"/>
    <w:rsid w:val="00616F99"/>
    <w:rsid w:val="006170E9"/>
    <w:rsid w:val="00622845"/>
    <w:rsid w:val="00627D93"/>
    <w:rsid w:val="00632653"/>
    <w:rsid w:val="00634784"/>
    <w:rsid w:val="0063478E"/>
    <w:rsid w:val="006356BD"/>
    <w:rsid w:val="006359A0"/>
    <w:rsid w:val="00635C26"/>
    <w:rsid w:val="006363D6"/>
    <w:rsid w:val="00637409"/>
    <w:rsid w:val="006400E3"/>
    <w:rsid w:val="006408F0"/>
    <w:rsid w:val="00645245"/>
    <w:rsid w:val="00645497"/>
    <w:rsid w:val="00646DC2"/>
    <w:rsid w:val="006476A8"/>
    <w:rsid w:val="006518C6"/>
    <w:rsid w:val="00653A08"/>
    <w:rsid w:val="006548FD"/>
    <w:rsid w:val="006567E7"/>
    <w:rsid w:val="006609D5"/>
    <w:rsid w:val="00662794"/>
    <w:rsid w:val="00662D91"/>
    <w:rsid w:val="00664DAD"/>
    <w:rsid w:val="00665394"/>
    <w:rsid w:val="006654CD"/>
    <w:rsid w:val="006675EC"/>
    <w:rsid w:val="00670010"/>
    <w:rsid w:val="00672323"/>
    <w:rsid w:val="00672A8B"/>
    <w:rsid w:val="00674694"/>
    <w:rsid w:val="00674A51"/>
    <w:rsid w:val="00674E14"/>
    <w:rsid w:val="006804C5"/>
    <w:rsid w:val="00681463"/>
    <w:rsid w:val="00684EC7"/>
    <w:rsid w:val="00687DEE"/>
    <w:rsid w:val="006916B0"/>
    <w:rsid w:val="006916C3"/>
    <w:rsid w:val="00693C97"/>
    <w:rsid w:val="00694796"/>
    <w:rsid w:val="00694D0F"/>
    <w:rsid w:val="0069509B"/>
    <w:rsid w:val="0069609E"/>
    <w:rsid w:val="006A0ED9"/>
    <w:rsid w:val="006A42AE"/>
    <w:rsid w:val="006A43DA"/>
    <w:rsid w:val="006A5CBF"/>
    <w:rsid w:val="006A5D0B"/>
    <w:rsid w:val="006A62E9"/>
    <w:rsid w:val="006B07C9"/>
    <w:rsid w:val="006B14A0"/>
    <w:rsid w:val="006B37A2"/>
    <w:rsid w:val="006B3B2A"/>
    <w:rsid w:val="006B60AC"/>
    <w:rsid w:val="006B7666"/>
    <w:rsid w:val="006C31C0"/>
    <w:rsid w:val="006C3F50"/>
    <w:rsid w:val="006C40B3"/>
    <w:rsid w:val="006C40FF"/>
    <w:rsid w:val="006C6C06"/>
    <w:rsid w:val="006D01E2"/>
    <w:rsid w:val="006D120E"/>
    <w:rsid w:val="006D5B77"/>
    <w:rsid w:val="006D5E0B"/>
    <w:rsid w:val="006D6B7E"/>
    <w:rsid w:val="006D754C"/>
    <w:rsid w:val="006D7D66"/>
    <w:rsid w:val="006E079C"/>
    <w:rsid w:val="006E13D3"/>
    <w:rsid w:val="006E282C"/>
    <w:rsid w:val="006E337E"/>
    <w:rsid w:val="006E3669"/>
    <w:rsid w:val="006E4224"/>
    <w:rsid w:val="006E7646"/>
    <w:rsid w:val="006F0E85"/>
    <w:rsid w:val="006F3A87"/>
    <w:rsid w:val="006F3E3A"/>
    <w:rsid w:val="006F711B"/>
    <w:rsid w:val="00700371"/>
    <w:rsid w:val="00703C59"/>
    <w:rsid w:val="00705F09"/>
    <w:rsid w:val="00710D31"/>
    <w:rsid w:val="00713023"/>
    <w:rsid w:val="007165DE"/>
    <w:rsid w:val="00720C95"/>
    <w:rsid w:val="00720E8D"/>
    <w:rsid w:val="00721CAD"/>
    <w:rsid w:val="00723473"/>
    <w:rsid w:val="007241E1"/>
    <w:rsid w:val="00724A3E"/>
    <w:rsid w:val="00724B53"/>
    <w:rsid w:val="00725782"/>
    <w:rsid w:val="007303A3"/>
    <w:rsid w:val="0073062D"/>
    <w:rsid w:val="007368E1"/>
    <w:rsid w:val="007371C1"/>
    <w:rsid w:val="00740837"/>
    <w:rsid w:val="007423AD"/>
    <w:rsid w:val="00742709"/>
    <w:rsid w:val="007455CC"/>
    <w:rsid w:val="00746CC7"/>
    <w:rsid w:val="00750508"/>
    <w:rsid w:val="00755361"/>
    <w:rsid w:val="00757219"/>
    <w:rsid w:val="00761FB8"/>
    <w:rsid w:val="00766FE3"/>
    <w:rsid w:val="00770E3D"/>
    <w:rsid w:val="00772843"/>
    <w:rsid w:val="00772CF8"/>
    <w:rsid w:val="00772FF1"/>
    <w:rsid w:val="007744FB"/>
    <w:rsid w:val="0077515A"/>
    <w:rsid w:val="0077699D"/>
    <w:rsid w:val="00777B96"/>
    <w:rsid w:val="00780008"/>
    <w:rsid w:val="00781614"/>
    <w:rsid w:val="0078459C"/>
    <w:rsid w:val="0079000F"/>
    <w:rsid w:val="00790CDD"/>
    <w:rsid w:val="00791216"/>
    <w:rsid w:val="00793F1D"/>
    <w:rsid w:val="00796D8D"/>
    <w:rsid w:val="007A256C"/>
    <w:rsid w:val="007A317E"/>
    <w:rsid w:val="007A4534"/>
    <w:rsid w:val="007A654B"/>
    <w:rsid w:val="007A7F6F"/>
    <w:rsid w:val="007B7E90"/>
    <w:rsid w:val="007C0255"/>
    <w:rsid w:val="007C05F6"/>
    <w:rsid w:val="007C2775"/>
    <w:rsid w:val="007C2B72"/>
    <w:rsid w:val="007C49C5"/>
    <w:rsid w:val="007C5766"/>
    <w:rsid w:val="007C6756"/>
    <w:rsid w:val="007C6856"/>
    <w:rsid w:val="007C7CBD"/>
    <w:rsid w:val="007D2B5E"/>
    <w:rsid w:val="007D36A6"/>
    <w:rsid w:val="007D67CC"/>
    <w:rsid w:val="007E2057"/>
    <w:rsid w:val="007E343C"/>
    <w:rsid w:val="007E36B0"/>
    <w:rsid w:val="007E40DB"/>
    <w:rsid w:val="007E52B4"/>
    <w:rsid w:val="007E5D27"/>
    <w:rsid w:val="007F06CE"/>
    <w:rsid w:val="007F140E"/>
    <w:rsid w:val="007F1DE9"/>
    <w:rsid w:val="007F3536"/>
    <w:rsid w:val="007F3C67"/>
    <w:rsid w:val="00801225"/>
    <w:rsid w:val="008016C9"/>
    <w:rsid w:val="00801857"/>
    <w:rsid w:val="008029A4"/>
    <w:rsid w:val="00802E41"/>
    <w:rsid w:val="00803C96"/>
    <w:rsid w:val="008050EA"/>
    <w:rsid w:val="00811AC3"/>
    <w:rsid w:val="00811C85"/>
    <w:rsid w:val="0081271D"/>
    <w:rsid w:val="00812FE7"/>
    <w:rsid w:val="00814389"/>
    <w:rsid w:val="0082082B"/>
    <w:rsid w:val="008210C5"/>
    <w:rsid w:val="008212B7"/>
    <w:rsid w:val="008239F7"/>
    <w:rsid w:val="00823E34"/>
    <w:rsid w:val="00826461"/>
    <w:rsid w:val="0083348E"/>
    <w:rsid w:val="00833D6C"/>
    <w:rsid w:val="008363A2"/>
    <w:rsid w:val="00837024"/>
    <w:rsid w:val="00837028"/>
    <w:rsid w:val="008373C1"/>
    <w:rsid w:val="008409FB"/>
    <w:rsid w:val="00840AB5"/>
    <w:rsid w:val="00840DB2"/>
    <w:rsid w:val="00842285"/>
    <w:rsid w:val="00844954"/>
    <w:rsid w:val="0084709D"/>
    <w:rsid w:val="008522CE"/>
    <w:rsid w:val="00856FBE"/>
    <w:rsid w:val="00857110"/>
    <w:rsid w:val="00857B93"/>
    <w:rsid w:val="00857C21"/>
    <w:rsid w:val="008661E8"/>
    <w:rsid w:val="00866B1F"/>
    <w:rsid w:val="0087016D"/>
    <w:rsid w:val="00870A40"/>
    <w:rsid w:val="00871187"/>
    <w:rsid w:val="00871981"/>
    <w:rsid w:val="00871CCE"/>
    <w:rsid w:val="0087233A"/>
    <w:rsid w:val="008733DA"/>
    <w:rsid w:val="0087390B"/>
    <w:rsid w:val="00875443"/>
    <w:rsid w:val="00876160"/>
    <w:rsid w:val="0088011D"/>
    <w:rsid w:val="008806D1"/>
    <w:rsid w:val="00881DCD"/>
    <w:rsid w:val="00881E8E"/>
    <w:rsid w:val="0088306A"/>
    <w:rsid w:val="0088327F"/>
    <w:rsid w:val="0088337C"/>
    <w:rsid w:val="008834E8"/>
    <w:rsid w:val="00883CD3"/>
    <w:rsid w:val="008875B1"/>
    <w:rsid w:val="00890047"/>
    <w:rsid w:val="008929E8"/>
    <w:rsid w:val="00894E9D"/>
    <w:rsid w:val="00897E26"/>
    <w:rsid w:val="008A131B"/>
    <w:rsid w:val="008A1B83"/>
    <w:rsid w:val="008A271F"/>
    <w:rsid w:val="008A3A42"/>
    <w:rsid w:val="008A41DB"/>
    <w:rsid w:val="008A4629"/>
    <w:rsid w:val="008B06E9"/>
    <w:rsid w:val="008B0AFE"/>
    <w:rsid w:val="008B1EB6"/>
    <w:rsid w:val="008B3C14"/>
    <w:rsid w:val="008B668C"/>
    <w:rsid w:val="008B67BD"/>
    <w:rsid w:val="008C054D"/>
    <w:rsid w:val="008C1DAC"/>
    <w:rsid w:val="008C6451"/>
    <w:rsid w:val="008C75FE"/>
    <w:rsid w:val="008D03F4"/>
    <w:rsid w:val="008D063E"/>
    <w:rsid w:val="008D0BB2"/>
    <w:rsid w:val="008D109C"/>
    <w:rsid w:val="008D3AD8"/>
    <w:rsid w:val="008D53B3"/>
    <w:rsid w:val="008D5D7D"/>
    <w:rsid w:val="008D66D9"/>
    <w:rsid w:val="008D70DB"/>
    <w:rsid w:val="008D7758"/>
    <w:rsid w:val="008E3840"/>
    <w:rsid w:val="008E3A5F"/>
    <w:rsid w:val="008E4A05"/>
    <w:rsid w:val="008E4A5F"/>
    <w:rsid w:val="008E5D52"/>
    <w:rsid w:val="008F0B80"/>
    <w:rsid w:val="008F11CD"/>
    <w:rsid w:val="008F1C3A"/>
    <w:rsid w:val="008F70C3"/>
    <w:rsid w:val="00900EED"/>
    <w:rsid w:val="00901DA7"/>
    <w:rsid w:val="0090210D"/>
    <w:rsid w:val="00902833"/>
    <w:rsid w:val="00903685"/>
    <w:rsid w:val="00903EC1"/>
    <w:rsid w:val="00904B09"/>
    <w:rsid w:val="00904B46"/>
    <w:rsid w:val="009113DE"/>
    <w:rsid w:val="0091329E"/>
    <w:rsid w:val="009136F5"/>
    <w:rsid w:val="009149D4"/>
    <w:rsid w:val="0091520A"/>
    <w:rsid w:val="00915DF8"/>
    <w:rsid w:val="009164A3"/>
    <w:rsid w:val="009165E0"/>
    <w:rsid w:val="00916DCE"/>
    <w:rsid w:val="00917689"/>
    <w:rsid w:val="0091780F"/>
    <w:rsid w:val="00920E88"/>
    <w:rsid w:val="00921082"/>
    <w:rsid w:val="00923DDF"/>
    <w:rsid w:val="009240A6"/>
    <w:rsid w:val="00924702"/>
    <w:rsid w:val="00924EC7"/>
    <w:rsid w:val="009308D0"/>
    <w:rsid w:val="009310F8"/>
    <w:rsid w:val="00932ADF"/>
    <w:rsid w:val="00933CFA"/>
    <w:rsid w:val="00933F02"/>
    <w:rsid w:val="00934627"/>
    <w:rsid w:val="0093545E"/>
    <w:rsid w:val="0093779A"/>
    <w:rsid w:val="009400CF"/>
    <w:rsid w:val="009406C1"/>
    <w:rsid w:val="00941177"/>
    <w:rsid w:val="00942A89"/>
    <w:rsid w:val="00943146"/>
    <w:rsid w:val="00943C3B"/>
    <w:rsid w:val="00944F93"/>
    <w:rsid w:val="00945C8C"/>
    <w:rsid w:val="00950D99"/>
    <w:rsid w:val="00953D51"/>
    <w:rsid w:val="00954E27"/>
    <w:rsid w:val="00955EDE"/>
    <w:rsid w:val="00957AE1"/>
    <w:rsid w:val="00957DB3"/>
    <w:rsid w:val="009611C7"/>
    <w:rsid w:val="00961A81"/>
    <w:rsid w:val="0096234F"/>
    <w:rsid w:val="00962AF8"/>
    <w:rsid w:val="009668EE"/>
    <w:rsid w:val="00970E31"/>
    <w:rsid w:val="009746DE"/>
    <w:rsid w:val="009752F9"/>
    <w:rsid w:val="00975787"/>
    <w:rsid w:val="009844E5"/>
    <w:rsid w:val="00984A04"/>
    <w:rsid w:val="009857E2"/>
    <w:rsid w:val="00987E5A"/>
    <w:rsid w:val="00987F5E"/>
    <w:rsid w:val="00990565"/>
    <w:rsid w:val="00990D84"/>
    <w:rsid w:val="009913B4"/>
    <w:rsid w:val="00991D3D"/>
    <w:rsid w:val="00993C5B"/>
    <w:rsid w:val="00994C5B"/>
    <w:rsid w:val="009976C1"/>
    <w:rsid w:val="009A1056"/>
    <w:rsid w:val="009A1C90"/>
    <w:rsid w:val="009A35AA"/>
    <w:rsid w:val="009A7BE4"/>
    <w:rsid w:val="009B13F6"/>
    <w:rsid w:val="009B2BD8"/>
    <w:rsid w:val="009B3246"/>
    <w:rsid w:val="009B3719"/>
    <w:rsid w:val="009B37B5"/>
    <w:rsid w:val="009B4CD5"/>
    <w:rsid w:val="009B7CAB"/>
    <w:rsid w:val="009C406C"/>
    <w:rsid w:val="009C553B"/>
    <w:rsid w:val="009C6D8F"/>
    <w:rsid w:val="009C78D8"/>
    <w:rsid w:val="009D0BB1"/>
    <w:rsid w:val="009D1677"/>
    <w:rsid w:val="009D1C4A"/>
    <w:rsid w:val="009D343B"/>
    <w:rsid w:val="009D4441"/>
    <w:rsid w:val="009D667D"/>
    <w:rsid w:val="009E2BBA"/>
    <w:rsid w:val="009E3318"/>
    <w:rsid w:val="009E3D9F"/>
    <w:rsid w:val="009E455F"/>
    <w:rsid w:val="009E62A9"/>
    <w:rsid w:val="009F0428"/>
    <w:rsid w:val="009F1ADC"/>
    <w:rsid w:val="009F3502"/>
    <w:rsid w:val="009F3F7F"/>
    <w:rsid w:val="009F57C1"/>
    <w:rsid w:val="009F68AA"/>
    <w:rsid w:val="00A000D6"/>
    <w:rsid w:val="00A01359"/>
    <w:rsid w:val="00A016F4"/>
    <w:rsid w:val="00A021FC"/>
    <w:rsid w:val="00A02233"/>
    <w:rsid w:val="00A03489"/>
    <w:rsid w:val="00A03A6C"/>
    <w:rsid w:val="00A0691C"/>
    <w:rsid w:val="00A06C1F"/>
    <w:rsid w:val="00A070D0"/>
    <w:rsid w:val="00A12055"/>
    <w:rsid w:val="00A13AD4"/>
    <w:rsid w:val="00A13AF0"/>
    <w:rsid w:val="00A14090"/>
    <w:rsid w:val="00A141BF"/>
    <w:rsid w:val="00A15A6F"/>
    <w:rsid w:val="00A17C21"/>
    <w:rsid w:val="00A2162C"/>
    <w:rsid w:val="00A26379"/>
    <w:rsid w:val="00A3003D"/>
    <w:rsid w:val="00A3215A"/>
    <w:rsid w:val="00A32404"/>
    <w:rsid w:val="00A32E0A"/>
    <w:rsid w:val="00A3362C"/>
    <w:rsid w:val="00A36FE1"/>
    <w:rsid w:val="00A37D9C"/>
    <w:rsid w:val="00A429DA"/>
    <w:rsid w:val="00A435BF"/>
    <w:rsid w:val="00A45776"/>
    <w:rsid w:val="00A45FD6"/>
    <w:rsid w:val="00A50B98"/>
    <w:rsid w:val="00A51068"/>
    <w:rsid w:val="00A514FA"/>
    <w:rsid w:val="00A521C4"/>
    <w:rsid w:val="00A53948"/>
    <w:rsid w:val="00A5474C"/>
    <w:rsid w:val="00A57A4F"/>
    <w:rsid w:val="00A604A8"/>
    <w:rsid w:val="00A608DD"/>
    <w:rsid w:val="00A653E3"/>
    <w:rsid w:val="00A66FEF"/>
    <w:rsid w:val="00A6707F"/>
    <w:rsid w:val="00A73255"/>
    <w:rsid w:val="00A75A64"/>
    <w:rsid w:val="00A75E60"/>
    <w:rsid w:val="00A802A5"/>
    <w:rsid w:val="00A82F83"/>
    <w:rsid w:val="00A83578"/>
    <w:rsid w:val="00A83B03"/>
    <w:rsid w:val="00A85E63"/>
    <w:rsid w:val="00A87CC6"/>
    <w:rsid w:val="00A87E4C"/>
    <w:rsid w:val="00A9041F"/>
    <w:rsid w:val="00A92C0E"/>
    <w:rsid w:val="00A9495D"/>
    <w:rsid w:val="00A9643D"/>
    <w:rsid w:val="00A96734"/>
    <w:rsid w:val="00A96D5A"/>
    <w:rsid w:val="00A970BD"/>
    <w:rsid w:val="00AA0BC4"/>
    <w:rsid w:val="00AA1C0E"/>
    <w:rsid w:val="00AA1F83"/>
    <w:rsid w:val="00AA47F8"/>
    <w:rsid w:val="00AA55AC"/>
    <w:rsid w:val="00AB2AD3"/>
    <w:rsid w:val="00AB47B7"/>
    <w:rsid w:val="00AC1E9B"/>
    <w:rsid w:val="00AC3E77"/>
    <w:rsid w:val="00AC5FD6"/>
    <w:rsid w:val="00AC64FA"/>
    <w:rsid w:val="00AC6AAC"/>
    <w:rsid w:val="00AC7492"/>
    <w:rsid w:val="00AC7861"/>
    <w:rsid w:val="00AD04EF"/>
    <w:rsid w:val="00AD17BF"/>
    <w:rsid w:val="00AD209C"/>
    <w:rsid w:val="00AD3101"/>
    <w:rsid w:val="00AD434C"/>
    <w:rsid w:val="00AD6231"/>
    <w:rsid w:val="00AD6A6A"/>
    <w:rsid w:val="00AD779C"/>
    <w:rsid w:val="00AE0C63"/>
    <w:rsid w:val="00AE13AE"/>
    <w:rsid w:val="00AE1613"/>
    <w:rsid w:val="00AE6464"/>
    <w:rsid w:val="00AE79DF"/>
    <w:rsid w:val="00AF390B"/>
    <w:rsid w:val="00AF42B9"/>
    <w:rsid w:val="00B0132E"/>
    <w:rsid w:val="00B0311C"/>
    <w:rsid w:val="00B031BB"/>
    <w:rsid w:val="00B0672E"/>
    <w:rsid w:val="00B06BFD"/>
    <w:rsid w:val="00B07E64"/>
    <w:rsid w:val="00B101E2"/>
    <w:rsid w:val="00B15E0F"/>
    <w:rsid w:val="00B16167"/>
    <w:rsid w:val="00B1632A"/>
    <w:rsid w:val="00B2028C"/>
    <w:rsid w:val="00B21E44"/>
    <w:rsid w:val="00B22985"/>
    <w:rsid w:val="00B239AE"/>
    <w:rsid w:val="00B313AC"/>
    <w:rsid w:val="00B31E22"/>
    <w:rsid w:val="00B35DD4"/>
    <w:rsid w:val="00B371D7"/>
    <w:rsid w:val="00B45067"/>
    <w:rsid w:val="00B45632"/>
    <w:rsid w:val="00B45D22"/>
    <w:rsid w:val="00B479F2"/>
    <w:rsid w:val="00B513A7"/>
    <w:rsid w:val="00B51ABF"/>
    <w:rsid w:val="00B54444"/>
    <w:rsid w:val="00B544D4"/>
    <w:rsid w:val="00B574A7"/>
    <w:rsid w:val="00B61E85"/>
    <w:rsid w:val="00B625BE"/>
    <w:rsid w:val="00B63BCA"/>
    <w:rsid w:val="00B6506E"/>
    <w:rsid w:val="00B65C6A"/>
    <w:rsid w:val="00B65F43"/>
    <w:rsid w:val="00B6784C"/>
    <w:rsid w:val="00B70251"/>
    <w:rsid w:val="00B70499"/>
    <w:rsid w:val="00B71345"/>
    <w:rsid w:val="00B71F66"/>
    <w:rsid w:val="00B76386"/>
    <w:rsid w:val="00B766E9"/>
    <w:rsid w:val="00B76EA8"/>
    <w:rsid w:val="00B77D7D"/>
    <w:rsid w:val="00B814E9"/>
    <w:rsid w:val="00B815DD"/>
    <w:rsid w:val="00B81BC8"/>
    <w:rsid w:val="00B82E36"/>
    <w:rsid w:val="00B836FD"/>
    <w:rsid w:val="00B83D42"/>
    <w:rsid w:val="00B84617"/>
    <w:rsid w:val="00B86FA4"/>
    <w:rsid w:val="00B876EE"/>
    <w:rsid w:val="00BA3ADF"/>
    <w:rsid w:val="00BA5626"/>
    <w:rsid w:val="00BA7BC3"/>
    <w:rsid w:val="00BB0A16"/>
    <w:rsid w:val="00BB18C2"/>
    <w:rsid w:val="00BB1998"/>
    <w:rsid w:val="00BB2BAF"/>
    <w:rsid w:val="00BB4E94"/>
    <w:rsid w:val="00BB585C"/>
    <w:rsid w:val="00BB65A1"/>
    <w:rsid w:val="00BC0ED9"/>
    <w:rsid w:val="00BC25F5"/>
    <w:rsid w:val="00BC28E7"/>
    <w:rsid w:val="00BC3EC5"/>
    <w:rsid w:val="00BC43FA"/>
    <w:rsid w:val="00BC4455"/>
    <w:rsid w:val="00BC5139"/>
    <w:rsid w:val="00BD2C2E"/>
    <w:rsid w:val="00BD325C"/>
    <w:rsid w:val="00BD5019"/>
    <w:rsid w:val="00BD5F91"/>
    <w:rsid w:val="00BE04CC"/>
    <w:rsid w:val="00BE097E"/>
    <w:rsid w:val="00BE3FF1"/>
    <w:rsid w:val="00BE59E9"/>
    <w:rsid w:val="00BE61E8"/>
    <w:rsid w:val="00BF1771"/>
    <w:rsid w:val="00BF203A"/>
    <w:rsid w:val="00BF2715"/>
    <w:rsid w:val="00BF6394"/>
    <w:rsid w:val="00BF6B9E"/>
    <w:rsid w:val="00BF752F"/>
    <w:rsid w:val="00C002F3"/>
    <w:rsid w:val="00C01F2C"/>
    <w:rsid w:val="00C020D2"/>
    <w:rsid w:val="00C02958"/>
    <w:rsid w:val="00C04F2A"/>
    <w:rsid w:val="00C05717"/>
    <w:rsid w:val="00C05A31"/>
    <w:rsid w:val="00C11C10"/>
    <w:rsid w:val="00C121B7"/>
    <w:rsid w:val="00C1296A"/>
    <w:rsid w:val="00C13E97"/>
    <w:rsid w:val="00C15535"/>
    <w:rsid w:val="00C20EBE"/>
    <w:rsid w:val="00C22AB9"/>
    <w:rsid w:val="00C22CB0"/>
    <w:rsid w:val="00C2468B"/>
    <w:rsid w:val="00C2488A"/>
    <w:rsid w:val="00C253D2"/>
    <w:rsid w:val="00C25793"/>
    <w:rsid w:val="00C2628F"/>
    <w:rsid w:val="00C26D2A"/>
    <w:rsid w:val="00C30924"/>
    <w:rsid w:val="00C323AC"/>
    <w:rsid w:val="00C3340C"/>
    <w:rsid w:val="00C36122"/>
    <w:rsid w:val="00C36724"/>
    <w:rsid w:val="00C37557"/>
    <w:rsid w:val="00C40BF2"/>
    <w:rsid w:val="00C41303"/>
    <w:rsid w:val="00C41423"/>
    <w:rsid w:val="00C42847"/>
    <w:rsid w:val="00C45348"/>
    <w:rsid w:val="00C457C2"/>
    <w:rsid w:val="00C46029"/>
    <w:rsid w:val="00C47E8A"/>
    <w:rsid w:val="00C50DDF"/>
    <w:rsid w:val="00C520CA"/>
    <w:rsid w:val="00C53A21"/>
    <w:rsid w:val="00C54B70"/>
    <w:rsid w:val="00C60BCC"/>
    <w:rsid w:val="00C631B0"/>
    <w:rsid w:val="00C63BC8"/>
    <w:rsid w:val="00C67C88"/>
    <w:rsid w:val="00C70D4B"/>
    <w:rsid w:val="00C70E95"/>
    <w:rsid w:val="00C77059"/>
    <w:rsid w:val="00C80663"/>
    <w:rsid w:val="00C81EFD"/>
    <w:rsid w:val="00C82B61"/>
    <w:rsid w:val="00C848DE"/>
    <w:rsid w:val="00C9051E"/>
    <w:rsid w:val="00C908AA"/>
    <w:rsid w:val="00C91FF9"/>
    <w:rsid w:val="00C937ED"/>
    <w:rsid w:val="00C939AF"/>
    <w:rsid w:val="00C94705"/>
    <w:rsid w:val="00C94992"/>
    <w:rsid w:val="00C94BAF"/>
    <w:rsid w:val="00C961C0"/>
    <w:rsid w:val="00C971E0"/>
    <w:rsid w:val="00CA0198"/>
    <w:rsid w:val="00CA3239"/>
    <w:rsid w:val="00CA3650"/>
    <w:rsid w:val="00CA49DB"/>
    <w:rsid w:val="00CA52F1"/>
    <w:rsid w:val="00CB1DF2"/>
    <w:rsid w:val="00CB2563"/>
    <w:rsid w:val="00CB31EB"/>
    <w:rsid w:val="00CB46CA"/>
    <w:rsid w:val="00CB7B69"/>
    <w:rsid w:val="00CC01C2"/>
    <w:rsid w:val="00CC164E"/>
    <w:rsid w:val="00CC53FF"/>
    <w:rsid w:val="00CD6022"/>
    <w:rsid w:val="00CE15D6"/>
    <w:rsid w:val="00CE182C"/>
    <w:rsid w:val="00CE37C1"/>
    <w:rsid w:val="00CE4586"/>
    <w:rsid w:val="00CE500D"/>
    <w:rsid w:val="00CE675F"/>
    <w:rsid w:val="00CE6924"/>
    <w:rsid w:val="00CE6B52"/>
    <w:rsid w:val="00CE7ECB"/>
    <w:rsid w:val="00CF0309"/>
    <w:rsid w:val="00CF082D"/>
    <w:rsid w:val="00CF10D0"/>
    <w:rsid w:val="00CF2E39"/>
    <w:rsid w:val="00CF5259"/>
    <w:rsid w:val="00CF5B07"/>
    <w:rsid w:val="00CF5DCD"/>
    <w:rsid w:val="00CF7D92"/>
    <w:rsid w:val="00D0123E"/>
    <w:rsid w:val="00D01EB5"/>
    <w:rsid w:val="00D04D4C"/>
    <w:rsid w:val="00D05554"/>
    <w:rsid w:val="00D0673E"/>
    <w:rsid w:val="00D0790D"/>
    <w:rsid w:val="00D12E51"/>
    <w:rsid w:val="00D13CF3"/>
    <w:rsid w:val="00D15A93"/>
    <w:rsid w:val="00D15FC2"/>
    <w:rsid w:val="00D166DB"/>
    <w:rsid w:val="00D16742"/>
    <w:rsid w:val="00D17D10"/>
    <w:rsid w:val="00D214F7"/>
    <w:rsid w:val="00D2175C"/>
    <w:rsid w:val="00D21BD2"/>
    <w:rsid w:val="00D22763"/>
    <w:rsid w:val="00D26D70"/>
    <w:rsid w:val="00D2714B"/>
    <w:rsid w:val="00D27BC0"/>
    <w:rsid w:val="00D30F00"/>
    <w:rsid w:val="00D31FE2"/>
    <w:rsid w:val="00D320EC"/>
    <w:rsid w:val="00D32C30"/>
    <w:rsid w:val="00D32E13"/>
    <w:rsid w:val="00D34458"/>
    <w:rsid w:val="00D34570"/>
    <w:rsid w:val="00D35399"/>
    <w:rsid w:val="00D3661B"/>
    <w:rsid w:val="00D37825"/>
    <w:rsid w:val="00D41924"/>
    <w:rsid w:val="00D42B41"/>
    <w:rsid w:val="00D42CB0"/>
    <w:rsid w:val="00D43200"/>
    <w:rsid w:val="00D456F1"/>
    <w:rsid w:val="00D475F3"/>
    <w:rsid w:val="00D47F8F"/>
    <w:rsid w:val="00D512BD"/>
    <w:rsid w:val="00D515F0"/>
    <w:rsid w:val="00D5162A"/>
    <w:rsid w:val="00D51C1E"/>
    <w:rsid w:val="00D51E09"/>
    <w:rsid w:val="00D52095"/>
    <w:rsid w:val="00D5598C"/>
    <w:rsid w:val="00D55EA2"/>
    <w:rsid w:val="00D56E5D"/>
    <w:rsid w:val="00D60093"/>
    <w:rsid w:val="00D61586"/>
    <w:rsid w:val="00D62A1E"/>
    <w:rsid w:val="00D67838"/>
    <w:rsid w:val="00D702EE"/>
    <w:rsid w:val="00D70BF1"/>
    <w:rsid w:val="00D72051"/>
    <w:rsid w:val="00D72B17"/>
    <w:rsid w:val="00D73178"/>
    <w:rsid w:val="00D74686"/>
    <w:rsid w:val="00D74C92"/>
    <w:rsid w:val="00D753DB"/>
    <w:rsid w:val="00D80E33"/>
    <w:rsid w:val="00D82D14"/>
    <w:rsid w:val="00D82E10"/>
    <w:rsid w:val="00D830D2"/>
    <w:rsid w:val="00D830D9"/>
    <w:rsid w:val="00D849D4"/>
    <w:rsid w:val="00D86304"/>
    <w:rsid w:val="00D867F8"/>
    <w:rsid w:val="00D91A2F"/>
    <w:rsid w:val="00D91D7B"/>
    <w:rsid w:val="00D92297"/>
    <w:rsid w:val="00D92615"/>
    <w:rsid w:val="00D93DEB"/>
    <w:rsid w:val="00D94456"/>
    <w:rsid w:val="00D97D2E"/>
    <w:rsid w:val="00DA0615"/>
    <w:rsid w:val="00DA13B8"/>
    <w:rsid w:val="00DA4C81"/>
    <w:rsid w:val="00DA5ADC"/>
    <w:rsid w:val="00DA6441"/>
    <w:rsid w:val="00DA6BEF"/>
    <w:rsid w:val="00DA722A"/>
    <w:rsid w:val="00DB09E3"/>
    <w:rsid w:val="00DB1B3D"/>
    <w:rsid w:val="00DB2126"/>
    <w:rsid w:val="00DB6963"/>
    <w:rsid w:val="00DB7B8B"/>
    <w:rsid w:val="00DC0B2A"/>
    <w:rsid w:val="00DC21D3"/>
    <w:rsid w:val="00DC4702"/>
    <w:rsid w:val="00DC5276"/>
    <w:rsid w:val="00DC6C74"/>
    <w:rsid w:val="00DC7B3B"/>
    <w:rsid w:val="00DC7D35"/>
    <w:rsid w:val="00DD09D3"/>
    <w:rsid w:val="00DD39E5"/>
    <w:rsid w:val="00DD3B33"/>
    <w:rsid w:val="00DD3D5E"/>
    <w:rsid w:val="00DD5180"/>
    <w:rsid w:val="00DE0E4E"/>
    <w:rsid w:val="00DE170F"/>
    <w:rsid w:val="00DE4D42"/>
    <w:rsid w:val="00DE64DB"/>
    <w:rsid w:val="00DF3E48"/>
    <w:rsid w:val="00DF714A"/>
    <w:rsid w:val="00E015C9"/>
    <w:rsid w:val="00E02117"/>
    <w:rsid w:val="00E0224D"/>
    <w:rsid w:val="00E03F85"/>
    <w:rsid w:val="00E041E4"/>
    <w:rsid w:val="00E0657E"/>
    <w:rsid w:val="00E10992"/>
    <w:rsid w:val="00E11B96"/>
    <w:rsid w:val="00E11DCA"/>
    <w:rsid w:val="00E11E6D"/>
    <w:rsid w:val="00E141B3"/>
    <w:rsid w:val="00E14605"/>
    <w:rsid w:val="00E15209"/>
    <w:rsid w:val="00E16D90"/>
    <w:rsid w:val="00E17118"/>
    <w:rsid w:val="00E17729"/>
    <w:rsid w:val="00E223D8"/>
    <w:rsid w:val="00E26A74"/>
    <w:rsid w:val="00E271D2"/>
    <w:rsid w:val="00E279FC"/>
    <w:rsid w:val="00E30321"/>
    <w:rsid w:val="00E31E95"/>
    <w:rsid w:val="00E328DE"/>
    <w:rsid w:val="00E3378F"/>
    <w:rsid w:val="00E33D18"/>
    <w:rsid w:val="00E3430C"/>
    <w:rsid w:val="00E348EB"/>
    <w:rsid w:val="00E34CD9"/>
    <w:rsid w:val="00E3509C"/>
    <w:rsid w:val="00E40917"/>
    <w:rsid w:val="00E4246D"/>
    <w:rsid w:val="00E42E49"/>
    <w:rsid w:val="00E43CDB"/>
    <w:rsid w:val="00E44102"/>
    <w:rsid w:val="00E45968"/>
    <w:rsid w:val="00E46B07"/>
    <w:rsid w:val="00E46BA8"/>
    <w:rsid w:val="00E47525"/>
    <w:rsid w:val="00E47802"/>
    <w:rsid w:val="00E53AF6"/>
    <w:rsid w:val="00E544CD"/>
    <w:rsid w:val="00E54A3B"/>
    <w:rsid w:val="00E55766"/>
    <w:rsid w:val="00E570E3"/>
    <w:rsid w:val="00E57157"/>
    <w:rsid w:val="00E609BD"/>
    <w:rsid w:val="00E63357"/>
    <w:rsid w:val="00E65741"/>
    <w:rsid w:val="00E65BB1"/>
    <w:rsid w:val="00E70CDF"/>
    <w:rsid w:val="00E7193A"/>
    <w:rsid w:val="00E71D0D"/>
    <w:rsid w:val="00E75D7E"/>
    <w:rsid w:val="00E76064"/>
    <w:rsid w:val="00E77355"/>
    <w:rsid w:val="00E8198E"/>
    <w:rsid w:val="00E825D3"/>
    <w:rsid w:val="00E83650"/>
    <w:rsid w:val="00E8465B"/>
    <w:rsid w:val="00E861DC"/>
    <w:rsid w:val="00E871A7"/>
    <w:rsid w:val="00E91619"/>
    <w:rsid w:val="00E92341"/>
    <w:rsid w:val="00E96433"/>
    <w:rsid w:val="00EA0A8E"/>
    <w:rsid w:val="00EA151C"/>
    <w:rsid w:val="00EA2C45"/>
    <w:rsid w:val="00EA2FB6"/>
    <w:rsid w:val="00EA4B68"/>
    <w:rsid w:val="00EA5E2C"/>
    <w:rsid w:val="00EA7D2E"/>
    <w:rsid w:val="00EA7E4F"/>
    <w:rsid w:val="00EB0969"/>
    <w:rsid w:val="00EB1268"/>
    <w:rsid w:val="00EB4C27"/>
    <w:rsid w:val="00EB5905"/>
    <w:rsid w:val="00EB651B"/>
    <w:rsid w:val="00EC0099"/>
    <w:rsid w:val="00EC0D50"/>
    <w:rsid w:val="00EC16BF"/>
    <w:rsid w:val="00EC65F6"/>
    <w:rsid w:val="00EC68A6"/>
    <w:rsid w:val="00ED0919"/>
    <w:rsid w:val="00ED11D1"/>
    <w:rsid w:val="00ED1455"/>
    <w:rsid w:val="00ED2FCB"/>
    <w:rsid w:val="00ED403E"/>
    <w:rsid w:val="00ED5153"/>
    <w:rsid w:val="00ED5F02"/>
    <w:rsid w:val="00ED7E18"/>
    <w:rsid w:val="00EE12B3"/>
    <w:rsid w:val="00EE15D2"/>
    <w:rsid w:val="00EE243F"/>
    <w:rsid w:val="00EE37FE"/>
    <w:rsid w:val="00EE3AB4"/>
    <w:rsid w:val="00EE3FBF"/>
    <w:rsid w:val="00EE4AD6"/>
    <w:rsid w:val="00EE5B0F"/>
    <w:rsid w:val="00EE7683"/>
    <w:rsid w:val="00EF38DC"/>
    <w:rsid w:val="00EF3D9E"/>
    <w:rsid w:val="00EF5E3A"/>
    <w:rsid w:val="00EF64F9"/>
    <w:rsid w:val="00EF75A5"/>
    <w:rsid w:val="00F00A20"/>
    <w:rsid w:val="00F01A0B"/>
    <w:rsid w:val="00F01D9B"/>
    <w:rsid w:val="00F02352"/>
    <w:rsid w:val="00F0245F"/>
    <w:rsid w:val="00F03BFC"/>
    <w:rsid w:val="00F0669B"/>
    <w:rsid w:val="00F0690D"/>
    <w:rsid w:val="00F1032A"/>
    <w:rsid w:val="00F109FA"/>
    <w:rsid w:val="00F10DDC"/>
    <w:rsid w:val="00F11911"/>
    <w:rsid w:val="00F12126"/>
    <w:rsid w:val="00F1280D"/>
    <w:rsid w:val="00F148F6"/>
    <w:rsid w:val="00F17581"/>
    <w:rsid w:val="00F20405"/>
    <w:rsid w:val="00F23418"/>
    <w:rsid w:val="00F26B5B"/>
    <w:rsid w:val="00F27245"/>
    <w:rsid w:val="00F33AFA"/>
    <w:rsid w:val="00F33FF5"/>
    <w:rsid w:val="00F346D1"/>
    <w:rsid w:val="00F35725"/>
    <w:rsid w:val="00F372E3"/>
    <w:rsid w:val="00F37A12"/>
    <w:rsid w:val="00F4111A"/>
    <w:rsid w:val="00F419C9"/>
    <w:rsid w:val="00F42CE6"/>
    <w:rsid w:val="00F4325D"/>
    <w:rsid w:val="00F44EF4"/>
    <w:rsid w:val="00F50DED"/>
    <w:rsid w:val="00F53272"/>
    <w:rsid w:val="00F5377C"/>
    <w:rsid w:val="00F54FE8"/>
    <w:rsid w:val="00F551EE"/>
    <w:rsid w:val="00F57144"/>
    <w:rsid w:val="00F5746A"/>
    <w:rsid w:val="00F574D3"/>
    <w:rsid w:val="00F61525"/>
    <w:rsid w:val="00F6518B"/>
    <w:rsid w:val="00F70108"/>
    <w:rsid w:val="00F70B60"/>
    <w:rsid w:val="00F72A52"/>
    <w:rsid w:val="00F734DA"/>
    <w:rsid w:val="00F73EE3"/>
    <w:rsid w:val="00F740DE"/>
    <w:rsid w:val="00F75848"/>
    <w:rsid w:val="00F80369"/>
    <w:rsid w:val="00F805F7"/>
    <w:rsid w:val="00F8123A"/>
    <w:rsid w:val="00F83277"/>
    <w:rsid w:val="00F86619"/>
    <w:rsid w:val="00F86AA4"/>
    <w:rsid w:val="00F92470"/>
    <w:rsid w:val="00F957DA"/>
    <w:rsid w:val="00F96DF9"/>
    <w:rsid w:val="00F97304"/>
    <w:rsid w:val="00F974A4"/>
    <w:rsid w:val="00F9781C"/>
    <w:rsid w:val="00F979E4"/>
    <w:rsid w:val="00FA1C7A"/>
    <w:rsid w:val="00FA2A94"/>
    <w:rsid w:val="00FA3A8F"/>
    <w:rsid w:val="00FA50C6"/>
    <w:rsid w:val="00FA5794"/>
    <w:rsid w:val="00FA6605"/>
    <w:rsid w:val="00FA765D"/>
    <w:rsid w:val="00FB0088"/>
    <w:rsid w:val="00FB232B"/>
    <w:rsid w:val="00FB27D7"/>
    <w:rsid w:val="00FB4323"/>
    <w:rsid w:val="00FB6381"/>
    <w:rsid w:val="00FB6605"/>
    <w:rsid w:val="00FC23EA"/>
    <w:rsid w:val="00FC3FA4"/>
    <w:rsid w:val="00FC46B6"/>
    <w:rsid w:val="00FC4D9C"/>
    <w:rsid w:val="00FC57DC"/>
    <w:rsid w:val="00FC5EB2"/>
    <w:rsid w:val="00FC60D9"/>
    <w:rsid w:val="00FC6E04"/>
    <w:rsid w:val="00FD1DDB"/>
    <w:rsid w:val="00FD2548"/>
    <w:rsid w:val="00FD265F"/>
    <w:rsid w:val="00FD2936"/>
    <w:rsid w:val="00FD2AA7"/>
    <w:rsid w:val="00FD3B52"/>
    <w:rsid w:val="00FD4E75"/>
    <w:rsid w:val="00FD5E26"/>
    <w:rsid w:val="00FD6004"/>
    <w:rsid w:val="00FD7BDD"/>
    <w:rsid w:val="00FE1A25"/>
    <w:rsid w:val="00FE2599"/>
    <w:rsid w:val="00FE4952"/>
    <w:rsid w:val="00FE54D8"/>
    <w:rsid w:val="00FF00E8"/>
    <w:rsid w:val="00FF2251"/>
    <w:rsid w:val="00FF2964"/>
    <w:rsid w:val="00FF48D5"/>
    <w:rsid w:val="00FF663F"/>
    <w:rsid w:val="00FF77A2"/>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B7DC0"/>
  <w15:docId w15:val="{178A0C43-FC7E-4EC8-908E-4F773B37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126"/>
    <w:rPr>
      <w:sz w:val="24"/>
      <w:szCs w:val="24"/>
    </w:rPr>
  </w:style>
  <w:style w:type="paragraph" w:styleId="Heading1">
    <w:name w:val="heading 1"/>
    <w:basedOn w:val="Normal"/>
    <w:next w:val="Normal"/>
    <w:link w:val="Heading1Char"/>
    <w:qFormat/>
    <w:rsid w:val="000806D6"/>
    <w:pPr>
      <w:keepNext/>
      <w:jc w:val="center"/>
      <w:outlineLvl w:val="0"/>
    </w:pPr>
    <w:rPr>
      <w:b/>
      <w:sz w:val="22"/>
      <w:szCs w:val="20"/>
    </w:rPr>
  </w:style>
  <w:style w:type="paragraph" w:styleId="Heading2">
    <w:name w:val="heading 2"/>
    <w:basedOn w:val="Normal"/>
    <w:next w:val="Normal"/>
    <w:link w:val="Heading2Char"/>
    <w:qFormat/>
    <w:rsid w:val="000806D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2"/>
      <w:szCs w:val="20"/>
      <w:u w:val="single"/>
    </w:rPr>
  </w:style>
  <w:style w:type="paragraph" w:styleId="Heading3">
    <w:name w:val="heading 3"/>
    <w:basedOn w:val="Normal"/>
    <w:next w:val="Normal"/>
    <w:link w:val="Heading3Char"/>
    <w:qFormat/>
    <w:rsid w:val="000806D6"/>
    <w:pPr>
      <w:keepNext/>
      <w:jc w:val="center"/>
      <w:outlineLvl w:val="2"/>
    </w:pPr>
    <w:rPr>
      <w:b/>
      <w:bCs/>
      <w:sz w:val="28"/>
      <w:szCs w:val="20"/>
    </w:rPr>
  </w:style>
  <w:style w:type="paragraph" w:styleId="Heading4">
    <w:name w:val="heading 4"/>
    <w:basedOn w:val="Normal"/>
    <w:next w:val="Normal"/>
    <w:qFormat/>
    <w:rsid w:val="000806D6"/>
    <w:pPr>
      <w:keepNext/>
      <w:tabs>
        <w:tab w:val="left" w:pos="1440"/>
        <w:tab w:val="left" w:pos="2160"/>
        <w:tab w:val="left" w:pos="3600"/>
      </w:tabs>
      <w:jc w:val="both"/>
      <w:outlineLvl w:val="3"/>
    </w:pPr>
    <w:rPr>
      <w:rFonts w:ascii="Arial" w:hAnsi="Arial"/>
      <w:szCs w:val="20"/>
    </w:rPr>
  </w:style>
  <w:style w:type="paragraph" w:styleId="Heading5">
    <w:name w:val="heading 5"/>
    <w:basedOn w:val="Normal"/>
    <w:next w:val="Normal"/>
    <w:qFormat/>
    <w:rsid w:val="000806D6"/>
    <w:pPr>
      <w:keepNext/>
      <w:jc w:val="center"/>
      <w:outlineLvl w:val="4"/>
    </w:pPr>
    <w:rPr>
      <w:b/>
      <w:sz w:val="22"/>
      <w:szCs w:val="20"/>
      <w:u w:val="single"/>
    </w:rPr>
  </w:style>
  <w:style w:type="paragraph" w:styleId="Heading6">
    <w:name w:val="heading 6"/>
    <w:basedOn w:val="Normal"/>
    <w:next w:val="Normal"/>
    <w:qFormat/>
    <w:rsid w:val="000806D6"/>
    <w:pPr>
      <w:keepNext/>
      <w:widowControl w:val="0"/>
      <w:jc w:val="both"/>
      <w:outlineLvl w:val="5"/>
    </w:pPr>
    <w:rPr>
      <w:b/>
      <w:sz w:val="20"/>
    </w:rPr>
  </w:style>
  <w:style w:type="paragraph" w:styleId="Heading7">
    <w:name w:val="heading 7"/>
    <w:basedOn w:val="Normal"/>
    <w:next w:val="Normal"/>
    <w:qFormat/>
    <w:rsid w:val="000806D6"/>
    <w:pPr>
      <w:keepNext/>
      <w:widowControl w:val="0"/>
      <w:jc w:val="both"/>
      <w:outlineLvl w:val="6"/>
    </w:pPr>
    <w:rPr>
      <w:sz w:val="20"/>
      <w:u w:val="single"/>
    </w:rPr>
  </w:style>
  <w:style w:type="paragraph" w:styleId="Heading8">
    <w:name w:val="heading 8"/>
    <w:basedOn w:val="Normal"/>
    <w:next w:val="Normal"/>
    <w:qFormat/>
    <w:rsid w:val="000806D6"/>
    <w:pPr>
      <w:keepNext/>
      <w:tabs>
        <w:tab w:val="left" w:pos="1008"/>
        <w:tab w:val="left" w:pos="1584"/>
        <w:tab w:val="left" w:pos="2160"/>
        <w:tab w:val="left" w:pos="2736"/>
      </w:tabs>
      <w:jc w:val="center"/>
      <w:outlineLvl w:val="7"/>
    </w:pPr>
    <w:rPr>
      <w:rFonts w:ascii="Arial" w:hAnsi="Arial"/>
      <w:b/>
      <w:sz w:val="20"/>
      <w:szCs w:val="20"/>
    </w:rPr>
  </w:style>
  <w:style w:type="paragraph" w:styleId="Heading9">
    <w:name w:val="heading 9"/>
    <w:basedOn w:val="Normal"/>
    <w:next w:val="Normal"/>
    <w:qFormat/>
    <w:rsid w:val="000806D6"/>
    <w:pPr>
      <w:keepNext/>
      <w:tabs>
        <w:tab w:val="left" w:pos="720"/>
        <w:tab w:val="left" w:pos="1620"/>
        <w:tab w:val="left" w:pos="2520"/>
      </w:tab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06D6"/>
    <w:pPr>
      <w:jc w:val="center"/>
    </w:pPr>
    <w:rPr>
      <w:b/>
      <w:sz w:val="22"/>
      <w:szCs w:val="20"/>
    </w:rPr>
  </w:style>
  <w:style w:type="paragraph" w:styleId="BodyText2">
    <w:name w:val="Body Text 2"/>
    <w:basedOn w:val="Normal"/>
    <w:rsid w:val="000806D6"/>
    <w:pPr>
      <w:tabs>
        <w:tab w:val="left" w:pos="-450"/>
      </w:tabs>
      <w:ind w:left="2160" w:hanging="720"/>
      <w:jc w:val="both"/>
    </w:pPr>
    <w:rPr>
      <w:sz w:val="22"/>
      <w:szCs w:val="20"/>
    </w:rPr>
  </w:style>
  <w:style w:type="paragraph" w:styleId="BodyText">
    <w:name w:val="Body Text"/>
    <w:basedOn w:val="Normal"/>
    <w:link w:val="BodyTextChar"/>
    <w:rsid w:val="000806D6"/>
    <w:pPr>
      <w:ind w:right="13064"/>
      <w:jc w:val="both"/>
    </w:pPr>
    <w:rPr>
      <w:sz w:val="22"/>
      <w:szCs w:val="20"/>
    </w:rPr>
  </w:style>
  <w:style w:type="paragraph" w:styleId="BodyTextIndent2">
    <w:name w:val="Body Text Indent 2"/>
    <w:basedOn w:val="Normal"/>
    <w:link w:val="BodyTextIndent2Char"/>
    <w:rsid w:val="00080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 w:val="22"/>
      <w:szCs w:val="20"/>
    </w:rPr>
  </w:style>
  <w:style w:type="paragraph" w:styleId="BodyTextIndent3">
    <w:name w:val="Body Text Indent 3"/>
    <w:basedOn w:val="Normal"/>
    <w:rsid w:val="00080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paragraph" w:styleId="BodyTextIndent">
    <w:name w:val="Body Text Indent"/>
    <w:basedOn w:val="Normal"/>
    <w:rsid w:val="000806D6"/>
    <w:pPr>
      <w:widowControl w:val="0"/>
      <w:ind w:left="1440" w:hanging="720"/>
      <w:jc w:val="both"/>
    </w:pPr>
    <w:rPr>
      <w:sz w:val="20"/>
    </w:rPr>
  </w:style>
  <w:style w:type="paragraph" w:customStyle="1" w:styleId="DoubleSpaceParagaph">
    <w:name w:val="Double Space Paragaph"/>
    <w:aliases w:val="DS"/>
    <w:basedOn w:val="Normal"/>
    <w:rsid w:val="000806D6"/>
    <w:pPr>
      <w:suppressAutoHyphens/>
      <w:spacing w:line="480" w:lineRule="auto"/>
      <w:ind w:firstLine="1440"/>
      <w:jc w:val="both"/>
    </w:pPr>
    <w:rPr>
      <w:szCs w:val="20"/>
    </w:rPr>
  </w:style>
  <w:style w:type="paragraph" w:customStyle="1" w:styleId="Default">
    <w:name w:val="Default"/>
    <w:rsid w:val="000806D6"/>
    <w:pPr>
      <w:autoSpaceDE w:val="0"/>
      <w:autoSpaceDN w:val="0"/>
      <w:adjustRightInd w:val="0"/>
    </w:pPr>
    <w:rPr>
      <w:color w:val="000000"/>
      <w:sz w:val="24"/>
      <w:szCs w:val="24"/>
    </w:rPr>
  </w:style>
  <w:style w:type="paragraph" w:styleId="Footer">
    <w:name w:val="footer"/>
    <w:basedOn w:val="Normal"/>
    <w:link w:val="FooterChar"/>
    <w:uiPriority w:val="99"/>
    <w:rsid w:val="000806D6"/>
    <w:pPr>
      <w:tabs>
        <w:tab w:val="center" w:pos="4320"/>
        <w:tab w:val="right" w:pos="8640"/>
      </w:tabs>
    </w:pPr>
    <w:rPr>
      <w:sz w:val="20"/>
      <w:szCs w:val="20"/>
    </w:rPr>
  </w:style>
  <w:style w:type="paragraph" w:styleId="Header">
    <w:name w:val="header"/>
    <w:basedOn w:val="Normal"/>
    <w:link w:val="HeaderChar"/>
    <w:uiPriority w:val="99"/>
    <w:rsid w:val="000806D6"/>
    <w:pPr>
      <w:tabs>
        <w:tab w:val="center" w:pos="4320"/>
        <w:tab w:val="right" w:pos="8640"/>
      </w:tabs>
    </w:pPr>
    <w:rPr>
      <w:sz w:val="20"/>
      <w:szCs w:val="20"/>
    </w:rPr>
  </w:style>
  <w:style w:type="paragraph" w:styleId="BodyText3">
    <w:name w:val="Body Text 3"/>
    <w:basedOn w:val="Normal"/>
    <w:rsid w:val="000806D6"/>
    <w:rPr>
      <w:sz w:val="22"/>
      <w:szCs w:val="20"/>
    </w:rPr>
  </w:style>
  <w:style w:type="paragraph" w:styleId="BlockText">
    <w:name w:val="Block Text"/>
    <w:basedOn w:val="Normal"/>
    <w:rsid w:val="000806D6"/>
    <w:pPr>
      <w:tabs>
        <w:tab w:val="num" w:pos="2340"/>
      </w:tabs>
      <w:ind w:left="1440" w:right="-270"/>
      <w:jc w:val="both"/>
    </w:pPr>
    <w:rPr>
      <w:sz w:val="20"/>
    </w:rPr>
  </w:style>
  <w:style w:type="character" w:styleId="PageNumber">
    <w:name w:val="page number"/>
    <w:basedOn w:val="DefaultParagraphFont"/>
    <w:uiPriority w:val="99"/>
    <w:rsid w:val="000806D6"/>
  </w:style>
  <w:style w:type="paragraph" w:customStyle="1" w:styleId="FlushLeft">
    <w:name w:val="Flush Left"/>
    <w:aliases w:val="FL"/>
    <w:basedOn w:val="Normal"/>
    <w:rsid w:val="000806D6"/>
    <w:pPr>
      <w:suppressAutoHyphens/>
      <w:spacing w:after="240"/>
      <w:jc w:val="both"/>
    </w:pPr>
    <w:rPr>
      <w:szCs w:val="20"/>
    </w:rPr>
  </w:style>
  <w:style w:type="character" w:styleId="Hyperlink">
    <w:name w:val="Hyperlink"/>
    <w:uiPriority w:val="99"/>
    <w:rsid w:val="000806D6"/>
    <w:rPr>
      <w:color w:val="0000FF"/>
      <w:u w:val="single"/>
    </w:rPr>
  </w:style>
  <w:style w:type="paragraph" w:customStyle="1" w:styleId="Style">
    <w:name w:val="Style"/>
    <w:rsid w:val="000806D6"/>
    <w:pPr>
      <w:widowControl w:val="0"/>
      <w:autoSpaceDE w:val="0"/>
      <w:autoSpaceDN w:val="0"/>
      <w:adjustRightInd w:val="0"/>
    </w:pPr>
    <w:rPr>
      <w:sz w:val="24"/>
      <w:szCs w:val="24"/>
    </w:rPr>
  </w:style>
  <w:style w:type="paragraph" w:customStyle="1" w:styleId="LevelAFullSpacing-Spacebeforeandafter">
    <w:name w:val="Level  A. Full Spacing - Space before and after"/>
    <w:basedOn w:val="Normal"/>
    <w:rsid w:val="000806D6"/>
    <w:pPr>
      <w:suppressAutoHyphens/>
      <w:spacing w:before="120" w:after="120"/>
      <w:ind w:firstLine="720"/>
      <w:jc w:val="both"/>
    </w:pPr>
    <w:rPr>
      <w:szCs w:val="20"/>
    </w:rPr>
  </w:style>
  <w:style w:type="paragraph" w:styleId="PlainText">
    <w:name w:val="Plain Text"/>
    <w:basedOn w:val="Normal"/>
    <w:rsid w:val="00DB2126"/>
    <w:rPr>
      <w:sz w:val="20"/>
      <w:szCs w:val="20"/>
    </w:rPr>
  </w:style>
  <w:style w:type="character" w:styleId="Strong">
    <w:name w:val="Strong"/>
    <w:qFormat/>
    <w:rsid w:val="00DB2126"/>
    <w:rPr>
      <w:b/>
      <w:bCs/>
    </w:rPr>
  </w:style>
  <w:style w:type="paragraph" w:styleId="BalloonText">
    <w:name w:val="Balloon Text"/>
    <w:basedOn w:val="Normal"/>
    <w:link w:val="BalloonTextChar"/>
    <w:rsid w:val="005C15B4"/>
    <w:rPr>
      <w:rFonts w:ascii="Tahoma" w:hAnsi="Tahoma" w:cs="Tahoma"/>
      <w:sz w:val="16"/>
      <w:szCs w:val="16"/>
    </w:rPr>
  </w:style>
  <w:style w:type="character" w:customStyle="1" w:styleId="BalloonTextChar">
    <w:name w:val="Balloon Text Char"/>
    <w:link w:val="BalloonText"/>
    <w:rsid w:val="005C15B4"/>
    <w:rPr>
      <w:rFonts w:ascii="Tahoma" w:hAnsi="Tahoma" w:cs="Tahoma"/>
      <w:sz w:val="16"/>
      <w:szCs w:val="16"/>
    </w:rPr>
  </w:style>
  <w:style w:type="character" w:styleId="Emphasis">
    <w:name w:val="Emphasis"/>
    <w:basedOn w:val="DefaultParagraphFont"/>
    <w:uiPriority w:val="20"/>
    <w:qFormat/>
    <w:rsid w:val="001442BA"/>
    <w:rPr>
      <w:i/>
      <w:iCs/>
    </w:rPr>
  </w:style>
  <w:style w:type="paragraph" w:customStyle="1" w:styleId="BelindaBodytext">
    <w:name w:val="Belinda Body text"/>
    <w:basedOn w:val="BodyText"/>
    <w:link w:val="BelindaBodytextChar"/>
    <w:rsid w:val="00990565"/>
    <w:pPr>
      <w:spacing w:after="120"/>
      <w:ind w:right="0"/>
    </w:pPr>
    <w:rPr>
      <w:rFonts w:ascii="Arial" w:hAnsi="Arial"/>
      <w:sz w:val="20"/>
    </w:rPr>
  </w:style>
  <w:style w:type="character" w:customStyle="1" w:styleId="BelindaBodytextChar">
    <w:name w:val="Belinda Body text Char"/>
    <w:basedOn w:val="DefaultParagraphFont"/>
    <w:link w:val="BelindaBodytext"/>
    <w:rsid w:val="00990565"/>
    <w:rPr>
      <w:rFonts w:ascii="Arial" w:hAnsi="Arial"/>
    </w:rPr>
  </w:style>
  <w:style w:type="paragraph" w:customStyle="1" w:styleId="bullet3">
    <w:name w:val="bullet 3"/>
    <w:basedOn w:val="Normal"/>
    <w:rsid w:val="00D72051"/>
    <w:pPr>
      <w:numPr>
        <w:numId w:val="1"/>
      </w:numPr>
      <w:tabs>
        <w:tab w:val="clear" w:pos="360"/>
        <w:tab w:val="num" w:pos="1440"/>
      </w:tabs>
      <w:spacing w:before="120"/>
      <w:ind w:left="1440"/>
    </w:pPr>
    <w:rPr>
      <w:rFonts w:ascii="Arial" w:hAnsi="Arial"/>
      <w:szCs w:val="20"/>
    </w:rPr>
  </w:style>
  <w:style w:type="paragraph" w:customStyle="1" w:styleId="bulletindent2">
    <w:name w:val="bullet indent 2"/>
    <w:basedOn w:val="Normal"/>
    <w:rsid w:val="00D72051"/>
    <w:pPr>
      <w:spacing w:before="120"/>
      <w:ind w:left="1080"/>
    </w:pPr>
    <w:rPr>
      <w:rFonts w:ascii="Arial" w:hAnsi="Arial"/>
      <w:szCs w:val="20"/>
    </w:rPr>
  </w:style>
  <w:style w:type="paragraph" w:customStyle="1" w:styleId="LetterHeading2">
    <w:name w:val="Letter Heading 2"/>
    <w:basedOn w:val="Heading2"/>
    <w:link w:val="LetterHeading2CharChar"/>
    <w:rsid w:val="00D72051"/>
    <w:pPr>
      <w:widowControl/>
      <w:numPr>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jc w:val="left"/>
    </w:pPr>
    <w:rPr>
      <w:rFonts w:ascii="Arial Bold" w:hAnsi="Arial Bold" w:cs="Arial"/>
      <w:b/>
      <w:sz w:val="28"/>
      <w:szCs w:val="28"/>
      <w:u w:val="none"/>
    </w:rPr>
  </w:style>
  <w:style w:type="character" w:customStyle="1" w:styleId="LetterHeading2CharChar">
    <w:name w:val="Letter Heading 2 Char Char"/>
    <w:basedOn w:val="DefaultParagraphFont"/>
    <w:link w:val="LetterHeading2"/>
    <w:rsid w:val="00D72051"/>
    <w:rPr>
      <w:rFonts w:ascii="Arial Bold" w:hAnsi="Arial Bold" w:cs="Arial"/>
      <w:b/>
      <w:sz w:val="28"/>
      <w:szCs w:val="28"/>
    </w:rPr>
  </w:style>
  <w:style w:type="paragraph" w:customStyle="1" w:styleId="HEADING20">
    <w:name w:val="HEADING  2"/>
    <w:basedOn w:val="Normal"/>
    <w:rsid w:val="00D72051"/>
    <w:pPr>
      <w:spacing w:before="240" w:after="120"/>
      <w:outlineLvl w:val="1"/>
    </w:pPr>
    <w:rPr>
      <w:rFonts w:ascii="Arial" w:hAnsi="Arial" w:cs="Arial"/>
      <w:b/>
      <w:sz w:val="28"/>
      <w:szCs w:val="20"/>
    </w:rPr>
  </w:style>
  <w:style w:type="paragraph" w:customStyle="1" w:styleId="HeadingCaps">
    <w:name w:val="Heading Caps"/>
    <w:aliases w:val="HCC"/>
    <w:basedOn w:val="Normal"/>
    <w:next w:val="DoubleSpaceParagaph"/>
    <w:rsid w:val="00C1296A"/>
    <w:pPr>
      <w:keepNext/>
      <w:suppressAutoHyphens/>
      <w:spacing w:after="240"/>
      <w:jc w:val="center"/>
      <w:outlineLvl w:val="0"/>
    </w:pPr>
    <w:rPr>
      <w:rFonts w:ascii="Times New Roman Bold" w:hAnsi="Times New Roman Bold"/>
      <w:b/>
      <w:caps/>
      <w:szCs w:val="20"/>
    </w:rPr>
  </w:style>
  <w:style w:type="paragraph" w:customStyle="1" w:styleId="HeadingUnderline">
    <w:name w:val="Heading Underline"/>
    <w:aliases w:val="HCU"/>
    <w:basedOn w:val="Normal"/>
    <w:next w:val="DoubleSpaceParagaph"/>
    <w:rsid w:val="00C1296A"/>
    <w:pPr>
      <w:keepNext/>
      <w:suppressAutoHyphens/>
      <w:spacing w:after="240"/>
      <w:jc w:val="center"/>
      <w:outlineLvl w:val="0"/>
    </w:pPr>
    <w:rPr>
      <w:rFonts w:ascii="Times New Roman Bold" w:hAnsi="Times New Roman Bold"/>
      <w:b/>
      <w:caps/>
      <w:szCs w:val="20"/>
      <w:u w:val="single"/>
    </w:rPr>
  </w:style>
  <w:style w:type="paragraph" w:customStyle="1" w:styleId="HeaderCenter12">
    <w:name w:val="Header Center 12"/>
    <w:basedOn w:val="Normal"/>
    <w:next w:val="Normal"/>
    <w:link w:val="HeaderCenter12Char"/>
    <w:rsid w:val="0006453F"/>
    <w:pPr>
      <w:keepNext/>
      <w:suppressAutoHyphens/>
      <w:spacing w:before="120" w:after="240"/>
      <w:jc w:val="center"/>
      <w:outlineLvl w:val="0"/>
    </w:pPr>
    <w:rPr>
      <w:rFonts w:ascii="Times New Roman Bold" w:hAnsi="Times New Roman Bold"/>
      <w:b/>
      <w:caps/>
      <w:szCs w:val="20"/>
    </w:rPr>
  </w:style>
  <w:style w:type="character" w:customStyle="1" w:styleId="HeaderCenter12Char">
    <w:name w:val="Header Center 12 Char"/>
    <w:link w:val="HeaderCenter12"/>
    <w:rsid w:val="0006453F"/>
    <w:rPr>
      <w:rFonts w:ascii="Times New Roman Bold" w:hAnsi="Times New Roman Bold"/>
      <w:b/>
      <w:caps/>
      <w:sz w:val="24"/>
    </w:rPr>
  </w:style>
  <w:style w:type="paragraph" w:customStyle="1" w:styleId="Level1Fullspacing">
    <w:name w:val="Level 1. Full spacing"/>
    <w:aliases w:val="First line 1&quot;"/>
    <w:basedOn w:val="Normal"/>
    <w:rsid w:val="0006453F"/>
    <w:pPr>
      <w:suppressAutoHyphens/>
      <w:spacing w:before="120" w:after="120"/>
      <w:ind w:left="720" w:firstLine="720"/>
      <w:jc w:val="both"/>
    </w:pPr>
    <w:rPr>
      <w:szCs w:val="20"/>
    </w:rPr>
  </w:style>
  <w:style w:type="paragraph" w:customStyle="1" w:styleId="Left0Hanging05">
    <w:name w:val="Left:  0&quot; Hanging:  0.5&quot;"/>
    <w:basedOn w:val="Normal"/>
    <w:rsid w:val="0006453F"/>
    <w:pPr>
      <w:spacing w:before="120" w:after="120"/>
      <w:ind w:left="720" w:hanging="720"/>
      <w:jc w:val="both"/>
    </w:pPr>
    <w:rPr>
      <w:szCs w:val="20"/>
    </w:rPr>
  </w:style>
  <w:style w:type="paragraph" w:customStyle="1" w:styleId="HeadingLeftCapsHCCLeft">
    <w:name w:val="Heading Left CapsHCC + Left"/>
    <w:basedOn w:val="HeaderCenter12"/>
    <w:rsid w:val="0006453F"/>
    <w:pPr>
      <w:jc w:val="left"/>
    </w:pPr>
    <w:rPr>
      <w:bCs/>
    </w:rPr>
  </w:style>
  <w:style w:type="paragraph" w:styleId="ListBullet">
    <w:name w:val="List Bullet"/>
    <w:basedOn w:val="Normal"/>
    <w:rsid w:val="00F37A12"/>
    <w:pPr>
      <w:numPr>
        <w:numId w:val="3"/>
      </w:numPr>
      <w:suppressAutoHyphens/>
    </w:pPr>
    <w:rPr>
      <w:szCs w:val="20"/>
    </w:rPr>
  </w:style>
  <w:style w:type="character" w:customStyle="1" w:styleId="HeaderChar">
    <w:name w:val="Header Char"/>
    <w:basedOn w:val="DefaultParagraphFont"/>
    <w:link w:val="Header"/>
    <w:uiPriority w:val="99"/>
    <w:rsid w:val="00F96DF9"/>
  </w:style>
  <w:style w:type="paragraph" w:styleId="ListParagraph">
    <w:name w:val="List Paragraph"/>
    <w:basedOn w:val="Normal"/>
    <w:uiPriority w:val="34"/>
    <w:qFormat/>
    <w:rsid w:val="00D17D10"/>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485E"/>
  </w:style>
  <w:style w:type="paragraph" w:styleId="TOC1">
    <w:name w:val="toc 1"/>
    <w:basedOn w:val="Normal"/>
    <w:next w:val="Normal"/>
    <w:autoRedefine/>
    <w:uiPriority w:val="39"/>
    <w:unhideWhenUsed/>
    <w:rsid w:val="0043485E"/>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43485E"/>
    <w:pPr>
      <w:spacing w:after="100" w:line="276" w:lineRule="auto"/>
      <w:ind w:left="220"/>
    </w:pPr>
    <w:rPr>
      <w:rFonts w:ascii="Calibri" w:eastAsia="Calibri" w:hAnsi="Calibri"/>
      <w:sz w:val="22"/>
      <w:szCs w:val="22"/>
    </w:rPr>
  </w:style>
  <w:style w:type="paragraph" w:customStyle="1" w:styleId="BulletPoint1">
    <w:name w:val="Bullet Point 1"/>
    <w:basedOn w:val="Normal"/>
    <w:uiPriority w:val="99"/>
    <w:rsid w:val="0043485E"/>
    <w:pPr>
      <w:keepNext/>
      <w:keepLines/>
      <w:numPr>
        <w:numId w:val="4"/>
      </w:numPr>
      <w:spacing w:before="240"/>
    </w:pPr>
    <w:rPr>
      <w:sz w:val="22"/>
      <w:szCs w:val="22"/>
      <w:lang w:val="en-GB"/>
    </w:rPr>
  </w:style>
  <w:style w:type="paragraph" w:customStyle="1" w:styleId="BulletText">
    <w:name w:val="Bullet Text"/>
    <w:basedOn w:val="Normal"/>
    <w:uiPriority w:val="99"/>
    <w:rsid w:val="0043485E"/>
    <w:pPr>
      <w:spacing w:after="120"/>
    </w:pPr>
    <w:rPr>
      <w:rFonts w:ascii="Arial" w:hAnsi="Arial" w:cs="Arial"/>
      <w:sz w:val="22"/>
      <w:szCs w:val="22"/>
    </w:rPr>
  </w:style>
  <w:style w:type="paragraph" w:customStyle="1" w:styleId="TableText">
    <w:name w:val="Table Text"/>
    <w:basedOn w:val="Normal"/>
    <w:uiPriority w:val="99"/>
    <w:rsid w:val="0043485E"/>
    <w:rPr>
      <w:rFonts w:ascii="Arial" w:hAnsi="Arial" w:cs="Arial"/>
      <w:sz w:val="20"/>
      <w:szCs w:val="20"/>
    </w:rPr>
  </w:style>
  <w:style w:type="paragraph" w:customStyle="1" w:styleId="TableHeaderText">
    <w:name w:val="Table Header Text"/>
    <w:basedOn w:val="TableText"/>
    <w:next w:val="TableText"/>
    <w:uiPriority w:val="99"/>
    <w:rsid w:val="0043485E"/>
    <w:rPr>
      <w:b/>
      <w:bCs/>
    </w:rPr>
  </w:style>
  <w:style w:type="table" w:styleId="TableGrid">
    <w:name w:val="Table Grid"/>
    <w:basedOn w:val="TableNormal"/>
    <w:rsid w:val="0057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6605"/>
    <w:rPr>
      <w:sz w:val="22"/>
      <w:u w:val="single"/>
    </w:rPr>
  </w:style>
  <w:style w:type="paragraph" w:customStyle="1" w:styleId="Article">
    <w:name w:val="Article"/>
    <w:aliases w:val="A"/>
    <w:basedOn w:val="Normal"/>
    <w:rsid w:val="00EA7E4F"/>
    <w:pPr>
      <w:keepNext/>
      <w:suppressAutoHyphens/>
      <w:spacing w:after="240"/>
      <w:jc w:val="center"/>
      <w:outlineLvl w:val="0"/>
    </w:pPr>
    <w:rPr>
      <w:b/>
      <w:caps/>
      <w:szCs w:val="20"/>
    </w:rPr>
  </w:style>
  <w:style w:type="paragraph" w:customStyle="1" w:styleId="Section">
    <w:name w:val="Section"/>
    <w:aliases w:val="s,A Section"/>
    <w:basedOn w:val="Normal"/>
    <w:rsid w:val="00EA7E4F"/>
    <w:pPr>
      <w:suppressAutoHyphens/>
      <w:spacing w:after="240"/>
      <w:ind w:left="2340"/>
      <w:jc w:val="both"/>
      <w:outlineLvl w:val="1"/>
    </w:pPr>
    <w:rPr>
      <w:b/>
      <w:szCs w:val="20"/>
    </w:rPr>
  </w:style>
  <w:style w:type="character" w:customStyle="1" w:styleId="Heading1Char">
    <w:name w:val="Heading 1 Char"/>
    <w:basedOn w:val="DefaultParagraphFont"/>
    <w:link w:val="Heading1"/>
    <w:rsid w:val="00FE2599"/>
    <w:rPr>
      <w:b/>
      <w:sz w:val="22"/>
    </w:rPr>
  </w:style>
  <w:style w:type="character" w:customStyle="1" w:styleId="Heading3Char">
    <w:name w:val="Heading 3 Char"/>
    <w:basedOn w:val="DefaultParagraphFont"/>
    <w:link w:val="Heading3"/>
    <w:rsid w:val="00FE2599"/>
    <w:rPr>
      <w:b/>
      <w:bCs/>
      <w:sz w:val="28"/>
    </w:rPr>
  </w:style>
  <w:style w:type="character" w:customStyle="1" w:styleId="BodyTextChar">
    <w:name w:val="Body Text Char"/>
    <w:basedOn w:val="DefaultParagraphFont"/>
    <w:link w:val="BodyText"/>
    <w:rsid w:val="00FE2599"/>
    <w:rPr>
      <w:sz w:val="22"/>
    </w:rPr>
  </w:style>
  <w:style w:type="character" w:customStyle="1" w:styleId="BodyTextIndent2Char">
    <w:name w:val="Body Text Indent 2 Char"/>
    <w:basedOn w:val="DefaultParagraphFont"/>
    <w:link w:val="BodyTextIndent2"/>
    <w:rsid w:val="00FE2599"/>
    <w:rPr>
      <w:sz w:val="22"/>
    </w:rPr>
  </w:style>
  <w:style w:type="paragraph" w:styleId="NoSpacing">
    <w:name w:val="No Spacing"/>
    <w:uiPriority w:val="1"/>
    <w:qFormat/>
    <w:rsid w:val="00FE2599"/>
    <w:rPr>
      <w:rFonts w:asciiTheme="minorHAnsi" w:eastAsiaTheme="minorHAnsi" w:hAnsiTheme="minorHAnsi" w:cstheme="minorBidi"/>
      <w:sz w:val="22"/>
      <w:szCs w:val="22"/>
    </w:rPr>
  </w:style>
  <w:style w:type="paragraph" w:styleId="FootnoteText">
    <w:name w:val="footnote text"/>
    <w:basedOn w:val="Normal"/>
    <w:link w:val="FootnoteTextChar"/>
    <w:rsid w:val="00916DCE"/>
    <w:rPr>
      <w:sz w:val="20"/>
      <w:szCs w:val="20"/>
    </w:rPr>
  </w:style>
  <w:style w:type="character" w:customStyle="1" w:styleId="FootnoteTextChar">
    <w:name w:val="Footnote Text Char"/>
    <w:basedOn w:val="DefaultParagraphFont"/>
    <w:link w:val="FootnoteText"/>
    <w:rsid w:val="00916DCE"/>
  </w:style>
  <w:style w:type="character" w:styleId="FootnoteReference">
    <w:name w:val="footnote reference"/>
    <w:rsid w:val="00916DCE"/>
    <w:rPr>
      <w:vertAlign w:val="superscript"/>
    </w:rPr>
  </w:style>
  <w:style w:type="character" w:styleId="CommentReference">
    <w:name w:val="annotation reference"/>
    <w:basedOn w:val="DefaultParagraphFont"/>
    <w:semiHidden/>
    <w:unhideWhenUsed/>
    <w:rsid w:val="00D214F7"/>
    <w:rPr>
      <w:sz w:val="18"/>
      <w:szCs w:val="18"/>
    </w:rPr>
  </w:style>
  <w:style w:type="paragraph" w:styleId="CommentText">
    <w:name w:val="annotation text"/>
    <w:basedOn w:val="Normal"/>
    <w:link w:val="CommentTextChar"/>
    <w:semiHidden/>
    <w:unhideWhenUsed/>
    <w:rsid w:val="00D214F7"/>
  </w:style>
  <w:style w:type="character" w:customStyle="1" w:styleId="CommentTextChar">
    <w:name w:val="Comment Text Char"/>
    <w:basedOn w:val="DefaultParagraphFont"/>
    <w:link w:val="CommentText"/>
    <w:semiHidden/>
    <w:rsid w:val="00D214F7"/>
    <w:rPr>
      <w:sz w:val="24"/>
      <w:szCs w:val="24"/>
    </w:rPr>
  </w:style>
  <w:style w:type="paragraph" w:styleId="CommentSubject">
    <w:name w:val="annotation subject"/>
    <w:basedOn w:val="CommentText"/>
    <w:next w:val="CommentText"/>
    <w:link w:val="CommentSubjectChar"/>
    <w:semiHidden/>
    <w:unhideWhenUsed/>
    <w:rsid w:val="00D214F7"/>
    <w:rPr>
      <w:b/>
      <w:bCs/>
      <w:sz w:val="20"/>
      <w:szCs w:val="20"/>
    </w:rPr>
  </w:style>
  <w:style w:type="character" w:customStyle="1" w:styleId="CommentSubjectChar">
    <w:name w:val="Comment Subject Char"/>
    <w:basedOn w:val="CommentTextChar"/>
    <w:link w:val="CommentSubject"/>
    <w:semiHidden/>
    <w:rsid w:val="00D214F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993">
      <w:bodyDiv w:val="1"/>
      <w:marLeft w:val="0"/>
      <w:marRight w:val="0"/>
      <w:marTop w:val="0"/>
      <w:marBottom w:val="0"/>
      <w:divBdr>
        <w:top w:val="none" w:sz="0" w:space="0" w:color="auto"/>
        <w:left w:val="none" w:sz="0" w:space="0" w:color="auto"/>
        <w:bottom w:val="none" w:sz="0" w:space="0" w:color="auto"/>
        <w:right w:val="none" w:sz="0" w:space="0" w:color="auto"/>
      </w:divBdr>
    </w:div>
    <w:div w:id="70322815">
      <w:bodyDiv w:val="1"/>
      <w:marLeft w:val="0"/>
      <w:marRight w:val="0"/>
      <w:marTop w:val="0"/>
      <w:marBottom w:val="0"/>
      <w:divBdr>
        <w:top w:val="none" w:sz="0" w:space="0" w:color="auto"/>
        <w:left w:val="none" w:sz="0" w:space="0" w:color="auto"/>
        <w:bottom w:val="none" w:sz="0" w:space="0" w:color="auto"/>
        <w:right w:val="none" w:sz="0" w:space="0" w:color="auto"/>
      </w:divBdr>
    </w:div>
    <w:div w:id="378473934">
      <w:bodyDiv w:val="1"/>
      <w:marLeft w:val="0"/>
      <w:marRight w:val="0"/>
      <w:marTop w:val="0"/>
      <w:marBottom w:val="0"/>
      <w:divBdr>
        <w:top w:val="none" w:sz="0" w:space="0" w:color="auto"/>
        <w:left w:val="none" w:sz="0" w:space="0" w:color="auto"/>
        <w:bottom w:val="none" w:sz="0" w:space="0" w:color="auto"/>
        <w:right w:val="none" w:sz="0" w:space="0" w:color="auto"/>
      </w:divBdr>
    </w:div>
    <w:div w:id="582421416">
      <w:bodyDiv w:val="1"/>
      <w:marLeft w:val="0"/>
      <w:marRight w:val="0"/>
      <w:marTop w:val="0"/>
      <w:marBottom w:val="0"/>
      <w:divBdr>
        <w:top w:val="none" w:sz="0" w:space="0" w:color="auto"/>
        <w:left w:val="none" w:sz="0" w:space="0" w:color="auto"/>
        <w:bottom w:val="none" w:sz="0" w:space="0" w:color="auto"/>
        <w:right w:val="none" w:sz="0" w:space="0" w:color="auto"/>
      </w:divBdr>
    </w:div>
    <w:div w:id="626547864">
      <w:bodyDiv w:val="1"/>
      <w:marLeft w:val="0"/>
      <w:marRight w:val="0"/>
      <w:marTop w:val="0"/>
      <w:marBottom w:val="0"/>
      <w:divBdr>
        <w:top w:val="none" w:sz="0" w:space="0" w:color="auto"/>
        <w:left w:val="none" w:sz="0" w:space="0" w:color="auto"/>
        <w:bottom w:val="none" w:sz="0" w:space="0" w:color="auto"/>
        <w:right w:val="none" w:sz="0" w:space="0" w:color="auto"/>
      </w:divBdr>
    </w:div>
    <w:div w:id="629480156">
      <w:bodyDiv w:val="1"/>
      <w:marLeft w:val="0"/>
      <w:marRight w:val="0"/>
      <w:marTop w:val="0"/>
      <w:marBottom w:val="0"/>
      <w:divBdr>
        <w:top w:val="none" w:sz="0" w:space="0" w:color="auto"/>
        <w:left w:val="none" w:sz="0" w:space="0" w:color="auto"/>
        <w:bottom w:val="none" w:sz="0" w:space="0" w:color="auto"/>
        <w:right w:val="none" w:sz="0" w:space="0" w:color="auto"/>
      </w:divBdr>
    </w:div>
    <w:div w:id="902255965">
      <w:bodyDiv w:val="1"/>
      <w:marLeft w:val="0"/>
      <w:marRight w:val="0"/>
      <w:marTop w:val="0"/>
      <w:marBottom w:val="0"/>
      <w:divBdr>
        <w:top w:val="none" w:sz="0" w:space="0" w:color="auto"/>
        <w:left w:val="none" w:sz="0" w:space="0" w:color="auto"/>
        <w:bottom w:val="none" w:sz="0" w:space="0" w:color="auto"/>
        <w:right w:val="none" w:sz="0" w:space="0" w:color="auto"/>
      </w:divBdr>
    </w:div>
    <w:div w:id="1138954112">
      <w:bodyDiv w:val="1"/>
      <w:marLeft w:val="0"/>
      <w:marRight w:val="0"/>
      <w:marTop w:val="0"/>
      <w:marBottom w:val="0"/>
      <w:divBdr>
        <w:top w:val="none" w:sz="0" w:space="0" w:color="auto"/>
        <w:left w:val="none" w:sz="0" w:space="0" w:color="auto"/>
        <w:bottom w:val="none" w:sz="0" w:space="0" w:color="auto"/>
        <w:right w:val="none" w:sz="0" w:space="0" w:color="auto"/>
      </w:divBdr>
    </w:div>
    <w:div w:id="1159736510">
      <w:bodyDiv w:val="1"/>
      <w:marLeft w:val="0"/>
      <w:marRight w:val="0"/>
      <w:marTop w:val="0"/>
      <w:marBottom w:val="0"/>
      <w:divBdr>
        <w:top w:val="none" w:sz="0" w:space="0" w:color="auto"/>
        <w:left w:val="none" w:sz="0" w:space="0" w:color="auto"/>
        <w:bottom w:val="none" w:sz="0" w:space="0" w:color="auto"/>
        <w:right w:val="none" w:sz="0" w:space="0" w:color="auto"/>
      </w:divBdr>
    </w:div>
    <w:div w:id="1164736909">
      <w:bodyDiv w:val="1"/>
      <w:marLeft w:val="0"/>
      <w:marRight w:val="0"/>
      <w:marTop w:val="0"/>
      <w:marBottom w:val="0"/>
      <w:divBdr>
        <w:top w:val="none" w:sz="0" w:space="0" w:color="auto"/>
        <w:left w:val="none" w:sz="0" w:space="0" w:color="auto"/>
        <w:bottom w:val="none" w:sz="0" w:space="0" w:color="auto"/>
        <w:right w:val="none" w:sz="0" w:space="0" w:color="auto"/>
      </w:divBdr>
      <w:divsChild>
        <w:div w:id="1351762757">
          <w:marLeft w:val="0"/>
          <w:marRight w:val="0"/>
          <w:marTop w:val="0"/>
          <w:marBottom w:val="0"/>
          <w:divBdr>
            <w:top w:val="none" w:sz="0" w:space="0" w:color="auto"/>
            <w:left w:val="none" w:sz="0" w:space="0" w:color="auto"/>
            <w:bottom w:val="none" w:sz="0" w:space="0" w:color="auto"/>
            <w:right w:val="none" w:sz="0" w:space="0" w:color="auto"/>
          </w:divBdr>
          <w:divsChild>
            <w:div w:id="362873044">
              <w:marLeft w:val="0"/>
              <w:marRight w:val="0"/>
              <w:marTop w:val="0"/>
              <w:marBottom w:val="0"/>
              <w:divBdr>
                <w:top w:val="none" w:sz="0" w:space="0" w:color="auto"/>
                <w:left w:val="none" w:sz="0" w:space="0" w:color="auto"/>
                <w:bottom w:val="none" w:sz="0" w:space="0" w:color="auto"/>
                <w:right w:val="none" w:sz="0" w:space="0" w:color="auto"/>
              </w:divBdr>
              <w:divsChild>
                <w:div w:id="1986928506">
                  <w:marLeft w:val="0"/>
                  <w:marRight w:val="0"/>
                  <w:marTop w:val="0"/>
                  <w:marBottom w:val="0"/>
                  <w:divBdr>
                    <w:top w:val="none" w:sz="0" w:space="0" w:color="auto"/>
                    <w:left w:val="none" w:sz="0" w:space="0" w:color="auto"/>
                    <w:bottom w:val="none" w:sz="0" w:space="0" w:color="auto"/>
                    <w:right w:val="none" w:sz="0" w:space="0" w:color="auto"/>
                  </w:divBdr>
                  <w:divsChild>
                    <w:div w:id="959842828">
                      <w:marLeft w:val="0"/>
                      <w:marRight w:val="0"/>
                      <w:marTop w:val="0"/>
                      <w:marBottom w:val="0"/>
                      <w:divBdr>
                        <w:top w:val="none" w:sz="0" w:space="0" w:color="auto"/>
                        <w:left w:val="none" w:sz="0" w:space="0" w:color="auto"/>
                        <w:bottom w:val="none" w:sz="0" w:space="0" w:color="auto"/>
                        <w:right w:val="none" w:sz="0" w:space="0" w:color="auto"/>
                      </w:divBdr>
                      <w:divsChild>
                        <w:div w:id="1661274421">
                          <w:marLeft w:val="0"/>
                          <w:marRight w:val="0"/>
                          <w:marTop w:val="0"/>
                          <w:marBottom w:val="0"/>
                          <w:divBdr>
                            <w:top w:val="none" w:sz="0" w:space="0" w:color="auto"/>
                            <w:left w:val="none" w:sz="0" w:space="0" w:color="auto"/>
                            <w:bottom w:val="none" w:sz="0" w:space="0" w:color="auto"/>
                            <w:right w:val="none" w:sz="0" w:space="0" w:color="auto"/>
                          </w:divBdr>
                          <w:divsChild>
                            <w:div w:id="431436809">
                              <w:marLeft w:val="0"/>
                              <w:marRight w:val="0"/>
                              <w:marTop w:val="0"/>
                              <w:marBottom w:val="0"/>
                              <w:divBdr>
                                <w:top w:val="none" w:sz="0" w:space="0" w:color="auto"/>
                                <w:left w:val="none" w:sz="0" w:space="0" w:color="auto"/>
                                <w:bottom w:val="none" w:sz="0" w:space="0" w:color="auto"/>
                                <w:right w:val="none" w:sz="0" w:space="0" w:color="auto"/>
                              </w:divBdr>
                              <w:divsChild>
                                <w:div w:id="1014958676">
                                  <w:marLeft w:val="0"/>
                                  <w:marRight w:val="0"/>
                                  <w:marTop w:val="0"/>
                                  <w:marBottom w:val="0"/>
                                  <w:divBdr>
                                    <w:top w:val="none" w:sz="0" w:space="0" w:color="auto"/>
                                    <w:left w:val="none" w:sz="0" w:space="0" w:color="auto"/>
                                    <w:bottom w:val="none" w:sz="0" w:space="0" w:color="auto"/>
                                    <w:right w:val="none" w:sz="0" w:space="0" w:color="auto"/>
                                  </w:divBdr>
                                  <w:divsChild>
                                    <w:div w:id="1283731908">
                                      <w:marLeft w:val="0"/>
                                      <w:marRight w:val="0"/>
                                      <w:marTop w:val="0"/>
                                      <w:marBottom w:val="0"/>
                                      <w:divBdr>
                                        <w:top w:val="none" w:sz="0" w:space="0" w:color="auto"/>
                                        <w:left w:val="none" w:sz="0" w:space="0" w:color="auto"/>
                                        <w:bottom w:val="none" w:sz="0" w:space="0" w:color="auto"/>
                                        <w:right w:val="none" w:sz="0" w:space="0" w:color="auto"/>
                                      </w:divBdr>
                                    </w:div>
                                  </w:divsChild>
                                </w:div>
                                <w:div w:id="1442450817">
                                  <w:marLeft w:val="0"/>
                                  <w:marRight w:val="0"/>
                                  <w:marTop w:val="0"/>
                                  <w:marBottom w:val="0"/>
                                  <w:divBdr>
                                    <w:top w:val="none" w:sz="0" w:space="0" w:color="auto"/>
                                    <w:left w:val="none" w:sz="0" w:space="0" w:color="auto"/>
                                    <w:bottom w:val="none" w:sz="0" w:space="0" w:color="auto"/>
                                    <w:right w:val="none" w:sz="0" w:space="0" w:color="auto"/>
                                  </w:divBdr>
                                  <w:divsChild>
                                    <w:div w:id="1181818367">
                                      <w:marLeft w:val="0"/>
                                      <w:marRight w:val="0"/>
                                      <w:marTop w:val="0"/>
                                      <w:marBottom w:val="0"/>
                                      <w:divBdr>
                                        <w:top w:val="none" w:sz="0" w:space="0" w:color="auto"/>
                                        <w:left w:val="none" w:sz="0" w:space="0" w:color="auto"/>
                                        <w:bottom w:val="none" w:sz="0" w:space="0" w:color="auto"/>
                                        <w:right w:val="none" w:sz="0" w:space="0" w:color="auto"/>
                                      </w:divBdr>
                                    </w:div>
                                  </w:divsChild>
                                </w:div>
                                <w:div w:id="1974555566">
                                  <w:marLeft w:val="0"/>
                                  <w:marRight w:val="0"/>
                                  <w:marTop w:val="0"/>
                                  <w:marBottom w:val="0"/>
                                  <w:divBdr>
                                    <w:top w:val="none" w:sz="0" w:space="0" w:color="auto"/>
                                    <w:left w:val="none" w:sz="0" w:space="0" w:color="auto"/>
                                    <w:bottom w:val="none" w:sz="0" w:space="0" w:color="auto"/>
                                    <w:right w:val="none" w:sz="0" w:space="0" w:color="auto"/>
                                  </w:divBdr>
                                  <w:divsChild>
                                    <w:div w:id="261688214">
                                      <w:marLeft w:val="0"/>
                                      <w:marRight w:val="0"/>
                                      <w:marTop w:val="0"/>
                                      <w:marBottom w:val="0"/>
                                      <w:divBdr>
                                        <w:top w:val="none" w:sz="0" w:space="0" w:color="auto"/>
                                        <w:left w:val="none" w:sz="0" w:space="0" w:color="auto"/>
                                        <w:bottom w:val="none" w:sz="0" w:space="0" w:color="auto"/>
                                        <w:right w:val="none" w:sz="0" w:space="0" w:color="auto"/>
                                      </w:divBdr>
                                    </w:div>
                                  </w:divsChild>
                                </w:div>
                                <w:div w:id="519900482">
                                  <w:marLeft w:val="0"/>
                                  <w:marRight w:val="0"/>
                                  <w:marTop w:val="0"/>
                                  <w:marBottom w:val="0"/>
                                  <w:divBdr>
                                    <w:top w:val="none" w:sz="0" w:space="0" w:color="auto"/>
                                    <w:left w:val="none" w:sz="0" w:space="0" w:color="auto"/>
                                    <w:bottom w:val="none" w:sz="0" w:space="0" w:color="auto"/>
                                    <w:right w:val="none" w:sz="0" w:space="0" w:color="auto"/>
                                  </w:divBdr>
                                  <w:divsChild>
                                    <w:div w:id="15459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168349">
      <w:bodyDiv w:val="1"/>
      <w:marLeft w:val="0"/>
      <w:marRight w:val="0"/>
      <w:marTop w:val="0"/>
      <w:marBottom w:val="0"/>
      <w:divBdr>
        <w:top w:val="none" w:sz="0" w:space="0" w:color="auto"/>
        <w:left w:val="none" w:sz="0" w:space="0" w:color="auto"/>
        <w:bottom w:val="none" w:sz="0" w:space="0" w:color="auto"/>
        <w:right w:val="none" w:sz="0" w:space="0" w:color="auto"/>
      </w:divBdr>
    </w:div>
    <w:div w:id="1545285556">
      <w:bodyDiv w:val="1"/>
      <w:marLeft w:val="0"/>
      <w:marRight w:val="0"/>
      <w:marTop w:val="0"/>
      <w:marBottom w:val="0"/>
      <w:divBdr>
        <w:top w:val="none" w:sz="0" w:space="0" w:color="auto"/>
        <w:left w:val="none" w:sz="0" w:space="0" w:color="auto"/>
        <w:bottom w:val="none" w:sz="0" w:space="0" w:color="auto"/>
        <w:right w:val="none" w:sz="0" w:space="0" w:color="auto"/>
      </w:divBdr>
    </w:div>
    <w:div w:id="1583951244">
      <w:bodyDiv w:val="1"/>
      <w:marLeft w:val="0"/>
      <w:marRight w:val="0"/>
      <w:marTop w:val="0"/>
      <w:marBottom w:val="0"/>
      <w:divBdr>
        <w:top w:val="none" w:sz="0" w:space="0" w:color="auto"/>
        <w:left w:val="none" w:sz="0" w:space="0" w:color="auto"/>
        <w:bottom w:val="none" w:sz="0" w:space="0" w:color="auto"/>
        <w:right w:val="none" w:sz="0" w:space="0" w:color="auto"/>
      </w:divBdr>
    </w:div>
    <w:div w:id="1745953191">
      <w:bodyDiv w:val="1"/>
      <w:marLeft w:val="0"/>
      <w:marRight w:val="0"/>
      <w:marTop w:val="0"/>
      <w:marBottom w:val="0"/>
      <w:divBdr>
        <w:top w:val="none" w:sz="0" w:space="0" w:color="auto"/>
        <w:left w:val="none" w:sz="0" w:space="0" w:color="auto"/>
        <w:bottom w:val="none" w:sz="0" w:space="0" w:color="auto"/>
        <w:right w:val="none" w:sz="0" w:space="0" w:color="auto"/>
      </w:divBdr>
    </w:div>
    <w:div w:id="18944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nyc.gov/site/ddc/about/town-gown-components.page" TargetMode="External"/><Relationship Id="rId13" Type="http://schemas.openxmlformats.org/officeDocument/2006/relationships/hyperlink" Target="http://www2.cuny.edu/" TargetMode="External"/><Relationship Id="rId18" Type="http://schemas.openxmlformats.org/officeDocument/2006/relationships/hyperlink" Target="https://manhattan.edu/" TargetMode="External"/><Relationship Id="rId26" Type="http://schemas.openxmlformats.org/officeDocument/2006/relationships/hyperlink" Target="http://www.tufts.edu/" TargetMode="External"/><Relationship Id="rId3" Type="http://schemas.openxmlformats.org/officeDocument/2006/relationships/styles" Target="styles.xml"/><Relationship Id="rId21" Type="http://schemas.openxmlformats.org/officeDocument/2006/relationships/hyperlink" Target="http://www.pace.ed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rooklaw.edu/" TargetMode="External"/><Relationship Id="rId17" Type="http://schemas.openxmlformats.org/officeDocument/2006/relationships/hyperlink" Target="http://www.fordham.edu/" TargetMode="External"/><Relationship Id="rId25" Type="http://schemas.openxmlformats.org/officeDocument/2006/relationships/hyperlink" Target="http://www.newschool.ed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rexel.edu/" TargetMode="External"/><Relationship Id="rId20" Type="http://schemas.openxmlformats.org/officeDocument/2006/relationships/hyperlink" Target="http://www.nyu.ed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dozaNi@ddc.nyc.gov" TargetMode="External"/><Relationship Id="rId24" Type="http://schemas.openxmlformats.org/officeDocument/2006/relationships/hyperlink" Target="http://cooper.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rnell.edu/" TargetMode="External"/><Relationship Id="rId23" Type="http://schemas.openxmlformats.org/officeDocument/2006/relationships/hyperlink" Target="https://www.suny.edu/" TargetMode="External"/><Relationship Id="rId28" Type="http://schemas.openxmlformats.org/officeDocument/2006/relationships/hyperlink" Target="mailto:MendozaNi@ddc.nyc.gov" TargetMode="External"/><Relationship Id="rId36" Type="http://schemas.openxmlformats.org/officeDocument/2006/relationships/theme" Target="theme/theme1.xml"/><Relationship Id="rId10" Type="http://schemas.openxmlformats.org/officeDocument/2006/relationships/hyperlink" Target="mailto:matthewte@ddc.nyc.gov" TargetMode="External"/><Relationship Id="rId19" Type="http://schemas.openxmlformats.org/officeDocument/2006/relationships/hyperlink" Target="http://www.nyit.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nyc.gov/site/ddc/about/town-gown-components.page" TargetMode="External"/><Relationship Id="rId14" Type="http://schemas.openxmlformats.org/officeDocument/2006/relationships/hyperlink" Target="http://www.columbia.edu/" TargetMode="External"/><Relationship Id="rId22" Type="http://schemas.openxmlformats.org/officeDocument/2006/relationships/hyperlink" Target="https://www.pratt.edu/" TargetMode="External"/><Relationship Id="rId27" Type="http://schemas.openxmlformats.org/officeDocument/2006/relationships/hyperlink" Target="mailto:matthewte@ddc.nyc.gov" TargetMode="External"/><Relationship Id="rId30" Type="http://schemas.openxmlformats.org/officeDocument/2006/relationships/hyperlink" Target="http://www1.nyc.gov/site/ddc/about/town-gown-components.page"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F9DA-95A1-4A00-8325-DC6A42AE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CITY OF NEW YORK</vt:lpstr>
    </vt:vector>
  </TitlesOfParts>
  <Company>nyc</Company>
  <LinksUpToDate>false</LinksUpToDate>
  <CharactersWithSpaces>18725</CharactersWithSpaces>
  <SharedDoc>false</SharedDoc>
  <HLinks>
    <vt:vector size="48" baseType="variant">
      <vt:variant>
        <vt:i4>2621472</vt:i4>
      </vt:variant>
      <vt:variant>
        <vt:i4>21</vt:i4>
      </vt:variant>
      <vt:variant>
        <vt:i4>0</vt:i4>
      </vt:variant>
      <vt:variant>
        <vt:i4>5</vt:i4>
      </vt:variant>
      <vt:variant>
        <vt:lpwstr>https://www.nysdot.gov/divisions/operating/opdm/local-programs-bureau/locally-administered-federal-aid-projects</vt:lpwstr>
      </vt:variant>
      <vt:variant>
        <vt:lpwstr/>
      </vt:variant>
      <vt:variant>
        <vt:i4>655437</vt:i4>
      </vt:variant>
      <vt:variant>
        <vt:i4>18</vt:i4>
      </vt:variant>
      <vt:variant>
        <vt:i4>0</vt:i4>
      </vt:variant>
      <vt:variant>
        <vt:i4>5</vt:i4>
      </vt:variant>
      <vt:variant>
        <vt:lpwstr>http://208.109.189.146/productions/nysdot/biznet</vt:lpwstr>
      </vt:variant>
      <vt:variant>
        <vt:lpwstr/>
      </vt:variant>
      <vt:variant>
        <vt:i4>3145798</vt:i4>
      </vt:variant>
      <vt:variant>
        <vt:i4>15</vt:i4>
      </vt:variant>
      <vt:variant>
        <vt:i4>0</vt:i4>
      </vt:variant>
      <vt:variant>
        <vt:i4>5</vt:i4>
      </vt:variant>
      <vt:variant>
        <vt:lpwstr>http://www.nyc.gov/html/ddc/html/pubs/pubs_infrastdts.shtml</vt:lpwstr>
      </vt:variant>
      <vt:variant>
        <vt:lpwstr/>
      </vt:variant>
      <vt:variant>
        <vt:i4>2949208</vt:i4>
      </vt:variant>
      <vt:variant>
        <vt:i4>12</vt:i4>
      </vt:variant>
      <vt:variant>
        <vt:i4>0</vt:i4>
      </vt:variant>
      <vt:variant>
        <vt:i4>5</vt:i4>
      </vt:variant>
      <vt:variant>
        <vt:lpwstr>mailto:MWBE@</vt:lpwstr>
      </vt:variant>
      <vt:variant>
        <vt:lpwstr/>
      </vt:variant>
      <vt:variant>
        <vt:i4>3538995</vt:i4>
      </vt:variant>
      <vt:variant>
        <vt:i4>9</vt:i4>
      </vt:variant>
      <vt:variant>
        <vt:i4>0</vt:i4>
      </vt:variant>
      <vt:variant>
        <vt:i4>5</vt:i4>
      </vt:variant>
      <vt:variant>
        <vt:lpwstr>http://www.nyc.gov/getcertified</vt:lpwstr>
      </vt:variant>
      <vt:variant>
        <vt:lpwstr/>
      </vt:variant>
      <vt:variant>
        <vt:i4>1507438</vt:i4>
      </vt:variant>
      <vt:variant>
        <vt:i4>6</vt:i4>
      </vt:variant>
      <vt:variant>
        <vt:i4>0</vt:i4>
      </vt:variant>
      <vt:variant>
        <vt:i4>5</vt:i4>
      </vt:variant>
      <vt:variant>
        <vt:lpwstr>mailto:buyer@sbs.nyc.gov</vt:lpwstr>
      </vt:variant>
      <vt:variant>
        <vt:lpwstr/>
      </vt:variant>
      <vt:variant>
        <vt:i4>4063267</vt:i4>
      </vt:variant>
      <vt:variant>
        <vt:i4>3</vt:i4>
      </vt:variant>
      <vt:variant>
        <vt:i4>0</vt:i4>
      </vt:variant>
      <vt:variant>
        <vt:i4>5</vt:i4>
      </vt:variant>
      <vt:variant>
        <vt:lpwstr>http://www.nyc.gov/buycertified</vt:lpwstr>
      </vt:variant>
      <vt:variant>
        <vt:lpwstr/>
      </vt:variant>
      <vt:variant>
        <vt:i4>1900658</vt:i4>
      </vt:variant>
      <vt:variant>
        <vt:i4>0</vt:i4>
      </vt:variant>
      <vt:variant>
        <vt:i4>0</vt:i4>
      </vt:variant>
      <vt:variant>
        <vt:i4>5</vt:i4>
      </vt:variant>
      <vt:variant>
        <vt:lpwstr>mailto:poped@ddc.nyc.gov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NEW YORK</dc:title>
  <dc:creator>ahearnej</dc:creator>
  <cp:lastModifiedBy>Matthews, Terri (DDC)</cp:lastModifiedBy>
  <cp:revision>2</cp:revision>
  <cp:lastPrinted>2011-10-20T20:17:00Z</cp:lastPrinted>
  <dcterms:created xsi:type="dcterms:W3CDTF">2018-06-13T16:24:00Z</dcterms:created>
  <dcterms:modified xsi:type="dcterms:W3CDTF">2018-06-13T16:24:00Z</dcterms:modified>
</cp:coreProperties>
</file>